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79F6" w14:textId="77777777" w:rsidR="00DD390F" w:rsidRPr="007F4894" w:rsidRDefault="00576DC0" w:rsidP="00C26C29">
      <w:pPr>
        <w:pStyle w:val="Heading2"/>
        <w:jc w:val="center"/>
        <w:rPr>
          <w:rFonts w:asciiTheme="majorBidi" w:hAnsiTheme="majorBidi" w:cstheme="majorBidi"/>
          <w:sz w:val="28"/>
          <w:szCs w:val="28"/>
        </w:rPr>
      </w:pPr>
      <w:bookmarkStart w:id="0" w:name="_ukxw31qjx101" w:colFirst="0" w:colLast="0"/>
      <w:bookmarkEnd w:id="0"/>
      <w:r w:rsidRPr="007F4894">
        <w:rPr>
          <w:rFonts w:asciiTheme="majorBidi" w:hAnsiTheme="majorBidi" w:cstheme="majorBidi"/>
          <w:sz w:val="28"/>
          <w:szCs w:val="28"/>
        </w:rPr>
        <w:t>A COURSE MODULE DESCRIPTOR FORM</w:t>
      </w:r>
    </w:p>
    <w:p w14:paraId="5319E852" w14:textId="5BD3443D" w:rsidR="00E65FA6" w:rsidRDefault="00576DC0" w:rsidP="00C26C29">
      <w:pPr>
        <w:widowControl/>
        <w:pBdr>
          <w:top w:val="nil"/>
          <w:left w:val="nil"/>
          <w:bottom w:val="nil"/>
          <w:right w:val="nil"/>
          <w:between w:val="nil"/>
        </w:pBdr>
        <w:jc w:val="center"/>
        <w:rPr>
          <w:rFonts w:asciiTheme="majorBidi" w:eastAsia="Merriweather" w:hAnsiTheme="majorBidi" w:cstheme="majorBidi"/>
          <w:color w:val="CC0000"/>
          <w:sz w:val="28"/>
          <w:szCs w:val="28"/>
        </w:rPr>
      </w:pPr>
      <w:r w:rsidRPr="007F4894">
        <w:rPr>
          <w:rFonts w:asciiTheme="majorBidi" w:eastAsia="Merriweather" w:hAnsiTheme="majorBidi" w:cstheme="majorBidi"/>
          <w:color w:val="CC0000"/>
          <w:sz w:val="28"/>
          <w:szCs w:val="28"/>
        </w:rPr>
        <w:t>(Course Book)</w:t>
      </w:r>
    </w:p>
    <w:p w14:paraId="52EDB898" w14:textId="04CF704C" w:rsidR="00B42534" w:rsidRPr="00B42534" w:rsidRDefault="00B42534" w:rsidP="00C26C29">
      <w:pPr>
        <w:widowControl/>
        <w:pBdr>
          <w:top w:val="nil"/>
          <w:left w:val="nil"/>
          <w:bottom w:val="nil"/>
          <w:right w:val="nil"/>
          <w:between w:val="nil"/>
        </w:pBdr>
        <w:jc w:val="center"/>
        <w:rPr>
          <w:rFonts w:asciiTheme="majorBidi" w:eastAsia="Merriweather" w:hAnsiTheme="majorBidi" w:cstheme="majorBidi"/>
          <w:b/>
          <w:bCs/>
          <w:color w:val="CC0000"/>
          <w:sz w:val="28"/>
          <w:szCs w:val="28"/>
        </w:rPr>
      </w:pPr>
      <w:r w:rsidRPr="00B42534">
        <w:rPr>
          <w:rFonts w:cstheme="minorHAnsi"/>
          <w:b/>
          <w:bCs/>
        </w:rPr>
        <w:t xml:space="preserve">communicative English </w:t>
      </w:r>
    </w:p>
    <w:p w14:paraId="5C36E3B5" w14:textId="3669B525" w:rsidR="00B42534" w:rsidRPr="00B42534" w:rsidRDefault="00B42534" w:rsidP="00C26C29">
      <w:pPr>
        <w:widowControl/>
        <w:pBdr>
          <w:top w:val="nil"/>
          <w:left w:val="nil"/>
          <w:bottom w:val="nil"/>
          <w:right w:val="nil"/>
          <w:between w:val="nil"/>
        </w:pBdr>
        <w:jc w:val="center"/>
        <w:rPr>
          <w:rFonts w:asciiTheme="majorBidi" w:eastAsia="Merriweather" w:hAnsiTheme="majorBidi" w:cstheme="majorBidi"/>
          <w:sz w:val="28"/>
          <w:szCs w:val="28"/>
        </w:rPr>
      </w:pPr>
      <w:r w:rsidRPr="00B42534">
        <w:rPr>
          <w:rFonts w:asciiTheme="majorBidi" w:eastAsia="Merriweather" w:hAnsiTheme="majorBidi" w:cstheme="majorBidi"/>
          <w:sz w:val="28"/>
          <w:szCs w:val="28"/>
        </w:rPr>
        <w:t>1</w:t>
      </w:r>
      <w:r w:rsidRPr="00B42534">
        <w:rPr>
          <w:rFonts w:asciiTheme="majorBidi" w:eastAsia="Merriweather" w:hAnsiTheme="majorBidi" w:cstheme="majorBidi"/>
          <w:sz w:val="28"/>
          <w:szCs w:val="28"/>
          <w:vertAlign w:val="superscript"/>
        </w:rPr>
        <w:t>st</w:t>
      </w:r>
      <w:r w:rsidRPr="00B42534">
        <w:rPr>
          <w:rFonts w:asciiTheme="majorBidi" w:eastAsia="Merriweather" w:hAnsiTheme="majorBidi" w:cstheme="majorBidi"/>
          <w:sz w:val="28"/>
          <w:szCs w:val="28"/>
        </w:rPr>
        <w:t xml:space="preserve"> year-Second Semester</w:t>
      </w:r>
    </w:p>
    <w:p w14:paraId="21650F64" w14:textId="69CF90F3" w:rsidR="00B42534" w:rsidRPr="007F4894" w:rsidRDefault="00B42534" w:rsidP="00C26C29">
      <w:pPr>
        <w:widowControl/>
        <w:pBdr>
          <w:top w:val="nil"/>
          <w:left w:val="nil"/>
          <w:bottom w:val="nil"/>
          <w:right w:val="nil"/>
          <w:between w:val="nil"/>
        </w:pBdr>
        <w:jc w:val="center"/>
        <w:rPr>
          <w:rFonts w:asciiTheme="majorBidi" w:eastAsia="Merriweather" w:hAnsiTheme="majorBidi" w:cstheme="majorBidi"/>
          <w:color w:val="CC0000"/>
          <w:sz w:val="28"/>
          <w:szCs w:val="28"/>
        </w:rPr>
      </w:pPr>
      <w:r>
        <w:rPr>
          <w:rFonts w:asciiTheme="majorBidi" w:eastAsia="Merriweather" w:hAnsiTheme="majorBidi" w:cstheme="majorBidi"/>
          <w:color w:val="CC0000"/>
          <w:sz w:val="28"/>
          <w:szCs w:val="28"/>
        </w:rPr>
        <w:t>2025-2026</w:t>
      </w:r>
    </w:p>
    <w:p w14:paraId="6B4C6016" w14:textId="77777777" w:rsidR="00DD390F" w:rsidRPr="007F4894" w:rsidRDefault="00DD390F" w:rsidP="00C26C29">
      <w:pPr>
        <w:widowControl/>
        <w:pBdr>
          <w:top w:val="nil"/>
          <w:left w:val="nil"/>
          <w:bottom w:val="nil"/>
          <w:right w:val="nil"/>
          <w:between w:val="nil"/>
        </w:pBdr>
        <w:rPr>
          <w:rFonts w:asciiTheme="majorBidi" w:eastAsia="Jacques Francois Shadow" w:hAnsiTheme="majorBidi" w:cstheme="majorBidi"/>
        </w:rPr>
      </w:pPr>
    </w:p>
    <w:tbl>
      <w:tblPr>
        <w:tblStyle w:val="a"/>
        <w:tblW w:w="99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325"/>
        <w:gridCol w:w="1081"/>
        <w:gridCol w:w="1547"/>
        <w:gridCol w:w="3993"/>
      </w:tblGrid>
      <w:tr w:rsidR="00DD390F" w:rsidRPr="007F4894" w14:paraId="1CDD2ED0" w14:textId="77777777" w:rsidTr="00027AD3">
        <w:trPr>
          <w:trHeight w:val="20"/>
          <w:jc w:val="center"/>
        </w:trPr>
        <w:tc>
          <w:tcPr>
            <w:tcW w:w="9946" w:type="dxa"/>
            <w:gridSpan w:val="4"/>
            <w:shd w:val="clear" w:color="auto" w:fill="FCE5CD"/>
            <w:tcMar>
              <w:top w:w="100" w:type="dxa"/>
              <w:left w:w="100" w:type="dxa"/>
              <w:bottom w:w="100" w:type="dxa"/>
              <w:right w:w="100" w:type="dxa"/>
            </w:tcMar>
          </w:tcPr>
          <w:p w14:paraId="6C0F2A78" w14:textId="77777777" w:rsidR="00DD390F" w:rsidRPr="007F4894" w:rsidRDefault="00576DC0" w:rsidP="00C26C29">
            <w:pPr>
              <w:pStyle w:val="Heading3"/>
              <w:widowControl/>
              <w:spacing w:before="80"/>
              <w:rPr>
                <w:rFonts w:asciiTheme="majorBidi" w:hAnsiTheme="majorBidi" w:cstheme="majorBidi"/>
                <w:sz w:val="24"/>
                <w:szCs w:val="24"/>
              </w:rPr>
            </w:pPr>
            <w:bookmarkStart w:id="1" w:name="_lafv1b5swrks" w:colFirst="0" w:colLast="0"/>
            <w:bookmarkEnd w:id="1"/>
            <w:r w:rsidRPr="007F4894">
              <w:rPr>
                <w:rFonts w:asciiTheme="majorBidi" w:hAnsiTheme="majorBidi" w:cstheme="majorBidi"/>
                <w:sz w:val="24"/>
                <w:szCs w:val="24"/>
              </w:rPr>
              <w:t>Module Information</w:t>
            </w:r>
          </w:p>
        </w:tc>
      </w:tr>
      <w:tr w:rsidR="00DD390F" w:rsidRPr="007F4894" w14:paraId="18929213" w14:textId="77777777" w:rsidTr="0076697A">
        <w:trPr>
          <w:trHeight w:val="20"/>
          <w:jc w:val="center"/>
        </w:trPr>
        <w:tc>
          <w:tcPr>
            <w:tcW w:w="3443" w:type="dxa"/>
            <w:shd w:val="clear" w:color="auto" w:fill="CFE2F3"/>
            <w:tcMar>
              <w:top w:w="100" w:type="dxa"/>
              <w:left w:w="100" w:type="dxa"/>
              <w:bottom w:w="100" w:type="dxa"/>
              <w:right w:w="100" w:type="dxa"/>
            </w:tcMar>
          </w:tcPr>
          <w:p w14:paraId="6C59A6B8" w14:textId="77777777" w:rsidR="00DD390F" w:rsidRPr="007F4894" w:rsidRDefault="00576DC0" w:rsidP="00C26C29">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Course Module Title</w:t>
            </w:r>
          </w:p>
        </w:tc>
        <w:tc>
          <w:tcPr>
            <w:tcW w:w="6503" w:type="dxa"/>
            <w:gridSpan w:val="3"/>
            <w:shd w:val="clear" w:color="auto" w:fill="auto"/>
            <w:tcMar>
              <w:top w:w="100" w:type="dxa"/>
              <w:left w:w="100" w:type="dxa"/>
              <w:bottom w:w="100" w:type="dxa"/>
              <w:right w:w="100" w:type="dxa"/>
            </w:tcMar>
          </w:tcPr>
          <w:p w14:paraId="465DD3C9" w14:textId="46F49940" w:rsidR="00DD390F" w:rsidRPr="007F4894" w:rsidRDefault="00C80463" w:rsidP="00C26C29">
            <w:pPr>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Communicative English </w:t>
            </w:r>
          </w:p>
        </w:tc>
      </w:tr>
      <w:tr w:rsidR="00DD390F" w:rsidRPr="007F4894" w14:paraId="11689597" w14:textId="77777777" w:rsidTr="0076697A">
        <w:trPr>
          <w:trHeight w:val="20"/>
          <w:jc w:val="center"/>
        </w:trPr>
        <w:tc>
          <w:tcPr>
            <w:tcW w:w="3443" w:type="dxa"/>
            <w:shd w:val="clear" w:color="auto" w:fill="CFE2F3"/>
            <w:tcMar>
              <w:top w:w="100" w:type="dxa"/>
              <w:left w:w="100" w:type="dxa"/>
              <w:bottom w:w="100" w:type="dxa"/>
              <w:right w:w="100" w:type="dxa"/>
            </w:tcMar>
          </w:tcPr>
          <w:p w14:paraId="49FAA464" w14:textId="77777777" w:rsidR="00DD390F" w:rsidRPr="007F4894" w:rsidRDefault="00576DC0" w:rsidP="00C26C29">
            <w:pPr>
              <w:widowControl/>
              <w:bidi/>
              <w:spacing w:before="80" w:after="80"/>
              <w:jc w:val="center"/>
              <w:rPr>
                <w:rFonts w:asciiTheme="majorBidi" w:eastAsia="Cambria" w:hAnsiTheme="majorBidi" w:cstheme="majorBidi"/>
                <w:b/>
              </w:rPr>
            </w:pPr>
            <w:r w:rsidRPr="007F4894">
              <w:rPr>
                <w:rFonts w:asciiTheme="majorBidi" w:eastAsia="Cambria" w:hAnsiTheme="majorBidi" w:cstheme="majorBidi"/>
                <w:b/>
                <w:rtl/>
              </w:rPr>
              <w:t>ناوە کۆرس مۆدیول</w:t>
            </w:r>
          </w:p>
        </w:tc>
        <w:tc>
          <w:tcPr>
            <w:tcW w:w="6503" w:type="dxa"/>
            <w:gridSpan w:val="3"/>
            <w:shd w:val="clear" w:color="auto" w:fill="auto"/>
            <w:tcMar>
              <w:top w:w="100" w:type="dxa"/>
              <w:left w:w="100" w:type="dxa"/>
              <w:bottom w:w="100" w:type="dxa"/>
              <w:right w:w="100" w:type="dxa"/>
            </w:tcMar>
          </w:tcPr>
          <w:p w14:paraId="2F8160BA" w14:textId="2F6FA68E" w:rsidR="00DD390F" w:rsidRPr="007F4894" w:rsidRDefault="00DD390F" w:rsidP="00C26C29">
            <w:pPr>
              <w:widowControl/>
              <w:bidi/>
              <w:spacing w:before="80" w:after="80"/>
              <w:jc w:val="center"/>
              <w:rPr>
                <w:rFonts w:asciiTheme="majorBidi" w:hAnsiTheme="majorBidi" w:cstheme="majorBidi"/>
              </w:rPr>
            </w:pPr>
          </w:p>
        </w:tc>
      </w:tr>
      <w:tr w:rsidR="00DD390F" w:rsidRPr="007F4894" w14:paraId="1A694876" w14:textId="77777777" w:rsidTr="0076697A">
        <w:trPr>
          <w:trHeight w:val="20"/>
          <w:jc w:val="center"/>
        </w:trPr>
        <w:tc>
          <w:tcPr>
            <w:tcW w:w="3443" w:type="dxa"/>
            <w:shd w:val="clear" w:color="auto" w:fill="CFE2F3"/>
            <w:tcMar>
              <w:top w:w="100" w:type="dxa"/>
              <w:left w:w="100" w:type="dxa"/>
              <w:bottom w:w="100" w:type="dxa"/>
              <w:right w:w="100" w:type="dxa"/>
            </w:tcMar>
          </w:tcPr>
          <w:p w14:paraId="743F8969" w14:textId="77777777" w:rsidR="00DD390F" w:rsidRPr="007F4894" w:rsidRDefault="00576DC0" w:rsidP="00C26C29">
            <w:pPr>
              <w:widowControl/>
              <w:bidi/>
              <w:spacing w:before="80" w:after="80"/>
              <w:jc w:val="center"/>
              <w:rPr>
                <w:rFonts w:asciiTheme="majorBidi" w:eastAsia="Cambria" w:hAnsiTheme="majorBidi" w:cstheme="majorBidi"/>
                <w:b/>
              </w:rPr>
            </w:pPr>
            <w:r w:rsidRPr="007F4894">
              <w:rPr>
                <w:rFonts w:asciiTheme="majorBidi" w:eastAsia="Cambria" w:hAnsiTheme="majorBidi" w:cstheme="majorBidi"/>
                <w:b/>
                <w:rtl/>
              </w:rPr>
              <w:t>عنوان الوحدة</w:t>
            </w:r>
          </w:p>
        </w:tc>
        <w:tc>
          <w:tcPr>
            <w:tcW w:w="6503" w:type="dxa"/>
            <w:gridSpan w:val="3"/>
            <w:shd w:val="clear" w:color="auto" w:fill="auto"/>
            <w:tcMar>
              <w:top w:w="100" w:type="dxa"/>
              <w:left w:w="100" w:type="dxa"/>
              <w:bottom w:w="100" w:type="dxa"/>
              <w:right w:w="100" w:type="dxa"/>
            </w:tcMar>
          </w:tcPr>
          <w:p w14:paraId="44876CE4" w14:textId="77777777" w:rsidR="00DD390F" w:rsidRPr="007F4894" w:rsidRDefault="00DD390F" w:rsidP="00C26C29">
            <w:pPr>
              <w:widowControl/>
              <w:bidi/>
              <w:spacing w:before="80" w:after="80"/>
              <w:jc w:val="center"/>
              <w:rPr>
                <w:rFonts w:asciiTheme="majorBidi" w:eastAsia="Cambria" w:hAnsiTheme="majorBidi" w:cstheme="majorBidi"/>
              </w:rPr>
            </w:pPr>
          </w:p>
        </w:tc>
      </w:tr>
      <w:tr w:rsidR="00D36105" w:rsidRPr="007F4894" w14:paraId="650F9595" w14:textId="77777777" w:rsidTr="0076697A">
        <w:trPr>
          <w:trHeight w:val="20"/>
          <w:jc w:val="center"/>
        </w:trPr>
        <w:tc>
          <w:tcPr>
            <w:tcW w:w="3443" w:type="dxa"/>
            <w:shd w:val="clear" w:color="auto" w:fill="CFE2F3"/>
            <w:tcMar>
              <w:top w:w="100" w:type="dxa"/>
              <w:left w:w="100" w:type="dxa"/>
              <w:bottom w:w="100" w:type="dxa"/>
              <w:right w:w="100" w:type="dxa"/>
            </w:tcMar>
          </w:tcPr>
          <w:p w14:paraId="540DA458"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Course Module Type</w:t>
            </w:r>
          </w:p>
        </w:tc>
        <w:tc>
          <w:tcPr>
            <w:tcW w:w="545" w:type="dxa"/>
            <w:shd w:val="clear" w:color="auto" w:fill="auto"/>
            <w:tcMar>
              <w:top w:w="100" w:type="dxa"/>
              <w:left w:w="100" w:type="dxa"/>
              <w:bottom w:w="100" w:type="dxa"/>
              <w:right w:w="100" w:type="dxa"/>
            </w:tcMar>
          </w:tcPr>
          <w:p w14:paraId="2A6696C4" w14:textId="695560FF" w:rsidR="00D36105" w:rsidRPr="007F4894" w:rsidRDefault="00D36105" w:rsidP="00D36105">
            <w:pPr>
              <w:spacing w:before="80" w:after="80"/>
              <w:jc w:val="center"/>
              <w:rPr>
                <w:rFonts w:asciiTheme="majorBidi" w:hAnsiTheme="majorBidi" w:cstheme="majorBidi"/>
              </w:rPr>
            </w:pPr>
          </w:p>
        </w:tc>
        <w:tc>
          <w:tcPr>
            <w:tcW w:w="0" w:type="auto"/>
            <w:shd w:val="clear" w:color="auto" w:fill="CFE2F3"/>
            <w:tcMar>
              <w:top w:w="100" w:type="dxa"/>
              <w:left w:w="100" w:type="dxa"/>
              <w:bottom w:w="100" w:type="dxa"/>
              <w:right w:w="100" w:type="dxa"/>
            </w:tcMar>
          </w:tcPr>
          <w:p w14:paraId="3CB2AC07"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Module Code</w:t>
            </w:r>
          </w:p>
        </w:tc>
        <w:tc>
          <w:tcPr>
            <w:tcW w:w="4107" w:type="dxa"/>
            <w:shd w:val="clear" w:color="auto" w:fill="auto"/>
            <w:tcMar>
              <w:top w:w="100" w:type="dxa"/>
              <w:left w:w="100" w:type="dxa"/>
              <w:bottom w:w="100" w:type="dxa"/>
              <w:right w:w="100" w:type="dxa"/>
            </w:tcMar>
          </w:tcPr>
          <w:p w14:paraId="2D7E65AE" w14:textId="0A631C34" w:rsidR="00D36105" w:rsidRPr="007F4894" w:rsidRDefault="00D36105" w:rsidP="00D36105">
            <w:pPr>
              <w:widowControl/>
              <w:spacing w:before="80" w:after="80"/>
              <w:rPr>
                <w:rFonts w:asciiTheme="majorBidi" w:eastAsia="Jacques Francois Shadow" w:hAnsiTheme="majorBidi" w:cstheme="majorBidi"/>
              </w:rPr>
            </w:pPr>
            <w:r>
              <w:rPr>
                <w:b/>
                <w:bCs/>
                <w:sz w:val="32"/>
                <w:szCs w:val="32"/>
                <w:lang w:val="fr-FR" w:bidi="ar-JO"/>
              </w:rPr>
              <w:t>ENG</w:t>
            </w:r>
            <w:r w:rsidR="00253E21">
              <w:rPr>
                <w:b/>
                <w:bCs/>
                <w:sz w:val="32"/>
                <w:szCs w:val="32"/>
                <w:lang w:val="fr-FR" w:bidi="ar-JO"/>
              </w:rPr>
              <w:t>2</w:t>
            </w:r>
            <w:r>
              <w:rPr>
                <w:b/>
                <w:bCs/>
                <w:sz w:val="32"/>
                <w:szCs w:val="32"/>
                <w:lang w:val="fr-FR" w:bidi="ar-JO"/>
              </w:rPr>
              <w:t>02COE</w:t>
            </w:r>
          </w:p>
        </w:tc>
      </w:tr>
      <w:tr w:rsidR="00D36105" w:rsidRPr="007F4894" w14:paraId="29954AC3" w14:textId="77777777" w:rsidTr="0076697A">
        <w:trPr>
          <w:trHeight w:val="20"/>
          <w:jc w:val="center"/>
        </w:trPr>
        <w:tc>
          <w:tcPr>
            <w:tcW w:w="3443" w:type="dxa"/>
            <w:shd w:val="clear" w:color="auto" w:fill="CFE2F3"/>
            <w:tcMar>
              <w:top w:w="100" w:type="dxa"/>
              <w:left w:w="100" w:type="dxa"/>
              <w:bottom w:w="100" w:type="dxa"/>
              <w:right w:w="100" w:type="dxa"/>
            </w:tcMar>
          </w:tcPr>
          <w:p w14:paraId="21EA5903"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ECTS Credits</w:t>
            </w:r>
          </w:p>
        </w:tc>
        <w:tc>
          <w:tcPr>
            <w:tcW w:w="545" w:type="dxa"/>
            <w:shd w:val="clear" w:color="auto" w:fill="auto"/>
            <w:tcMar>
              <w:top w:w="100" w:type="dxa"/>
              <w:left w:w="100" w:type="dxa"/>
              <w:bottom w:w="100" w:type="dxa"/>
              <w:right w:w="100" w:type="dxa"/>
            </w:tcMar>
          </w:tcPr>
          <w:p w14:paraId="36658070" w14:textId="0B770C2A" w:rsidR="00D36105" w:rsidRPr="007F4894" w:rsidRDefault="00D36105" w:rsidP="00D36105">
            <w:pPr>
              <w:widowControl/>
              <w:spacing w:before="80" w:after="80"/>
              <w:jc w:val="center"/>
              <w:rPr>
                <w:rFonts w:asciiTheme="majorBidi" w:eastAsia="Jacques Francois Shadow" w:hAnsiTheme="majorBidi" w:cstheme="majorBidi"/>
              </w:rPr>
            </w:pPr>
          </w:p>
        </w:tc>
        <w:tc>
          <w:tcPr>
            <w:tcW w:w="0" w:type="auto"/>
            <w:shd w:val="clear" w:color="auto" w:fill="CFE2F3"/>
            <w:tcMar>
              <w:top w:w="100" w:type="dxa"/>
              <w:left w:w="100" w:type="dxa"/>
              <w:bottom w:w="100" w:type="dxa"/>
              <w:right w:w="100" w:type="dxa"/>
            </w:tcMar>
          </w:tcPr>
          <w:p w14:paraId="6EFD12F0"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Module Level</w:t>
            </w:r>
          </w:p>
        </w:tc>
        <w:tc>
          <w:tcPr>
            <w:tcW w:w="4107" w:type="dxa"/>
            <w:shd w:val="clear" w:color="auto" w:fill="CCC0D9" w:themeFill="accent4" w:themeFillTint="66"/>
            <w:tcMar>
              <w:top w:w="100" w:type="dxa"/>
              <w:left w:w="100" w:type="dxa"/>
              <w:bottom w:w="100" w:type="dxa"/>
              <w:right w:w="100" w:type="dxa"/>
            </w:tcMar>
          </w:tcPr>
          <w:p w14:paraId="7DCC819C" w14:textId="7CF1AD21" w:rsidR="00D36105" w:rsidRPr="007F4894" w:rsidRDefault="00D36105" w:rsidP="00D36105">
            <w:pPr>
              <w:widowControl/>
              <w:spacing w:before="80" w:after="80"/>
              <w:rPr>
                <w:rFonts w:asciiTheme="majorBidi" w:eastAsia="Jacques Francois Shadow" w:hAnsiTheme="majorBidi" w:cstheme="majorBidi"/>
              </w:rPr>
            </w:pPr>
            <w:proofErr w:type="gramStart"/>
            <w:r w:rsidRPr="007F4894">
              <w:rPr>
                <w:rFonts w:asciiTheme="majorBidi" w:eastAsia="Jacques Francois Shadow" w:hAnsiTheme="majorBidi" w:cstheme="majorBidi"/>
              </w:rPr>
              <w:t>B.A</w:t>
            </w:r>
            <w:proofErr w:type="gramEnd"/>
          </w:p>
        </w:tc>
      </w:tr>
      <w:tr w:rsidR="00D36105" w:rsidRPr="007F4894" w14:paraId="0F8C88A9" w14:textId="77777777" w:rsidTr="0076697A">
        <w:trPr>
          <w:trHeight w:val="20"/>
          <w:jc w:val="center"/>
        </w:trPr>
        <w:tc>
          <w:tcPr>
            <w:tcW w:w="3443" w:type="dxa"/>
            <w:shd w:val="clear" w:color="auto" w:fill="CFE2F3"/>
            <w:tcMar>
              <w:top w:w="100" w:type="dxa"/>
              <w:left w:w="100" w:type="dxa"/>
              <w:bottom w:w="100" w:type="dxa"/>
              <w:right w:w="100" w:type="dxa"/>
            </w:tcMar>
          </w:tcPr>
          <w:p w14:paraId="5F61F5E0"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Semester of Delivery</w:t>
            </w:r>
          </w:p>
        </w:tc>
        <w:tc>
          <w:tcPr>
            <w:tcW w:w="545" w:type="dxa"/>
            <w:shd w:val="clear" w:color="auto" w:fill="auto"/>
            <w:tcMar>
              <w:top w:w="100" w:type="dxa"/>
              <w:left w:w="100" w:type="dxa"/>
              <w:bottom w:w="100" w:type="dxa"/>
              <w:right w:w="100" w:type="dxa"/>
            </w:tcMar>
          </w:tcPr>
          <w:p w14:paraId="4C2286D0" w14:textId="711A6A3E" w:rsidR="00D36105" w:rsidRPr="007F4894" w:rsidRDefault="00D36105" w:rsidP="00D36105">
            <w:pPr>
              <w:widowControl/>
              <w:spacing w:before="80" w:after="80"/>
              <w:jc w:val="center"/>
              <w:rPr>
                <w:rFonts w:asciiTheme="majorBidi" w:eastAsia="Jacques Francois Shadow" w:hAnsiTheme="majorBidi" w:cstheme="majorBidi"/>
              </w:rPr>
            </w:pPr>
          </w:p>
        </w:tc>
        <w:tc>
          <w:tcPr>
            <w:tcW w:w="0" w:type="auto"/>
            <w:shd w:val="clear" w:color="auto" w:fill="CFE2F3"/>
            <w:tcMar>
              <w:top w:w="100" w:type="dxa"/>
              <w:left w:w="100" w:type="dxa"/>
              <w:bottom w:w="100" w:type="dxa"/>
              <w:right w:w="100" w:type="dxa"/>
            </w:tcMar>
          </w:tcPr>
          <w:p w14:paraId="639ABDBD"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Dept. Code</w:t>
            </w:r>
          </w:p>
        </w:tc>
        <w:tc>
          <w:tcPr>
            <w:tcW w:w="4107" w:type="dxa"/>
            <w:shd w:val="clear" w:color="auto" w:fill="auto"/>
            <w:tcMar>
              <w:top w:w="100" w:type="dxa"/>
              <w:left w:w="100" w:type="dxa"/>
              <w:bottom w:w="100" w:type="dxa"/>
              <w:right w:w="100" w:type="dxa"/>
            </w:tcMar>
          </w:tcPr>
          <w:p w14:paraId="426DF63E" w14:textId="2166689E"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Jacques Francois Shadow" w:hAnsiTheme="majorBidi" w:cstheme="majorBidi"/>
              </w:rPr>
              <w:t>ENG</w:t>
            </w:r>
          </w:p>
        </w:tc>
      </w:tr>
      <w:tr w:rsidR="00D36105" w:rsidRPr="007F4894" w14:paraId="4D75C073" w14:textId="77777777" w:rsidTr="0076697A">
        <w:trPr>
          <w:trHeight w:val="20"/>
          <w:jc w:val="center"/>
        </w:trPr>
        <w:tc>
          <w:tcPr>
            <w:tcW w:w="3443" w:type="dxa"/>
            <w:shd w:val="clear" w:color="auto" w:fill="CFE2F3"/>
            <w:tcMar>
              <w:top w:w="100" w:type="dxa"/>
              <w:left w:w="100" w:type="dxa"/>
              <w:bottom w:w="100" w:type="dxa"/>
              <w:right w:w="100" w:type="dxa"/>
            </w:tcMar>
          </w:tcPr>
          <w:p w14:paraId="1D637099"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College (Code)</w:t>
            </w:r>
          </w:p>
        </w:tc>
        <w:tc>
          <w:tcPr>
            <w:tcW w:w="6503" w:type="dxa"/>
            <w:gridSpan w:val="3"/>
            <w:shd w:val="clear" w:color="auto" w:fill="auto"/>
            <w:tcMar>
              <w:top w:w="100" w:type="dxa"/>
              <w:left w:w="100" w:type="dxa"/>
              <w:bottom w:w="100" w:type="dxa"/>
              <w:right w:w="100" w:type="dxa"/>
            </w:tcMar>
          </w:tcPr>
          <w:p w14:paraId="0AE34FB6" w14:textId="569A60C9" w:rsidR="00D36105" w:rsidRPr="007F4894" w:rsidRDefault="00D36105" w:rsidP="00D36105">
            <w:pPr>
              <w:widowControl/>
              <w:spacing w:before="80" w:after="80"/>
              <w:rPr>
                <w:rFonts w:asciiTheme="majorBidi" w:eastAsia="Jacques Francois Shadow" w:hAnsiTheme="majorBidi" w:cstheme="majorBidi"/>
              </w:rPr>
            </w:pPr>
          </w:p>
        </w:tc>
      </w:tr>
      <w:tr w:rsidR="00D36105" w:rsidRPr="007F4894" w14:paraId="1397604E" w14:textId="77777777" w:rsidTr="0076697A">
        <w:trPr>
          <w:trHeight w:val="20"/>
          <w:jc w:val="center"/>
        </w:trPr>
        <w:tc>
          <w:tcPr>
            <w:tcW w:w="3443" w:type="dxa"/>
            <w:shd w:val="clear" w:color="auto" w:fill="CFE2F3"/>
            <w:tcMar>
              <w:top w:w="100" w:type="dxa"/>
              <w:left w:w="100" w:type="dxa"/>
              <w:bottom w:w="100" w:type="dxa"/>
              <w:right w:w="100" w:type="dxa"/>
            </w:tcMar>
          </w:tcPr>
          <w:p w14:paraId="3964D29F" w14:textId="77777777" w:rsidR="00D36105" w:rsidRPr="007F4894" w:rsidRDefault="00D36105" w:rsidP="00D36105">
            <w:pPr>
              <w:widowControl/>
              <w:spacing w:before="80" w:after="80"/>
              <w:ind w:left="90"/>
              <w:rPr>
                <w:rFonts w:asciiTheme="majorBidi" w:eastAsia="Cambria" w:hAnsiTheme="majorBidi" w:cstheme="majorBidi"/>
                <w:b/>
              </w:rPr>
            </w:pPr>
            <w:r w:rsidRPr="007F4894">
              <w:rPr>
                <w:rFonts w:asciiTheme="majorBidi" w:eastAsia="Cambria" w:hAnsiTheme="majorBidi" w:cstheme="majorBidi"/>
                <w:b/>
              </w:rPr>
              <w:t>Module Website (CMW)</w:t>
            </w:r>
          </w:p>
        </w:tc>
        <w:tc>
          <w:tcPr>
            <w:tcW w:w="6503" w:type="dxa"/>
            <w:gridSpan w:val="3"/>
            <w:shd w:val="clear" w:color="auto" w:fill="auto"/>
            <w:tcMar>
              <w:top w:w="100" w:type="dxa"/>
              <w:left w:w="100" w:type="dxa"/>
              <w:bottom w:w="100" w:type="dxa"/>
              <w:right w:w="100" w:type="dxa"/>
            </w:tcMar>
          </w:tcPr>
          <w:p w14:paraId="6BF0E53E" w14:textId="77777777" w:rsidR="00D36105" w:rsidRPr="007F4894" w:rsidRDefault="00D36105" w:rsidP="00D36105">
            <w:pPr>
              <w:widowControl/>
              <w:spacing w:before="80" w:after="80"/>
              <w:rPr>
                <w:rFonts w:asciiTheme="majorBidi" w:eastAsia="Cambria" w:hAnsiTheme="majorBidi" w:cstheme="majorBidi"/>
              </w:rPr>
            </w:pPr>
          </w:p>
        </w:tc>
      </w:tr>
      <w:tr w:rsidR="00D36105" w:rsidRPr="007F4894" w14:paraId="7A45B5E8" w14:textId="77777777" w:rsidTr="0076697A">
        <w:trPr>
          <w:trHeight w:val="20"/>
          <w:jc w:val="center"/>
        </w:trPr>
        <w:tc>
          <w:tcPr>
            <w:tcW w:w="3443" w:type="dxa"/>
            <w:shd w:val="clear" w:color="auto" w:fill="CFE2F3"/>
            <w:tcMar>
              <w:top w:w="100" w:type="dxa"/>
              <w:left w:w="100" w:type="dxa"/>
              <w:bottom w:w="100" w:type="dxa"/>
              <w:right w:w="100" w:type="dxa"/>
            </w:tcMar>
          </w:tcPr>
          <w:p w14:paraId="31564FA7"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Module Leader (ML)</w:t>
            </w:r>
          </w:p>
        </w:tc>
        <w:tc>
          <w:tcPr>
            <w:tcW w:w="6503" w:type="dxa"/>
            <w:gridSpan w:val="3"/>
            <w:shd w:val="clear" w:color="auto" w:fill="auto"/>
            <w:tcMar>
              <w:top w:w="100" w:type="dxa"/>
              <w:left w:w="100" w:type="dxa"/>
              <w:bottom w:w="100" w:type="dxa"/>
              <w:right w:w="100" w:type="dxa"/>
            </w:tcMar>
          </w:tcPr>
          <w:p w14:paraId="573A7FCD" w14:textId="43686820" w:rsidR="00D36105" w:rsidRPr="007F4894" w:rsidRDefault="00D36105" w:rsidP="00D36105">
            <w:pPr>
              <w:widowControl/>
              <w:spacing w:before="80" w:after="80"/>
              <w:rPr>
                <w:rFonts w:asciiTheme="majorBidi" w:eastAsia="Jacques Francois Shadow" w:hAnsiTheme="majorBidi" w:cstheme="majorBidi"/>
              </w:rPr>
            </w:pPr>
            <w:r>
              <w:rPr>
                <w:rFonts w:asciiTheme="majorBidi" w:eastAsia="Jacques Francois Shadow" w:hAnsiTheme="majorBidi" w:cstheme="majorBidi"/>
              </w:rPr>
              <w:t xml:space="preserve">Assistant lecturer: </w:t>
            </w:r>
            <w:proofErr w:type="spellStart"/>
            <w:r w:rsidR="00253E21">
              <w:t>Shilan</w:t>
            </w:r>
            <w:proofErr w:type="spellEnd"/>
            <w:r w:rsidR="00253E21">
              <w:rPr>
                <w:spacing w:val="-10"/>
              </w:rPr>
              <w:t xml:space="preserve"> </w:t>
            </w:r>
            <w:proofErr w:type="spellStart"/>
            <w:r w:rsidR="00253E21">
              <w:t>Abdulkarim</w:t>
            </w:r>
            <w:proofErr w:type="spellEnd"/>
          </w:p>
        </w:tc>
      </w:tr>
      <w:tr w:rsidR="00D36105" w:rsidRPr="007F4894" w14:paraId="7A888786" w14:textId="77777777" w:rsidTr="0076697A">
        <w:trPr>
          <w:trHeight w:val="20"/>
          <w:jc w:val="center"/>
        </w:trPr>
        <w:tc>
          <w:tcPr>
            <w:tcW w:w="3443" w:type="dxa"/>
            <w:shd w:val="clear" w:color="auto" w:fill="CFE2F3"/>
            <w:tcMar>
              <w:top w:w="100" w:type="dxa"/>
              <w:left w:w="100" w:type="dxa"/>
              <w:bottom w:w="100" w:type="dxa"/>
              <w:right w:w="100" w:type="dxa"/>
            </w:tcMar>
          </w:tcPr>
          <w:p w14:paraId="5F608EB3"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rPr>
              <w:t xml:space="preserve"> </w:t>
            </w:r>
            <w:r w:rsidRPr="007F4894">
              <w:rPr>
                <w:rFonts w:asciiTheme="majorBidi" w:eastAsia="Cambria" w:hAnsiTheme="majorBidi" w:cstheme="majorBidi"/>
                <w:b/>
              </w:rPr>
              <w:t>e-mail</w:t>
            </w:r>
          </w:p>
        </w:tc>
        <w:tc>
          <w:tcPr>
            <w:tcW w:w="6503" w:type="dxa"/>
            <w:gridSpan w:val="3"/>
            <w:shd w:val="clear" w:color="auto" w:fill="auto"/>
            <w:tcMar>
              <w:top w:w="100" w:type="dxa"/>
              <w:left w:w="100" w:type="dxa"/>
              <w:bottom w:w="100" w:type="dxa"/>
              <w:right w:w="100" w:type="dxa"/>
            </w:tcMar>
          </w:tcPr>
          <w:p w14:paraId="164F47F7" w14:textId="0666952F" w:rsidR="00D36105" w:rsidRPr="007F4894" w:rsidRDefault="00253E21" w:rsidP="00D36105">
            <w:pPr>
              <w:widowControl/>
              <w:spacing w:before="80" w:after="80"/>
              <w:rPr>
                <w:rFonts w:asciiTheme="majorBidi" w:eastAsia="Jacques Francois Shadow" w:hAnsiTheme="majorBidi" w:cstheme="majorBidi"/>
              </w:rPr>
            </w:pPr>
            <w:r w:rsidRPr="005950AB">
              <w:t>Shilan.abdulkarim@lfu.edu.krd</w:t>
            </w:r>
            <w:r w:rsidRPr="00A33CF9">
              <w:t xml:space="preserve"> </w:t>
            </w:r>
          </w:p>
        </w:tc>
      </w:tr>
      <w:tr w:rsidR="00D36105" w:rsidRPr="007F4894" w14:paraId="1A0A4AA2" w14:textId="77777777" w:rsidTr="0076697A">
        <w:trPr>
          <w:trHeight w:val="20"/>
          <w:jc w:val="center"/>
        </w:trPr>
        <w:tc>
          <w:tcPr>
            <w:tcW w:w="3443" w:type="dxa"/>
            <w:shd w:val="clear" w:color="auto" w:fill="CFE2F3"/>
            <w:tcMar>
              <w:top w:w="100" w:type="dxa"/>
              <w:left w:w="100" w:type="dxa"/>
              <w:bottom w:w="100" w:type="dxa"/>
              <w:right w:w="100" w:type="dxa"/>
            </w:tcMar>
          </w:tcPr>
          <w:p w14:paraId="62C413BE"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ML Acad. Title</w:t>
            </w:r>
          </w:p>
        </w:tc>
        <w:tc>
          <w:tcPr>
            <w:tcW w:w="545" w:type="dxa"/>
            <w:shd w:val="clear" w:color="auto" w:fill="auto"/>
            <w:tcMar>
              <w:top w:w="100" w:type="dxa"/>
              <w:left w:w="100" w:type="dxa"/>
              <w:bottom w:w="100" w:type="dxa"/>
              <w:right w:w="100" w:type="dxa"/>
            </w:tcMar>
          </w:tcPr>
          <w:p w14:paraId="173647CD" w14:textId="1EE9A548" w:rsidR="00D36105" w:rsidRPr="007F4894" w:rsidRDefault="0076697A" w:rsidP="00D36105">
            <w:pPr>
              <w:widowControl/>
              <w:spacing w:before="80" w:after="80"/>
              <w:rPr>
                <w:rFonts w:asciiTheme="majorBidi" w:eastAsia="Jacques Francois Shadow" w:hAnsiTheme="majorBidi" w:cstheme="majorBidi"/>
              </w:rPr>
            </w:pPr>
            <w:r>
              <w:rPr>
                <w:rFonts w:asciiTheme="majorBidi" w:eastAsia="Jacques Francois Shadow" w:hAnsiTheme="majorBidi" w:cstheme="majorBidi"/>
              </w:rPr>
              <w:t xml:space="preserve">Assistant </w:t>
            </w:r>
            <w:r w:rsidR="00D36105" w:rsidRPr="007F4894">
              <w:rPr>
                <w:rFonts w:asciiTheme="majorBidi" w:eastAsia="Jacques Francois Shadow" w:hAnsiTheme="majorBidi" w:cstheme="majorBidi"/>
              </w:rPr>
              <w:lastRenderedPageBreak/>
              <w:t xml:space="preserve">Lecturer </w:t>
            </w:r>
          </w:p>
        </w:tc>
        <w:tc>
          <w:tcPr>
            <w:tcW w:w="0" w:type="auto"/>
            <w:shd w:val="clear" w:color="auto" w:fill="CFE2F3"/>
            <w:tcMar>
              <w:top w:w="100" w:type="dxa"/>
              <w:left w:w="100" w:type="dxa"/>
              <w:bottom w:w="100" w:type="dxa"/>
              <w:right w:w="100" w:type="dxa"/>
            </w:tcMar>
          </w:tcPr>
          <w:p w14:paraId="186D4CE8"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lastRenderedPageBreak/>
              <w:t xml:space="preserve">ML </w:t>
            </w:r>
            <w:r w:rsidRPr="007F4894">
              <w:rPr>
                <w:rFonts w:asciiTheme="majorBidi" w:eastAsia="Cambria" w:hAnsiTheme="majorBidi" w:cstheme="majorBidi"/>
                <w:b/>
              </w:rPr>
              <w:lastRenderedPageBreak/>
              <w:t>Qualification</w:t>
            </w:r>
          </w:p>
        </w:tc>
        <w:tc>
          <w:tcPr>
            <w:tcW w:w="4107" w:type="dxa"/>
            <w:shd w:val="clear" w:color="auto" w:fill="auto"/>
            <w:tcMar>
              <w:top w:w="100" w:type="dxa"/>
              <w:left w:w="100" w:type="dxa"/>
              <w:bottom w:w="100" w:type="dxa"/>
              <w:right w:w="100" w:type="dxa"/>
            </w:tcMar>
          </w:tcPr>
          <w:p w14:paraId="342C140F" w14:textId="20BC1A6E" w:rsidR="00D36105" w:rsidRPr="00027AD3" w:rsidRDefault="00D36105" w:rsidP="00D36105">
            <w:pPr>
              <w:rPr>
                <w:rFonts w:asciiTheme="majorBidi" w:eastAsia="Calibri" w:hAnsiTheme="majorBidi" w:cstheme="majorBidi"/>
                <w:lang w:bidi="ar-KW"/>
              </w:rPr>
            </w:pPr>
          </w:p>
        </w:tc>
      </w:tr>
      <w:tr w:rsidR="00D36105" w:rsidRPr="007F4894" w14:paraId="1806DB8F" w14:textId="77777777" w:rsidTr="0076697A">
        <w:trPr>
          <w:trHeight w:val="20"/>
          <w:jc w:val="center"/>
        </w:trPr>
        <w:tc>
          <w:tcPr>
            <w:tcW w:w="3443" w:type="dxa"/>
            <w:shd w:val="clear" w:color="auto" w:fill="CFE2F3"/>
            <w:tcMar>
              <w:top w:w="100" w:type="dxa"/>
              <w:left w:w="100" w:type="dxa"/>
              <w:bottom w:w="100" w:type="dxa"/>
              <w:right w:w="100" w:type="dxa"/>
            </w:tcMar>
          </w:tcPr>
          <w:p w14:paraId="17DDF1C2"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ML ORCID</w:t>
            </w:r>
          </w:p>
        </w:tc>
        <w:tc>
          <w:tcPr>
            <w:tcW w:w="6503" w:type="dxa"/>
            <w:gridSpan w:val="3"/>
            <w:shd w:val="clear" w:color="auto" w:fill="auto"/>
            <w:tcMar>
              <w:top w:w="100" w:type="dxa"/>
              <w:left w:w="100" w:type="dxa"/>
              <w:bottom w:w="100" w:type="dxa"/>
              <w:right w:w="100" w:type="dxa"/>
            </w:tcMar>
          </w:tcPr>
          <w:p w14:paraId="38906F33" w14:textId="77777777" w:rsidR="00D36105" w:rsidRPr="007F4894" w:rsidRDefault="00D36105" w:rsidP="00D36105">
            <w:pPr>
              <w:rPr>
                <w:rFonts w:asciiTheme="majorBidi" w:hAnsiTheme="majorBidi" w:cstheme="majorBidi"/>
                <w:color w:val="494A4C"/>
                <w:shd w:val="clear" w:color="auto" w:fill="FFFFFF"/>
              </w:rPr>
            </w:pPr>
          </w:p>
        </w:tc>
      </w:tr>
      <w:tr w:rsidR="00D36105" w:rsidRPr="007F4894" w14:paraId="5AE55E03" w14:textId="77777777" w:rsidTr="0076697A">
        <w:trPr>
          <w:trHeight w:val="20"/>
          <w:jc w:val="center"/>
        </w:trPr>
        <w:tc>
          <w:tcPr>
            <w:tcW w:w="3443" w:type="dxa"/>
            <w:shd w:val="clear" w:color="auto" w:fill="CFE2F3"/>
            <w:tcMar>
              <w:top w:w="100" w:type="dxa"/>
              <w:left w:w="100" w:type="dxa"/>
              <w:bottom w:w="100" w:type="dxa"/>
              <w:right w:w="100" w:type="dxa"/>
            </w:tcMar>
          </w:tcPr>
          <w:p w14:paraId="5A21C33B"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ML Google Scholar Acc.</w:t>
            </w:r>
          </w:p>
        </w:tc>
        <w:tc>
          <w:tcPr>
            <w:tcW w:w="6503" w:type="dxa"/>
            <w:gridSpan w:val="3"/>
            <w:shd w:val="clear" w:color="auto" w:fill="auto"/>
            <w:tcMar>
              <w:top w:w="100" w:type="dxa"/>
              <w:left w:w="100" w:type="dxa"/>
              <w:bottom w:w="100" w:type="dxa"/>
              <w:right w:w="100" w:type="dxa"/>
            </w:tcMar>
          </w:tcPr>
          <w:p w14:paraId="5C4B96CF" w14:textId="1300BFD6" w:rsidR="00D36105" w:rsidRPr="007F4894" w:rsidRDefault="00D36105" w:rsidP="00D36105">
            <w:pPr>
              <w:widowControl/>
              <w:spacing w:before="80" w:after="80"/>
              <w:rPr>
                <w:rFonts w:asciiTheme="majorBidi" w:eastAsia="Jacques Francois Shadow" w:hAnsiTheme="majorBidi" w:cstheme="majorBidi"/>
                <w:highlight w:val="yellow"/>
              </w:rPr>
            </w:pPr>
          </w:p>
        </w:tc>
      </w:tr>
      <w:tr w:rsidR="00D36105" w:rsidRPr="007F4894" w14:paraId="1F75EF6F" w14:textId="77777777" w:rsidTr="0076697A">
        <w:trPr>
          <w:trHeight w:val="420"/>
          <w:jc w:val="center"/>
        </w:trPr>
        <w:tc>
          <w:tcPr>
            <w:tcW w:w="3443" w:type="dxa"/>
            <w:shd w:val="clear" w:color="auto" w:fill="CFE2F3"/>
            <w:tcMar>
              <w:top w:w="100" w:type="dxa"/>
              <w:left w:w="100" w:type="dxa"/>
              <w:bottom w:w="100" w:type="dxa"/>
              <w:right w:w="100" w:type="dxa"/>
            </w:tcMar>
          </w:tcPr>
          <w:p w14:paraId="2C5478A0"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Course Module Tutor</w:t>
            </w:r>
          </w:p>
        </w:tc>
        <w:tc>
          <w:tcPr>
            <w:tcW w:w="6503" w:type="dxa"/>
            <w:gridSpan w:val="3"/>
            <w:shd w:val="clear" w:color="auto" w:fill="auto"/>
            <w:tcMar>
              <w:top w:w="100" w:type="dxa"/>
              <w:left w:w="100" w:type="dxa"/>
              <w:bottom w:w="100" w:type="dxa"/>
              <w:right w:w="100" w:type="dxa"/>
            </w:tcMar>
          </w:tcPr>
          <w:p w14:paraId="3FA45C4E" w14:textId="2632E3C3" w:rsidR="00D36105" w:rsidRPr="007F4894" w:rsidRDefault="00B42534" w:rsidP="00D36105">
            <w:pPr>
              <w:widowControl/>
              <w:spacing w:before="80" w:after="80"/>
              <w:rPr>
                <w:rFonts w:asciiTheme="majorBidi" w:eastAsia="Jacques Francois Shadow" w:hAnsiTheme="majorBidi" w:cstheme="majorBidi"/>
              </w:rPr>
            </w:pPr>
            <w:proofErr w:type="spellStart"/>
            <w:r>
              <w:t>Shilan</w:t>
            </w:r>
            <w:proofErr w:type="spellEnd"/>
            <w:r>
              <w:rPr>
                <w:spacing w:val="-10"/>
              </w:rPr>
              <w:t xml:space="preserve"> </w:t>
            </w:r>
            <w:proofErr w:type="spellStart"/>
            <w:r>
              <w:t>Abdulkarim</w:t>
            </w:r>
            <w:proofErr w:type="spellEnd"/>
          </w:p>
        </w:tc>
      </w:tr>
      <w:tr w:rsidR="00D36105" w:rsidRPr="007F4894" w14:paraId="7611003A" w14:textId="77777777" w:rsidTr="0076697A">
        <w:trPr>
          <w:trHeight w:val="20"/>
          <w:jc w:val="center"/>
        </w:trPr>
        <w:tc>
          <w:tcPr>
            <w:tcW w:w="3443" w:type="dxa"/>
            <w:shd w:val="clear" w:color="auto" w:fill="CFE2F3"/>
            <w:tcMar>
              <w:top w:w="100" w:type="dxa"/>
              <w:left w:w="100" w:type="dxa"/>
              <w:bottom w:w="100" w:type="dxa"/>
              <w:right w:w="100" w:type="dxa"/>
            </w:tcMar>
          </w:tcPr>
          <w:p w14:paraId="0A6F39AA"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Module Tutor email</w:t>
            </w:r>
          </w:p>
        </w:tc>
        <w:tc>
          <w:tcPr>
            <w:tcW w:w="6503" w:type="dxa"/>
            <w:gridSpan w:val="3"/>
            <w:shd w:val="clear" w:color="auto" w:fill="auto"/>
            <w:tcMar>
              <w:top w:w="100" w:type="dxa"/>
              <w:left w:w="100" w:type="dxa"/>
              <w:bottom w:w="100" w:type="dxa"/>
              <w:right w:w="100" w:type="dxa"/>
            </w:tcMar>
          </w:tcPr>
          <w:p w14:paraId="6803D50B" w14:textId="455B7215" w:rsidR="00D36105" w:rsidRPr="007F4894" w:rsidRDefault="00B42534" w:rsidP="00D36105">
            <w:pPr>
              <w:widowControl/>
              <w:spacing w:before="80" w:after="80"/>
              <w:rPr>
                <w:rFonts w:asciiTheme="majorBidi" w:eastAsia="Jacques Francois Shadow" w:hAnsiTheme="majorBidi" w:cstheme="majorBidi"/>
              </w:rPr>
            </w:pPr>
            <w:r w:rsidRPr="005950AB">
              <w:t>Shilan.abdulkarim@lfu.edu.krd</w:t>
            </w:r>
            <w:r w:rsidRPr="00A33CF9">
              <w:t xml:space="preserve"> </w:t>
            </w:r>
          </w:p>
        </w:tc>
      </w:tr>
      <w:tr w:rsidR="00D36105" w:rsidRPr="007F4894" w14:paraId="3A391520" w14:textId="77777777" w:rsidTr="0076697A">
        <w:trPr>
          <w:trHeight w:val="20"/>
          <w:jc w:val="center"/>
        </w:trPr>
        <w:tc>
          <w:tcPr>
            <w:tcW w:w="3443" w:type="dxa"/>
            <w:shd w:val="clear" w:color="auto" w:fill="CFE2F3"/>
            <w:tcMar>
              <w:top w:w="100" w:type="dxa"/>
              <w:left w:w="100" w:type="dxa"/>
              <w:bottom w:w="100" w:type="dxa"/>
              <w:right w:w="100" w:type="dxa"/>
            </w:tcMar>
          </w:tcPr>
          <w:p w14:paraId="0542AD3B" w14:textId="77777777" w:rsidR="00D36105" w:rsidRPr="007F4894" w:rsidRDefault="00D36105" w:rsidP="00D36105">
            <w:pPr>
              <w:widowControl/>
              <w:spacing w:before="80" w:after="80"/>
              <w:ind w:left="90"/>
              <w:rPr>
                <w:rFonts w:asciiTheme="majorBidi" w:eastAsia="Jacques Francois Shadow" w:hAnsiTheme="majorBidi" w:cstheme="majorBidi"/>
              </w:rPr>
            </w:pPr>
            <w:r w:rsidRPr="007F4894">
              <w:rPr>
                <w:rFonts w:asciiTheme="majorBidi" w:eastAsia="Cambria" w:hAnsiTheme="majorBidi" w:cstheme="majorBidi"/>
                <w:b/>
              </w:rPr>
              <w:t>Date Approved</w:t>
            </w:r>
          </w:p>
        </w:tc>
        <w:tc>
          <w:tcPr>
            <w:tcW w:w="545" w:type="dxa"/>
            <w:shd w:val="clear" w:color="auto" w:fill="auto"/>
            <w:tcMar>
              <w:top w:w="100" w:type="dxa"/>
              <w:left w:w="100" w:type="dxa"/>
              <w:bottom w:w="100" w:type="dxa"/>
              <w:right w:w="100" w:type="dxa"/>
            </w:tcMar>
          </w:tcPr>
          <w:p w14:paraId="69FC6328" w14:textId="77777777" w:rsidR="00D36105" w:rsidRPr="007F4894" w:rsidRDefault="00D36105" w:rsidP="00D36105">
            <w:pPr>
              <w:widowControl/>
              <w:spacing w:before="80" w:after="80"/>
              <w:rPr>
                <w:rFonts w:asciiTheme="majorBidi" w:eastAsia="Jacques Francois Shadow" w:hAnsiTheme="majorBidi" w:cstheme="majorBidi"/>
              </w:rPr>
            </w:pPr>
          </w:p>
        </w:tc>
        <w:tc>
          <w:tcPr>
            <w:tcW w:w="0" w:type="auto"/>
            <w:shd w:val="clear" w:color="auto" w:fill="CFE2F3"/>
            <w:tcMar>
              <w:top w:w="100" w:type="dxa"/>
              <w:left w:w="100" w:type="dxa"/>
              <w:bottom w:w="100" w:type="dxa"/>
              <w:right w:w="100" w:type="dxa"/>
            </w:tcMar>
          </w:tcPr>
          <w:p w14:paraId="1274F49D" w14:textId="77777777" w:rsidR="00D36105" w:rsidRPr="007F4894" w:rsidRDefault="00D36105" w:rsidP="00D36105">
            <w:pPr>
              <w:widowControl/>
              <w:spacing w:before="80" w:after="80"/>
              <w:rPr>
                <w:rFonts w:asciiTheme="majorBidi" w:eastAsia="Jacques Francois Shadow" w:hAnsiTheme="majorBidi" w:cstheme="majorBidi"/>
              </w:rPr>
            </w:pPr>
            <w:r w:rsidRPr="007F4894">
              <w:rPr>
                <w:rFonts w:asciiTheme="majorBidi" w:eastAsia="Cambria" w:hAnsiTheme="majorBidi" w:cstheme="majorBidi"/>
                <w:b/>
              </w:rPr>
              <w:t>Version Number</w:t>
            </w:r>
          </w:p>
        </w:tc>
        <w:tc>
          <w:tcPr>
            <w:tcW w:w="4107" w:type="dxa"/>
            <w:shd w:val="clear" w:color="auto" w:fill="auto"/>
            <w:tcMar>
              <w:top w:w="100" w:type="dxa"/>
              <w:left w:w="100" w:type="dxa"/>
              <w:bottom w:w="100" w:type="dxa"/>
              <w:right w:w="100" w:type="dxa"/>
            </w:tcMar>
          </w:tcPr>
          <w:p w14:paraId="2BD8E0E9" w14:textId="77777777" w:rsidR="00D36105" w:rsidRPr="007F4894" w:rsidRDefault="00D36105" w:rsidP="00D36105">
            <w:pPr>
              <w:widowControl/>
              <w:spacing w:before="80" w:after="80"/>
              <w:rPr>
                <w:rFonts w:asciiTheme="majorBidi" w:eastAsia="Jacques Francois Shadow" w:hAnsiTheme="majorBidi" w:cstheme="majorBidi"/>
              </w:rPr>
            </w:pPr>
          </w:p>
        </w:tc>
      </w:tr>
    </w:tbl>
    <w:p w14:paraId="3AEC353B" w14:textId="77777777" w:rsidR="00DD390F" w:rsidRPr="007F4894" w:rsidRDefault="00DD390F" w:rsidP="00C26C29">
      <w:pPr>
        <w:widowControl/>
        <w:pBdr>
          <w:top w:val="nil"/>
          <w:left w:val="nil"/>
          <w:bottom w:val="nil"/>
          <w:right w:val="nil"/>
          <w:between w:val="nil"/>
        </w:pBdr>
        <w:spacing w:after="200"/>
        <w:rPr>
          <w:rFonts w:asciiTheme="majorBidi" w:eastAsia="Cambria" w:hAnsiTheme="majorBidi" w:cstheme="majorBidi"/>
          <w:b/>
          <w:color w:val="000000"/>
        </w:rPr>
      </w:pPr>
    </w:p>
    <w:tbl>
      <w:tblPr>
        <w:tblStyle w:val="a0"/>
        <w:tblW w:w="5000" w:type="pct"/>
        <w:tblLook w:val="0000" w:firstRow="0" w:lastRow="0" w:firstColumn="0" w:lastColumn="0" w:noHBand="0" w:noVBand="0"/>
      </w:tblPr>
      <w:tblGrid>
        <w:gridCol w:w="4675"/>
        <w:gridCol w:w="4675"/>
      </w:tblGrid>
      <w:tr w:rsidR="00DD390F" w:rsidRPr="007F4894" w14:paraId="5BE39874" w14:textId="77777777" w:rsidTr="007F4894">
        <w:trPr>
          <w:trHeight w:val="24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12C2F2A6" w14:textId="77777777" w:rsidR="00DD390F" w:rsidRPr="007F4894" w:rsidRDefault="00576DC0" w:rsidP="00C26C29">
            <w:pPr>
              <w:pStyle w:val="Heading3"/>
              <w:widowControl/>
              <w:rPr>
                <w:rFonts w:asciiTheme="majorBidi" w:hAnsiTheme="majorBidi" w:cstheme="majorBidi"/>
                <w:sz w:val="24"/>
                <w:szCs w:val="24"/>
              </w:rPr>
            </w:pPr>
            <w:bookmarkStart w:id="2" w:name="_75vkwd8otvq4" w:colFirst="0" w:colLast="0"/>
            <w:bookmarkEnd w:id="2"/>
            <w:r w:rsidRPr="007F4894">
              <w:rPr>
                <w:rFonts w:asciiTheme="majorBidi" w:hAnsiTheme="majorBidi" w:cstheme="majorBidi"/>
                <w:sz w:val="24"/>
                <w:szCs w:val="24"/>
              </w:rPr>
              <w:t>Relation With Other Modules</w:t>
            </w:r>
          </w:p>
        </w:tc>
      </w:tr>
      <w:tr w:rsidR="00DD390F" w:rsidRPr="007F4894" w14:paraId="7DDA78B0" w14:textId="77777777" w:rsidTr="007F4894">
        <w:trPr>
          <w:trHeight w:val="2484"/>
        </w:trPr>
        <w:tc>
          <w:tcPr>
            <w:tcW w:w="250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55C854A" w14:textId="77777777" w:rsidR="00DD390F" w:rsidRPr="007F4894" w:rsidRDefault="00576DC0" w:rsidP="00C26C29">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Pre-requisites</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7237FC"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color w:val="999999"/>
              </w:rPr>
            </w:pPr>
          </w:p>
        </w:tc>
      </w:tr>
      <w:tr w:rsidR="00DD390F" w:rsidRPr="007F4894" w14:paraId="737B51ED" w14:textId="77777777" w:rsidTr="007F4894">
        <w:trPr>
          <w:trHeight w:val="24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154F657" w14:textId="77777777" w:rsidR="00DD390F" w:rsidRPr="007F4894" w:rsidRDefault="00576DC0" w:rsidP="00C26C29">
            <w:pPr>
              <w:pStyle w:val="Heading3"/>
              <w:widowControl/>
              <w:rPr>
                <w:rFonts w:asciiTheme="majorBidi" w:hAnsiTheme="majorBidi" w:cstheme="majorBidi"/>
                <w:sz w:val="24"/>
                <w:szCs w:val="24"/>
              </w:rPr>
            </w:pPr>
            <w:bookmarkStart w:id="3" w:name="_fu5k58y9i9nj" w:colFirst="0" w:colLast="0"/>
            <w:bookmarkEnd w:id="3"/>
            <w:r w:rsidRPr="007F4894">
              <w:rPr>
                <w:rFonts w:asciiTheme="majorBidi" w:hAnsiTheme="majorBidi" w:cstheme="majorBidi"/>
                <w:sz w:val="24"/>
                <w:szCs w:val="24"/>
              </w:rPr>
              <w:lastRenderedPageBreak/>
              <w:t>Module Aims, Learning Outcomes and Indicative Contents</w:t>
            </w:r>
          </w:p>
        </w:tc>
      </w:tr>
      <w:tr w:rsidR="00DD390F" w:rsidRPr="007F4894" w14:paraId="4F73DB96" w14:textId="77777777" w:rsidTr="007F4894">
        <w:trPr>
          <w:trHeight w:val="2484"/>
        </w:trPr>
        <w:tc>
          <w:tcPr>
            <w:tcW w:w="250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B3D16E9" w14:textId="77777777" w:rsidR="00DD390F" w:rsidRPr="007F4894" w:rsidRDefault="00576DC0" w:rsidP="00C26C29">
            <w:pPr>
              <w:pStyle w:val="Heading4"/>
              <w:widowControl/>
              <w:jc w:val="both"/>
              <w:rPr>
                <w:rFonts w:asciiTheme="majorBidi" w:hAnsiTheme="majorBidi" w:cstheme="majorBidi"/>
              </w:rPr>
            </w:pPr>
            <w:bookmarkStart w:id="4" w:name="_hx1z9m2kch4" w:colFirst="0" w:colLast="0"/>
            <w:bookmarkEnd w:id="4"/>
            <w:r w:rsidRPr="007F4894">
              <w:rPr>
                <w:rFonts w:asciiTheme="majorBidi" w:hAnsiTheme="majorBidi" w:cstheme="majorBidi"/>
              </w:rPr>
              <w:t>Module Introductory Description</w:t>
            </w:r>
          </w:p>
          <w:p w14:paraId="21A4E6FA" w14:textId="77777777" w:rsidR="00DD390F" w:rsidRPr="007F4894" w:rsidRDefault="00DD390F" w:rsidP="00C26C29">
            <w:pPr>
              <w:widowControl/>
              <w:pBdr>
                <w:top w:val="nil"/>
                <w:left w:val="nil"/>
                <w:bottom w:val="nil"/>
                <w:right w:val="nil"/>
                <w:between w:val="nil"/>
              </w:pBdr>
              <w:jc w:val="both"/>
              <w:rPr>
                <w:rFonts w:asciiTheme="majorBidi" w:eastAsia="Cambria" w:hAnsiTheme="majorBidi" w:cstheme="majorBidi"/>
                <w:b/>
              </w:rPr>
            </w:pPr>
          </w:p>
          <w:p w14:paraId="32294F0A" w14:textId="77777777" w:rsidR="00DD390F" w:rsidRPr="007F4894" w:rsidRDefault="00DD390F" w:rsidP="00C26C29">
            <w:pPr>
              <w:widowControl/>
              <w:pBdr>
                <w:top w:val="nil"/>
                <w:left w:val="nil"/>
                <w:bottom w:val="nil"/>
                <w:right w:val="nil"/>
                <w:between w:val="nil"/>
              </w:pBdr>
              <w:jc w:val="both"/>
              <w:rPr>
                <w:rFonts w:asciiTheme="majorBidi" w:eastAsia="Cambria" w:hAnsiTheme="majorBidi" w:cstheme="majorBidi"/>
                <w:b/>
              </w:rPr>
            </w:pPr>
          </w:p>
          <w:p w14:paraId="75CA07F9" w14:textId="77777777" w:rsidR="00DD390F" w:rsidRPr="007F4894" w:rsidRDefault="00DD390F" w:rsidP="00C26C29">
            <w:pPr>
              <w:widowControl/>
              <w:pBdr>
                <w:top w:val="nil"/>
                <w:left w:val="nil"/>
                <w:bottom w:val="nil"/>
                <w:right w:val="nil"/>
                <w:between w:val="nil"/>
              </w:pBdr>
              <w:jc w:val="both"/>
              <w:rPr>
                <w:rFonts w:asciiTheme="majorBidi" w:eastAsia="Cambria" w:hAnsiTheme="majorBidi" w:cstheme="majorBidi"/>
                <w:b/>
              </w:rPr>
            </w:pP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6775F" w14:textId="3EE1257E" w:rsidR="00594B45" w:rsidRPr="00C10A9C" w:rsidRDefault="00B42534" w:rsidP="00594B45">
            <w:pPr>
              <w:jc w:val="both"/>
              <w:rPr>
                <w:rFonts w:cstheme="minorHAnsi"/>
              </w:rPr>
            </w:pPr>
            <w:r>
              <w:rPr>
                <w:rFonts w:cstheme="minorHAnsi"/>
              </w:rPr>
              <w:t>The communicative</w:t>
            </w:r>
            <w:r w:rsidR="00594B45" w:rsidRPr="00C10A9C">
              <w:rPr>
                <w:rFonts w:cstheme="minorHAnsi"/>
              </w:rPr>
              <w:t xml:space="preserve"> English course is a required course for all </w:t>
            </w:r>
            <w:r>
              <w:rPr>
                <w:rFonts w:cstheme="minorHAnsi"/>
              </w:rPr>
              <w:t>1</w:t>
            </w:r>
            <w:r w:rsidRPr="00B42534">
              <w:rPr>
                <w:rFonts w:cstheme="minorHAnsi"/>
                <w:vertAlign w:val="superscript"/>
              </w:rPr>
              <w:t>st</w:t>
            </w:r>
            <w:r>
              <w:rPr>
                <w:rFonts w:cstheme="minorHAnsi"/>
              </w:rPr>
              <w:t>-year</w:t>
            </w:r>
            <w:r w:rsidR="00594B45" w:rsidRPr="00C10A9C">
              <w:rPr>
                <w:rFonts w:cstheme="minorHAnsi"/>
              </w:rPr>
              <w:t xml:space="preserve"> students. This course is a speaking course designed to guide the students in using various communication strategies in order to facilitate their overall ability to interact fluently and accurately in English. Students will be required to demonstrate their ability to think critically and interact with their teacher and classmates very naturally in English. Students will be expected to participate during class discussions, ask questions, and actively work on improving their communication skills. </w:t>
            </w:r>
          </w:p>
          <w:p w14:paraId="62A0D763" w14:textId="1B17FB10" w:rsidR="007457F8" w:rsidRPr="00B52B7A" w:rsidRDefault="007457F8" w:rsidP="00697416">
            <w:pPr>
              <w:jc w:val="both"/>
              <w:rPr>
                <w:rFonts w:asciiTheme="majorBidi" w:hAnsiTheme="majorBidi" w:cstheme="majorBidi"/>
                <w:sz w:val="22"/>
                <w:szCs w:val="22"/>
              </w:rPr>
            </w:pPr>
          </w:p>
        </w:tc>
      </w:tr>
      <w:tr w:rsidR="00826C18" w:rsidRPr="007F4894" w14:paraId="344760F3" w14:textId="77777777" w:rsidTr="009870A0">
        <w:trPr>
          <w:trHeight w:val="2484"/>
        </w:trPr>
        <w:tc>
          <w:tcPr>
            <w:tcW w:w="250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2ABBF58A" w14:textId="77777777" w:rsidR="00826C18" w:rsidRPr="007F4894" w:rsidRDefault="00826C18" w:rsidP="00826C18">
            <w:pPr>
              <w:pStyle w:val="Heading4"/>
              <w:widowControl/>
              <w:jc w:val="both"/>
              <w:rPr>
                <w:rFonts w:asciiTheme="majorBidi" w:hAnsiTheme="majorBidi" w:cstheme="majorBidi"/>
              </w:rPr>
            </w:pPr>
            <w:bookmarkStart w:id="5" w:name="_tog96xdisg1y" w:colFirst="0" w:colLast="0"/>
            <w:bookmarkEnd w:id="5"/>
            <w:r w:rsidRPr="007F4894">
              <w:rPr>
                <w:rFonts w:asciiTheme="majorBidi" w:hAnsiTheme="majorBidi" w:cstheme="majorBidi"/>
              </w:rPr>
              <w:t xml:space="preserve"> Module Aims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25A5" w14:textId="4EB0C9D3" w:rsidR="00826C18" w:rsidRPr="00C10A9C" w:rsidRDefault="00826C18" w:rsidP="00826C18">
            <w:pPr>
              <w:jc w:val="both"/>
              <w:rPr>
                <w:rFonts w:cstheme="minorHAnsi"/>
              </w:rPr>
            </w:pPr>
            <w:r w:rsidRPr="00C10A9C">
              <w:rPr>
                <w:rFonts w:cstheme="minorHAnsi"/>
              </w:rPr>
              <w:t>1.</w:t>
            </w:r>
            <w:r>
              <w:rPr>
                <w:rFonts w:cstheme="minorHAnsi"/>
              </w:rPr>
              <w:t xml:space="preserve"> </w:t>
            </w:r>
            <w:r w:rsidRPr="00C10A9C">
              <w:rPr>
                <w:rFonts w:cstheme="minorHAnsi"/>
              </w:rPr>
              <w:t>Listen to others’ opinions and reflect on the importance of listening to others</w:t>
            </w:r>
            <w:r>
              <w:rPr>
                <w:rFonts w:cstheme="minorHAnsi"/>
              </w:rPr>
              <w:t>.</w:t>
            </w:r>
            <w:r w:rsidRPr="00C10A9C">
              <w:rPr>
                <w:rFonts w:cstheme="minorHAnsi"/>
              </w:rPr>
              <w:t xml:space="preserve"> </w:t>
            </w:r>
          </w:p>
          <w:p w14:paraId="75C501B5" w14:textId="77777777" w:rsidR="00826C18" w:rsidRPr="00C10A9C" w:rsidRDefault="00826C18" w:rsidP="00826C18">
            <w:pPr>
              <w:jc w:val="both"/>
              <w:rPr>
                <w:rFonts w:cstheme="minorHAnsi"/>
              </w:rPr>
            </w:pPr>
            <w:r w:rsidRPr="00C10A9C">
              <w:rPr>
                <w:rFonts w:cstheme="minorHAnsi"/>
              </w:rPr>
              <w:t>2.</w:t>
            </w:r>
            <w:r>
              <w:rPr>
                <w:rFonts w:cstheme="minorHAnsi"/>
              </w:rPr>
              <w:t xml:space="preserve"> </w:t>
            </w:r>
            <w:r w:rsidRPr="00C10A9C">
              <w:rPr>
                <w:rFonts w:cstheme="minorHAnsi"/>
              </w:rPr>
              <w:t>Broaden their understanding of their surroundings and the world, looking beyond their front door and out into the world at large with a greater understanding of the differences that exist between human beings.</w:t>
            </w:r>
          </w:p>
          <w:p w14:paraId="21DF63A2" w14:textId="77777777" w:rsidR="00826C18" w:rsidRPr="00C10A9C" w:rsidRDefault="00826C18" w:rsidP="00826C18">
            <w:pPr>
              <w:jc w:val="both"/>
              <w:rPr>
                <w:rFonts w:cstheme="minorHAnsi"/>
              </w:rPr>
            </w:pPr>
            <w:r w:rsidRPr="00C10A9C">
              <w:rPr>
                <w:rFonts w:cstheme="minorHAnsi"/>
              </w:rPr>
              <w:t>3.</w:t>
            </w:r>
            <w:r>
              <w:rPr>
                <w:rFonts w:cstheme="minorHAnsi"/>
              </w:rPr>
              <w:t xml:space="preserve"> </w:t>
            </w:r>
            <w:r w:rsidRPr="00C10A9C">
              <w:rPr>
                <w:rFonts w:cstheme="minorHAnsi"/>
              </w:rPr>
              <w:t>Demonstrate the accumulation of small communication skills that lead to true and effective communication outside the classroom in real-world environments</w:t>
            </w:r>
            <w:r>
              <w:rPr>
                <w:rFonts w:cstheme="minorHAnsi"/>
              </w:rPr>
              <w:t>.</w:t>
            </w:r>
            <w:r w:rsidRPr="00C10A9C">
              <w:rPr>
                <w:rFonts w:cstheme="minorHAnsi"/>
              </w:rPr>
              <w:t xml:space="preserve"> </w:t>
            </w:r>
          </w:p>
          <w:p w14:paraId="11FE0077" w14:textId="77777777" w:rsidR="00826C18" w:rsidRPr="00C10A9C" w:rsidRDefault="00826C18" w:rsidP="00826C18">
            <w:pPr>
              <w:jc w:val="both"/>
              <w:rPr>
                <w:rFonts w:cstheme="minorHAnsi"/>
              </w:rPr>
            </w:pPr>
            <w:r w:rsidRPr="00C10A9C">
              <w:rPr>
                <w:rFonts w:cstheme="minorHAnsi"/>
              </w:rPr>
              <w:t xml:space="preserve">4. Demonstrate students’ critical thinking skills. </w:t>
            </w:r>
          </w:p>
          <w:p w14:paraId="58649B10" w14:textId="77777777" w:rsidR="00826C18" w:rsidRPr="00C10A9C" w:rsidRDefault="00826C18" w:rsidP="00826C18">
            <w:pPr>
              <w:jc w:val="both"/>
              <w:rPr>
                <w:rFonts w:cstheme="minorHAnsi"/>
                <w:b/>
                <w:bCs/>
              </w:rPr>
            </w:pPr>
          </w:p>
          <w:p w14:paraId="47201160" w14:textId="02075614" w:rsidR="00826C18" w:rsidRPr="00B52B7A" w:rsidRDefault="00826C18" w:rsidP="00826C18">
            <w:pPr>
              <w:rPr>
                <w:rFonts w:asciiTheme="majorBidi" w:hAnsiTheme="majorBidi" w:cstheme="majorBidi"/>
                <w:sz w:val="22"/>
                <w:szCs w:val="22"/>
              </w:rPr>
            </w:pPr>
          </w:p>
        </w:tc>
      </w:tr>
      <w:tr w:rsidR="00826C18" w:rsidRPr="007F4894" w14:paraId="686EB70A" w14:textId="77777777" w:rsidTr="007F4894">
        <w:trPr>
          <w:trHeight w:val="2484"/>
        </w:trPr>
        <w:tc>
          <w:tcPr>
            <w:tcW w:w="250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15F1249" w14:textId="77777777" w:rsidR="00826C18" w:rsidRPr="007F4894" w:rsidRDefault="00826C18" w:rsidP="00826C18">
            <w:pPr>
              <w:pStyle w:val="Heading4"/>
              <w:widowControl/>
              <w:rPr>
                <w:rFonts w:asciiTheme="majorBidi" w:hAnsiTheme="majorBidi" w:cstheme="majorBidi"/>
              </w:rPr>
            </w:pPr>
            <w:bookmarkStart w:id="6" w:name="_rzi2f8amk3ge" w:colFirst="0" w:colLast="0"/>
            <w:bookmarkEnd w:id="6"/>
            <w:r w:rsidRPr="007F4894">
              <w:rPr>
                <w:rFonts w:asciiTheme="majorBidi" w:hAnsiTheme="majorBidi" w:cstheme="majorBidi"/>
              </w:rPr>
              <w:lastRenderedPageBreak/>
              <w:t xml:space="preserve">Module </w:t>
            </w:r>
            <w:r w:rsidRPr="007F4894">
              <w:rPr>
                <w:rFonts w:asciiTheme="majorBidi" w:hAnsiTheme="majorBidi" w:cstheme="majorBidi"/>
              </w:rPr>
              <w:br/>
              <w:t>Learning Outcomes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20DDF" w14:textId="77777777" w:rsidR="00B0607D" w:rsidRPr="00C10A9C" w:rsidRDefault="00B0607D" w:rsidP="00B0607D">
            <w:pPr>
              <w:autoSpaceDE w:val="0"/>
              <w:autoSpaceDN w:val="0"/>
              <w:adjustRightInd w:val="0"/>
              <w:rPr>
                <w:rFonts w:cstheme="minorHAnsi"/>
              </w:rPr>
            </w:pPr>
            <w:r w:rsidRPr="00C10A9C">
              <w:rPr>
                <w:rFonts w:cstheme="minorHAnsi"/>
              </w:rPr>
              <w:t>Upon successful completion of this area, students will:</w:t>
            </w:r>
          </w:p>
          <w:p w14:paraId="3B2B044C" w14:textId="26C0E40D" w:rsidR="00B0607D" w:rsidRPr="00C10A9C" w:rsidRDefault="00B0607D" w:rsidP="00B0607D">
            <w:pPr>
              <w:pStyle w:val="ListParagraph"/>
              <w:numPr>
                <w:ilvl w:val="0"/>
                <w:numId w:val="5"/>
              </w:numPr>
              <w:spacing w:after="0" w:line="240" w:lineRule="auto"/>
              <w:rPr>
                <w:rFonts w:eastAsia="Times New Roman" w:cstheme="minorHAnsi"/>
                <w:sz w:val="24"/>
                <w:szCs w:val="24"/>
              </w:rPr>
            </w:pPr>
            <w:r w:rsidRPr="00C10A9C">
              <w:rPr>
                <w:rFonts w:eastAsia="Times New Roman" w:cstheme="minorHAnsi"/>
                <w:sz w:val="24"/>
                <w:szCs w:val="24"/>
              </w:rPr>
              <w:t>introduce themselves and talk about familiar, everyday conversation topics;</w:t>
            </w:r>
          </w:p>
          <w:p w14:paraId="7C509ABE" w14:textId="77777777" w:rsidR="00B0607D" w:rsidRDefault="00B0607D" w:rsidP="00B0607D">
            <w:pPr>
              <w:pStyle w:val="ListParagraph"/>
              <w:numPr>
                <w:ilvl w:val="0"/>
                <w:numId w:val="5"/>
              </w:numPr>
              <w:spacing w:after="0" w:line="240" w:lineRule="auto"/>
              <w:rPr>
                <w:rFonts w:eastAsia="Times New Roman" w:cstheme="minorHAnsi"/>
                <w:sz w:val="24"/>
                <w:szCs w:val="24"/>
              </w:rPr>
            </w:pPr>
            <w:r w:rsidRPr="00C10A9C">
              <w:rPr>
                <w:rFonts w:eastAsia="Times New Roman" w:cstheme="minorHAnsi"/>
                <w:sz w:val="24"/>
                <w:szCs w:val="24"/>
              </w:rPr>
              <w:t xml:space="preserve">ask for opinions and either agree or disagree politely; </w:t>
            </w:r>
          </w:p>
          <w:p w14:paraId="2CB64B2D" w14:textId="3B4D61A3" w:rsidR="00826C18" w:rsidRPr="00B52B7A" w:rsidRDefault="00B0607D" w:rsidP="00B0607D">
            <w:pPr>
              <w:rPr>
                <w:rFonts w:asciiTheme="majorBidi" w:hAnsiTheme="majorBidi" w:cstheme="majorBidi"/>
                <w:bCs/>
                <w:sz w:val="22"/>
                <w:szCs w:val="22"/>
              </w:rPr>
            </w:pPr>
            <w:r w:rsidRPr="00C10A9C">
              <w:rPr>
                <w:rFonts w:cstheme="minorHAnsi"/>
              </w:rPr>
              <w:t>discuss various personal and ethical problems and solutions.</w:t>
            </w:r>
          </w:p>
        </w:tc>
      </w:tr>
      <w:tr w:rsidR="00826C18" w:rsidRPr="007F4894" w14:paraId="5A8A7E77" w14:textId="77777777" w:rsidTr="007F4894">
        <w:trPr>
          <w:trHeight w:val="24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7A70F596" w14:textId="77777777" w:rsidR="00826C18" w:rsidRPr="007F4894" w:rsidRDefault="00826C18" w:rsidP="00826C18">
            <w:pPr>
              <w:pStyle w:val="Heading3"/>
              <w:widowControl/>
              <w:rPr>
                <w:rFonts w:asciiTheme="majorBidi" w:hAnsiTheme="majorBidi" w:cstheme="majorBidi"/>
                <w:sz w:val="24"/>
                <w:szCs w:val="24"/>
              </w:rPr>
            </w:pPr>
            <w:bookmarkStart w:id="7" w:name="_37jbrcmcuyof" w:colFirst="0" w:colLast="0"/>
            <w:bookmarkEnd w:id="7"/>
            <w:r w:rsidRPr="007F4894">
              <w:rPr>
                <w:rFonts w:asciiTheme="majorBidi" w:hAnsiTheme="majorBidi" w:cstheme="majorBidi"/>
                <w:sz w:val="24"/>
                <w:szCs w:val="24"/>
              </w:rPr>
              <w:t>Learning and Teaching Strategies</w:t>
            </w:r>
          </w:p>
        </w:tc>
      </w:tr>
      <w:tr w:rsidR="00826C18" w:rsidRPr="007F4894" w14:paraId="1E2ADC56" w14:textId="77777777" w:rsidTr="007F4894">
        <w:trPr>
          <w:trHeight w:val="2484"/>
        </w:trPr>
        <w:tc>
          <w:tcPr>
            <w:tcW w:w="250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E22888E" w14:textId="77777777" w:rsidR="00826C18" w:rsidRPr="007F4894" w:rsidRDefault="00826C18" w:rsidP="00826C18">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Strategies</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709AC" w14:textId="1DC657E4" w:rsidR="00826C18" w:rsidRPr="007F4894" w:rsidRDefault="00143FA4" w:rsidP="00826C18">
            <w:pPr>
              <w:rPr>
                <w:rFonts w:asciiTheme="majorBidi" w:hAnsiTheme="majorBidi" w:cstheme="majorBidi"/>
                <w:color w:val="000000"/>
              </w:rPr>
            </w:pPr>
            <w:r w:rsidRPr="00C10A9C">
              <w:rPr>
                <w:rFonts w:cstheme="minorHAnsi"/>
              </w:rPr>
              <w:t>This class will be largely discussion-based; everyone should make an effort to participate in ways that will enhance both your own educational experience and that of other students. Please attend regularly, arrive promptly, be attentive to and respectful of others, share your own thoughts and perspectives with the group, and help ensure that everyone feels comfortable participating.</w:t>
            </w:r>
          </w:p>
        </w:tc>
      </w:tr>
    </w:tbl>
    <w:p w14:paraId="6D538257"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b/>
          <w:color w:val="000000"/>
        </w:rPr>
      </w:pPr>
    </w:p>
    <w:p w14:paraId="37BC3F2A"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b/>
          <w:color w:val="000000"/>
        </w:rPr>
      </w:pPr>
    </w:p>
    <w:tbl>
      <w:tblPr>
        <w:tblStyle w:val="a1"/>
        <w:tblW w:w="5000" w:type="pct"/>
        <w:tblLook w:val="0000" w:firstRow="0" w:lastRow="0" w:firstColumn="0" w:lastColumn="0" w:noHBand="0" w:noVBand="0"/>
      </w:tblPr>
      <w:tblGrid>
        <w:gridCol w:w="3067"/>
        <w:gridCol w:w="6283"/>
      </w:tblGrid>
      <w:tr w:rsidR="00DD390F" w:rsidRPr="007F4894" w14:paraId="041BD80E" w14:textId="77777777" w:rsidTr="00C26C29">
        <w:trPr>
          <w:trHeight w:val="4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BCFF5F7" w14:textId="77777777" w:rsidR="00DD390F" w:rsidRPr="007F4894" w:rsidRDefault="00576DC0" w:rsidP="00C26C29">
            <w:pPr>
              <w:pStyle w:val="Heading3"/>
              <w:widowControl/>
              <w:rPr>
                <w:rFonts w:asciiTheme="majorBidi" w:hAnsiTheme="majorBidi" w:cstheme="majorBidi"/>
                <w:sz w:val="24"/>
                <w:szCs w:val="24"/>
              </w:rPr>
            </w:pPr>
            <w:bookmarkStart w:id="8" w:name="_pi51gz8s8h0m" w:colFirst="0" w:colLast="0"/>
            <w:bookmarkEnd w:id="8"/>
            <w:r w:rsidRPr="007F4894">
              <w:rPr>
                <w:rFonts w:asciiTheme="majorBidi" w:hAnsiTheme="majorBidi" w:cstheme="majorBidi"/>
                <w:sz w:val="24"/>
                <w:szCs w:val="24"/>
              </w:rPr>
              <w:t>Module Delivery</w:t>
            </w:r>
          </w:p>
        </w:tc>
      </w:tr>
      <w:tr w:rsidR="00DD390F" w:rsidRPr="007F4894" w14:paraId="5C0162CF" w14:textId="77777777" w:rsidTr="00C26C29">
        <w:tc>
          <w:tcPr>
            <w:tcW w:w="164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B3C43F6" w14:textId="77777777" w:rsidR="00DD390F" w:rsidRPr="007F4894" w:rsidRDefault="00576DC0" w:rsidP="00C26C29">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Structured workload (h/w)</w:t>
            </w:r>
          </w:p>
        </w:tc>
        <w:tc>
          <w:tcPr>
            <w:tcW w:w="3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1B06" w14:textId="757CF12D" w:rsidR="00DD390F" w:rsidRPr="007F4894" w:rsidRDefault="00253E21" w:rsidP="00C26C29">
            <w:pPr>
              <w:widowControl/>
              <w:pBdr>
                <w:top w:val="nil"/>
                <w:left w:val="nil"/>
                <w:bottom w:val="nil"/>
                <w:right w:val="nil"/>
                <w:between w:val="nil"/>
              </w:pBdr>
              <w:rPr>
                <w:rFonts w:asciiTheme="majorBidi" w:eastAsia="Cambria" w:hAnsiTheme="majorBidi" w:cstheme="majorBidi"/>
                <w:color w:val="000000"/>
              </w:rPr>
            </w:pPr>
            <w:r>
              <w:rPr>
                <w:rFonts w:asciiTheme="majorBidi" w:eastAsia="Cambria" w:hAnsiTheme="majorBidi" w:cstheme="majorBidi"/>
                <w:color w:val="000000"/>
              </w:rPr>
              <w:t>3</w:t>
            </w:r>
            <w:r w:rsidR="00320CA3">
              <w:rPr>
                <w:rFonts w:asciiTheme="majorBidi" w:eastAsia="Cambria" w:hAnsiTheme="majorBidi" w:cstheme="majorBidi"/>
                <w:color w:val="000000"/>
              </w:rPr>
              <w:t xml:space="preserve"> hours </w:t>
            </w:r>
          </w:p>
        </w:tc>
      </w:tr>
      <w:tr w:rsidR="00DD390F" w:rsidRPr="007F4894" w14:paraId="5D2F1710" w14:textId="77777777" w:rsidTr="00C26C29">
        <w:tc>
          <w:tcPr>
            <w:tcW w:w="164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C3890CB" w14:textId="77777777" w:rsidR="00DD390F" w:rsidRPr="007F4894" w:rsidRDefault="00576DC0" w:rsidP="00C26C29">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Unstructured workload (h/w)</w:t>
            </w:r>
          </w:p>
        </w:tc>
        <w:tc>
          <w:tcPr>
            <w:tcW w:w="3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77D4F"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color w:val="000000"/>
              </w:rPr>
            </w:pPr>
          </w:p>
        </w:tc>
      </w:tr>
      <w:tr w:rsidR="00DD390F" w:rsidRPr="007F4894" w14:paraId="0BF4349C" w14:textId="77777777" w:rsidTr="00C26C29">
        <w:tc>
          <w:tcPr>
            <w:tcW w:w="164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294B912" w14:textId="77777777" w:rsidR="00DD390F" w:rsidRPr="007F4894" w:rsidRDefault="00576DC0" w:rsidP="00C26C29">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Total workload (h/w)</w:t>
            </w:r>
          </w:p>
        </w:tc>
        <w:tc>
          <w:tcPr>
            <w:tcW w:w="3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CD5D5"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color w:val="000000"/>
              </w:rPr>
            </w:pPr>
          </w:p>
        </w:tc>
      </w:tr>
    </w:tbl>
    <w:p w14:paraId="3292EB30"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b/>
        </w:rPr>
      </w:pPr>
    </w:p>
    <w:p w14:paraId="6931E19F"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b/>
        </w:rPr>
      </w:pPr>
    </w:p>
    <w:tbl>
      <w:tblPr>
        <w:tblStyle w:val="a2"/>
        <w:tblW w:w="5000" w:type="pct"/>
        <w:tblLook w:val="0000" w:firstRow="0" w:lastRow="0" w:firstColumn="0" w:lastColumn="0" w:noHBand="0" w:noVBand="0"/>
      </w:tblPr>
      <w:tblGrid>
        <w:gridCol w:w="1548"/>
        <w:gridCol w:w="1528"/>
        <w:gridCol w:w="2010"/>
        <w:gridCol w:w="1182"/>
        <w:gridCol w:w="3082"/>
      </w:tblGrid>
      <w:tr w:rsidR="00DD390F" w:rsidRPr="007F4894" w14:paraId="3936A4E3" w14:textId="77777777" w:rsidTr="00C26C29">
        <w:tc>
          <w:tcPr>
            <w:tcW w:w="5000" w:type="pct"/>
            <w:gridSpan w:val="5"/>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39A99144" w14:textId="77777777" w:rsidR="00DD390F" w:rsidRPr="007F4894" w:rsidRDefault="00576DC0" w:rsidP="00C26C29">
            <w:pPr>
              <w:pStyle w:val="Heading3"/>
              <w:widowControl/>
              <w:rPr>
                <w:rFonts w:asciiTheme="majorBidi" w:hAnsiTheme="majorBidi" w:cstheme="majorBidi"/>
                <w:sz w:val="24"/>
                <w:szCs w:val="24"/>
              </w:rPr>
            </w:pPr>
            <w:bookmarkStart w:id="9" w:name="_gnvkc253e2gh" w:colFirst="0" w:colLast="0"/>
            <w:bookmarkEnd w:id="9"/>
            <w:r w:rsidRPr="007F4894">
              <w:rPr>
                <w:rFonts w:asciiTheme="majorBidi" w:hAnsiTheme="majorBidi" w:cstheme="majorBidi"/>
                <w:sz w:val="24"/>
                <w:szCs w:val="24"/>
              </w:rPr>
              <w:lastRenderedPageBreak/>
              <w:t>Module Assessment</w:t>
            </w:r>
          </w:p>
        </w:tc>
      </w:tr>
      <w:tr w:rsidR="00325445" w:rsidRPr="007F4894" w14:paraId="0C84493D" w14:textId="77777777" w:rsidTr="00C26C29">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6160" w14:textId="77777777" w:rsidR="00325445" w:rsidRPr="007F4894" w:rsidRDefault="00325445" w:rsidP="00C26C29">
            <w:pPr>
              <w:widowControl/>
              <w:pBdr>
                <w:top w:val="nil"/>
                <w:left w:val="nil"/>
                <w:bottom w:val="nil"/>
                <w:right w:val="nil"/>
                <w:between w:val="nil"/>
              </w:pBdr>
              <w:rPr>
                <w:rFonts w:asciiTheme="majorBidi" w:eastAsia="Cambria" w:hAnsiTheme="majorBidi" w:cstheme="majorBidi"/>
                <w:b/>
                <w:color w:val="000000"/>
              </w:rPr>
            </w:pPr>
          </w:p>
        </w:tc>
      </w:tr>
      <w:tr w:rsidR="004B25EF" w:rsidRPr="007F4894" w14:paraId="4659882E" w14:textId="77777777" w:rsidTr="00C26C29">
        <w:tc>
          <w:tcPr>
            <w:tcW w:w="5000" w:type="pct"/>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25F86C25" w14:textId="0334666A" w:rsidR="004B25EF" w:rsidRPr="007F4894" w:rsidRDefault="007457F8" w:rsidP="00C26C29">
            <w:pPr>
              <w:widowControl/>
              <w:pBdr>
                <w:top w:val="nil"/>
                <w:left w:val="nil"/>
                <w:bottom w:val="nil"/>
                <w:right w:val="nil"/>
                <w:between w:val="nil"/>
              </w:pBdr>
              <w:rPr>
                <w:rFonts w:asciiTheme="majorBidi" w:eastAsia="Cambria" w:hAnsiTheme="majorBidi" w:cstheme="majorBidi"/>
                <w:color w:val="000000"/>
              </w:rPr>
            </w:pPr>
            <w:r w:rsidRPr="007F4894">
              <w:rPr>
                <w:rFonts w:asciiTheme="majorBidi" w:eastAsia="Cambria" w:hAnsiTheme="majorBidi" w:cstheme="majorBidi"/>
                <w:color w:val="000000"/>
              </w:rPr>
              <w:t xml:space="preserve">Midterm Examination                                   </w:t>
            </w:r>
            <w:r w:rsidR="00E42AA9" w:rsidRPr="007F4894">
              <w:rPr>
                <w:rFonts w:asciiTheme="majorBidi" w:eastAsia="Cambria" w:hAnsiTheme="majorBidi" w:cstheme="majorBidi"/>
                <w:color w:val="000000"/>
              </w:rPr>
              <w:t xml:space="preserve">    </w:t>
            </w:r>
            <w:r w:rsidRPr="007F4894">
              <w:rPr>
                <w:rFonts w:asciiTheme="majorBidi" w:eastAsia="Cambria" w:hAnsiTheme="majorBidi" w:cstheme="majorBidi"/>
                <w:color w:val="000000"/>
              </w:rPr>
              <w:t xml:space="preserve"> 25 %      </w:t>
            </w:r>
          </w:p>
        </w:tc>
      </w:tr>
      <w:tr w:rsidR="004B25EF" w:rsidRPr="007F4894" w14:paraId="2CD9C509" w14:textId="77777777" w:rsidTr="00C26C29">
        <w:tc>
          <w:tcPr>
            <w:tcW w:w="5000" w:type="pct"/>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73CA2426" w14:textId="3ED4183E" w:rsidR="007457F8" w:rsidRPr="007F4894" w:rsidRDefault="007457F8" w:rsidP="00C26C29">
            <w:pPr>
              <w:widowControl/>
              <w:pBdr>
                <w:top w:val="nil"/>
                <w:left w:val="nil"/>
                <w:bottom w:val="nil"/>
                <w:right w:val="nil"/>
                <w:between w:val="nil"/>
              </w:pBdr>
              <w:rPr>
                <w:rFonts w:asciiTheme="majorBidi" w:eastAsia="Cambria" w:hAnsiTheme="majorBidi" w:cstheme="majorBidi"/>
                <w:color w:val="000000"/>
              </w:rPr>
            </w:pPr>
            <w:r w:rsidRPr="007F4894">
              <w:rPr>
                <w:rFonts w:asciiTheme="majorBidi" w:eastAsia="Cambria" w:hAnsiTheme="majorBidi" w:cstheme="majorBidi"/>
                <w:color w:val="000000"/>
              </w:rPr>
              <w:t xml:space="preserve">Assignments                                                       </w:t>
            </w:r>
            <w:r w:rsidR="00253E21">
              <w:rPr>
                <w:rFonts w:asciiTheme="majorBidi" w:eastAsia="Cambria" w:hAnsiTheme="majorBidi" w:cstheme="majorBidi"/>
                <w:color w:val="000000"/>
              </w:rPr>
              <w:t>35</w:t>
            </w:r>
            <w:proofErr w:type="gramStart"/>
            <w:r w:rsidRPr="007F4894">
              <w:rPr>
                <w:rFonts w:asciiTheme="majorBidi" w:eastAsia="Cambria" w:hAnsiTheme="majorBidi" w:cstheme="majorBidi"/>
                <w:color w:val="000000"/>
              </w:rPr>
              <w:t>%</w:t>
            </w:r>
            <w:r w:rsidR="007322CC">
              <w:rPr>
                <w:rFonts w:asciiTheme="majorBidi" w:eastAsia="Cambria" w:hAnsiTheme="majorBidi" w:cstheme="majorBidi"/>
                <w:color w:val="000000"/>
              </w:rPr>
              <w:t xml:space="preserve">  ,</w:t>
            </w:r>
            <w:proofErr w:type="gramEnd"/>
            <w:r w:rsidR="007322CC">
              <w:rPr>
                <w:rFonts w:asciiTheme="majorBidi" w:eastAsia="Cambria" w:hAnsiTheme="majorBidi" w:cstheme="majorBidi"/>
                <w:color w:val="000000"/>
              </w:rPr>
              <w:t xml:space="preserve"> class interaction</w:t>
            </w:r>
            <w:r w:rsidR="006F437D">
              <w:rPr>
                <w:rFonts w:asciiTheme="majorBidi" w:eastAsia="Cambria" w:hAnsiTheme="majorBidi" w:cstheme="majorBidi"/>
                <w:color w:val="000000"/>
              </w:rPr>
              <w:t>, reports, presentation</w:t>
            </w:r>
            <w:r w:rsidR="00B52B7A">
              <w:rPr>
                <w:rFonts w:asciiTheme="majorBidi" w:eastAsia="Cambria" w:hAnsiTheme="majorBidi" w:cstheme="majorBidi"/>
                <w:color w:val="000000"/>
              </w:rPr>
              <w:t>s</w:t>
            </w:r>
            <w:r w:rsidR="006F437D">
              <w:rPr>
                <w:rFonts w:asciiTheme="majorBidi" w:eastAsia="Cambria" w:hAnsiTheme="majorBidi" w:cstheme="majorBidi"/>
                <w:color w:val="000000"/>
              </w:rPr>
              <w:t xml:space="preserve"> </w:t>
            </w:r>
            <w:r w:rsidR="007322CC">
              <w:rPr>
                <w:rFonts w:asciiTheme="majorBidi" w:eastAsia="Cambria" w:hAnsiTheme="majorBidi" w:cstheme="majorBidi"/>
                <w:color w:val="000000"/>
              </w:rPr>
              <w:t xml:space="preserve"> </w:t>
            </w:r>
          </w:p>
        </w:tc>
      </w:tr>
      <w:tr w:rsidR="004B25EF" w:rsidRPr="007F4894" w14:paraId="7FF0DD9A" w14:textId="77777777" w:rsidTr="00C26C29">
        <w:tc>
          <w:tcPr>
            <w:tcW w:w="5000" w:type="pct"/>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3968AE3B" w14:textId="6654A6D1" w:rsidR="004B25EF" w:rsidRPr="007F4894" w:rsidRDefault="007457F8" w:rsidP="00C26C29">
            <w:pPr>
              <w:widowControl/>
              <w:pBdr>
                <w:top w:val="nil"/>
                <w:left w:val="nil"/>
                <w:bottom w:val="nil"/>
                <w:right w:val="nil"/>
                <w:between w:val="nil"/>
              </w:pBdr>
              <w:rPr>
                <w:rFonts w:asciiTheme="majorBidi" w:eastAsia="Cambria" w:hAnsiTheme="majorBidi" w:cstheme="majorBidi"/>
                <w:color w:val="000000"/>
              </w:rPr>
            </w:pPr>
            <w:r w:rsidRPr="007F4894">
              <w:rPr>
                <w:rFonts w:asciiTheme="majorBidi" w:eastAsia="Cambria" w:hAnsiTheme="majorBidi" w:cstheme="majorBidi"/>
                <w:color w:val="000000"/>
              </w:rPr>
              <w:t xml:space="preserve">Final Examination                                         </w:t>
            </w:r>
            <w:r w:rsidR="00E42AA9" w:rsidRPr="007F4894">
              <w:rPr>
                <w:rFonts w:asciiTheme="majorBidi" w:eastAsia="Cambria" w:hAnsiTheme="majorBidi" w:cstheme="majorBidi"/>
                <w:color w:val="000000"/>
              </w:rPr>
              <w:t xml:space="preserve"> </w:t>
            </w:r>
            <w:r w:rsidRPr="007F4894">
              <w:rPr>
                <w:rFonts w:asciiTheme="majorBidi" w:eastAsia="Cambria" w:hAnsiTheme="majorBidi" w:cstheme="majorBidi"/>
                <w:color w:val="000000"/>
              </w:rPr>
              <w:t xml:space="preserve">    </w:t>
            </w:r>
            <w:r w:rsidR="00253E21">
              <w:rPr>
                <w:rFonts w:asciiTheme="majorBidi" w:eastAsia="Cambria" w:hAnsiTheme="majorBidi" w:cstheme="majorBidi"/>
                <w:color w:val="000000"/>
              </w:rPr>
              <w:t>40</w:t>
            </w:r>
            <w:r w:rsidRPr="007F4894">
              <w:rPr>
                <w:rFonts w:asciiTheme="majorBidi" w:eastAsia="Cambria" w:hAnsiTheme="majorBidi" w:cstheme="majorBidi"/>
                <w:color w:val="000000"/>
              </w:rPr>
              <w:t>%</w:t>
            </w:r>
          </w:p>
        </w:tc>
      </w:tr>
      <w:tr w:rsidR="004B25EF" w:rsidRPr="007F4894" w14:paraId="7E777503" w14:textId="77777777" w:rsidTr="00C26C29">
        <w:tc>
          <w:tcPr>
            <w:tcW w:w="5000" w:type="pct"/>
            <w:gridSpan w:val="5"/>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6726AC9" w14:textId="77777777" w:rsidR="004B25EF" w:rsidRPr="007F4894" w:rsidRDefault="004B25EF" w:rsidP="00C26C29">
            <w:pPr>
              <w:widowControl/>
              <w:pBdr>
                <w:top w:val="nil"/>
                <w:left w:val="nil"/>
                <w:bottom w:val="nil"/>
                <w:right w:val="nil"/>
                <w:between w:val="nil"/>
              </w:pBdr>
              <w:rPr>
                <w:rFonts w:asciiTheme="majorBidi" w:eastAsia="Cambria" w:hAnsiTheme="majorBidi" w:cstheme="majorBidi"/>
                <w:color w:val="000000"/>
              </w:rPr>
            </w:pPr>
          </w:p>
        </w:tc>
      </w:tr>
      <w:tr w:rsidR="00DD390F" w:rsidRPr="007F4894" w14:paraId="3D4A3BAF" w14:textId="77777777" w:rsidTr="00C26C29">
        <w:tc>
          <w:tcPr>
            <w:tcW w:w="828"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7D0E5AE" w14:textId="77777777" w:rsidR="00DD390F" w:rsidRPr="007F4894" w:rsidRDefault="00576DC0" w:rsidP="00C26C29">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 xml:space="preserve">Total </w:t>
            </w:r>
          </w:p>
        </w:tc>
        <w:tc>
          <w:tcPr>
            <w:tcW w:w="81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082C23" w14:textId="77777777" w:rsidR="00DD390F" w:rsidRPr="007F4894" w:rsidRDefault="00DD390F" w:rsidP="00C26C29">
            <w:pPr>
              <w:widowControl/>
              <w:pBdr>
                <w:top w:val="nil"/>
                <w:left w:val="nil"/>
                <w:bottom w:val="nil"/>
                <w:right w:val="nil"/>
                <w:between w:val="nil"/>
              </w:pBdr>
              <w:jc w:val="center"/>
              <w:rPr>
                <w:rFonts w:asciiTheme="majorBidi" w:eastAsia="Cambria" w:hAnsiTheme="majorBidi" w:cstheme="majorBidi"/>
                <w:color w:val="000000"/>
              </w:rPr>
            </w:pPr>
          </w:p>
        </w:tc>
        <w:tc>
          <w:tcPr>
            <w:tcW w:w="107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921215" w14:textId="05B80AB3" w:rsidR="00DD390F" w:rsidRPr="007F4894" w:rsidRDefault="007457F8" w:rsidP="00C26C29">
            <w:pPr>
              <w:widowControl/>
              <w:pBdr>
                <w:top w:val="nil"/>
                <w:left w:val="nil"/>
                <w:bottom w:val="nil"/>
                <w:right w:val="nil"/>
                <w:between w:val="nil"/>
              </w:pBdr>
              <w:jc w:val="center"/>
              <w:rPr>
                <w:rFonts w:asciiTheme="majorBidi" w:eastAsia="Cambria" w:hAnsiTheme="majorBidi" w:cstheme="majorBidi"/>
                <w:color w:val="000000"/>
              </w:rPr>
            </w:pPr>
            <w:r w:rsidRPr="007F4894">
              <w:rPr>
                <w:rFonts w:asciiTheme="majorBidi" w:eastAsia="Cambria" w:hAnsiTheme="majorBidi" w:cstheme="majorBidi"/>
                <w:color w:val="000000"/>
              </w:rPr>
              <w:t>100</w:t>
            </w:r>
          </w:p>
        </w:tc>
        <w:tc>
          <w:tcPr>
            <w:tcW w:w="63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C8186" w14:textId="77777777" w:rsidR="00DD390F" w:rsidRPr="007F4894" w:rsidRDefault="00DD390F" w:rsidP="00C26C29">
            <w:pPr>
              <w:widowControl/>
              <w:pBdr>
                <w:top w:val="nil"/>
                <w:left w:val="nil"/>
                <w:bottom w:val="nil"/>
                <w:right w:val="nil"/>
                <w:between w:val="nil"/>
              </w:pBdr>
              <w:jc w:val="center"/>
              <w:rPr>
                <w:rFonts w:asciiTheme="majorBidi" w:eastAsia="Cambria" w:hAnsiTheme="majorBidi" w:cstheme="majorBidi"/>
                <w:color w:val="000000"/>
              </w:rPr>
            </w:pPr>
          </w:p>
        </w:tc>
        <w:tc>
          <w:tcPr>
            <w:tcW w:w="16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1DFF8"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color w:val="000000"/>
              </w:rPr>
            </w:pPr>
          </w:p>
        </w:tc>
      </w:tr>
    </w:tbl>
    <w:p w14:paraId="3509846D" w14:textId="77777777" w:rsidR="00DD390F" w:rsidRDefault="00DD390F" w:rsidP="00C26C29">
      <w:pPr>
        <w:widowControl/>
        <w:pBdr>
          <w:top w:val="nil"/>
          <w:left w:val="nil"/>
          <w:bottom w:val="nil"/>
          <w:right w:val="nil"/>
          <w:between w:val="nil"/>
        </w:pBdr>
        <w:rPr>
          <w:rFonts w:asciiTheme="majorBidi" w:eastAsia="Cambria" w:hAnsiTheme="majorBidi" w:cstheme="majorBidi"/>
          <w:b/>
          <w:color w:val="000000"/>
        </w:rPr>
      </w:pPr>
    </w:p>
    <w:p w14:paraId="04B30E10" w14:textId="77777777" w:rsidR="004F42E6" w:rsidRPr="007F4894" w:rsidRDefault="004F42E6" w:rsidP="00C26C29">
      <w:pPr>
        <w:widowControl/>
        <w:pBdr>
          <w:top w:val="nil"/>
          <w:left w:val="nil"/>
          <w:bottom w:val="nil"/>
          <w:right w:val="nil"/>
          <w:between w:val="nil"/>
        </w:pBdr>
        <w:rPr>
          <w:rFonts w:asciiTheme="majorBidi" w:eastAsia="Cambria" w:hAnsiTheme="majorBidi" w:cstheme="majorBidi"/>
          <w:b/>
          <w:color w:val="000000"/>
        </w:rPr>
      </w:pPr>
    </w:p>
    <w:tbl>
      <w:tblPr>
        <w:tblStyle w:val="a3"/>
        <w:tblW w:w="5000" w:type="pct"/>
        <w:tblLook w:val="0000" w:firstRow="0" w:lastRow="0" w:firstColumn="0" w:lastColumn="0" w:noHBand="0" w:noVBand="0"/>
      </w:tblPr>
      <w:tblGrid>
        <w:gridCol w:w="1736"/>
        <w:gridCol w:w="6230"/>
        <w:gridCol w:w="1384"/>
      </w:tblGrid>
      <w:tr w:rsidR="00DD390F" w:rsidRPr="007F4894" w14:paraId="6D8AB4CB" w14:textId="77777777" w:rsidTr="00C26C29">
        <w:tc>
          <w:tcPr>
            <w:tcW w:w="5000" w:type="pct"/>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492A0EE8" w14:textId="77777777" w:rsidR="00DD390F" w:rsidRPr="007F4894" w:rsidRDefault="00576DC0" w:rsidP="00C26C29">
            <w:pPr>
              <w:pStyle w:val="Heading3"/>
              <w:widowControl/>
              <w:rPr>
                <w:rFonts w:asciiTheme="majorBidi" w:hAnsiTheme="majorBidi" w:cstheme="majorBidi"/>
                <w:sz w:val="24"/>
                <w:szCs w:val="24"/>
              </w:rPr>
            </w:pPr>
            <w:bookmarkStart w:id="10" w:name="_d4lh892hkf89" w:colFirst="0" w:colLast="0"/>
            <w:bookmarkEnd w:id="10"/>
            <w:r w:rsidRPr="007F4894">
              <w:rPr>
                <w:rFonts w:asciiTheme="majorBidi" w:hAnsiTheme="majorBidi" w:cstheme="majorBidi"/>
                <w:sz w:val="24"/>
                <w:szCs w:val="24"/>
              </w:rPr>
              <w:t>Learning and Teaching Resources</w:t>
            </w:r>
          </w:p>
        </w:tc>
      </w:tr>
      <w:tr w:rsidR="005F2A86" w:rsidRPr="007F4894" w14:paraId="025AB118" w14:textId="77777777" w:rsidTr="000E0EDD">
        <w:tc>
          <w:tcPr>
            <w:tcW w:w="51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46B9C4" w14:textId="77777777" w:rsidR="00DD390F" w:rsidRPr="007F4894" w:rsidRDefault="00DD390F" w:rsidP="00C26C29">
            <w:pPr>
              <w:widowControl/>
              <w:pBdr>
                <w:top w:val="nil"/>
                <w:left w:val="nil"/>
                <w:bottom w:val="nil"/>
                <w:right w:val="nil"/>
                <w:between w:val="nil"/>
              </w:pBdr>
              <w:ind w:left="360" w:hanging="720"/>
              <w:rPr>
                <w:rFonts w:asciiTheme="majorBidi" w:eastAsia="Cambria" w:hAnsiTheme="majorBidi" w:cstheme="majorBidi"/>
                <w:b/>
                <w:color w:val="000000"/>
              </w:rPr>
            </w:pPr>
          </w:p>
        </w:tc>
        <w:tc>
          <w:tcPr>
            <w:tcW w:w="3541"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D51954F" w14:textId="77777777" w:rsidR="00DD390F" w:rsidRPr="007F4894" w:rsidRDefault="00576DC0" w:rsidP="00C26C29">
            <w:pPr>
              <w:widowControl/>
              <w:pBdr>
                <w:top w:val="nil"/>
                <w:left w:val="nil"/>
                <w:bottom w:val="nil"/>
                <w:right w:val="nil"/>
                <w:between w:val="nil"/>
              </w:pBdr>
              <w:jc w:val="center"/>
              <w:rPr>
                <w:rFonts w:asciiTheme="majorBidi" w:eastAsia="Cambria" w:hAnsiTheme="majorBidi" w:cstheme="majorBidi"/>
                <w:b/>
                <w:color w:val="000000"/>
              </w:rPr>
            </w:pPr>
            <w:r w:rsidRPr="007F4894">
              <w:rPr>
                <w:rFonts w:asciiTheme="majorBidi" w:eastAsia="Cambria" w:hAnsiTheme="majorBidi" w:cstheme="majorBidi"/>
                <w:b/>
                <w:color w:val="000000"/>
              </w:rPr>
              <w:t>Text</w:t>
            </w:r>
          </w:p>
        </w:tc>
        <w:tc>
          <w:tcPr>
            <w:tcW w:w="949"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DD9A9FA" w14:textId="3057DC30" w:rsidR="00DD390F" w:rsidRPr="007F4894" w:rsidRDefault="00576DC0" w:rsidP="00C26C29">
            <w:pPr>
              <w:widowControl/>
              <w:pBdr>
                <w:top w:val="nil"/>
                <w:left w:val="nil"/>
                <w:bottom w:val="nil"/>
                <w:right w:val="nil"/>
                <w:between w:val="nil"/>
              </w:pBdr>
              <w:jc w:val="center"/>
              <w:rPr>
                <w:rFonts w:asciiTheme="majorBidi" w:eastAsia="Cambria" w:hAnsiTheme="majorBidi" w:cstheme="majorBidi"/>
                <w:b/>
                <w:color w:val="000000"/>
              </w:rPr>
            </w:pPr>
            <w:r w:rsidRPr="007F4894">
              <w:rPr>
                <w:rFonts w:asciiTheme="majorBidi" w:eastAsia="Cambria" w:hAnsiTheme="majorBidi" w:cstheme="majorBidi"/>
                <w:b/>
                <w:color w:val="000000"/>
              </w:rPr>
              <w:t xml:space="preserve">Available in </w:t>
            </w:r>
            <w:r w:rsidR="005F2A86">
              <w:rPr>
                <w:rFonts w:asciiTheme="majorBidi" w:eastAsia="Cambria" w:hAnsiTheme="majorBidi" w:cstheme="majorBidi"/>
                <w:b/>
                <w:color w:val="000000"/>
              </w:rPr>
              <w:t xml:space="preserve">libraries </w:t>
            </w:r>
          </w:p>
        </w:tc>
      </w:tr>
      <w:tr w:rsidR="005F2A86" w:rsidRPr="007F4894" w14:paraId="5C3BA354" w14:textId="77777777" w:rsidTr="000E0EDD">
        <w:trPr>
          <w:trHeight w:val="1420"/>
        </w:trPr>
        <w:tc>
          <w:tcPr>
            <w:tcW w:w="51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C488DF4" w14:textId="77777777" w:rsidR="00DD390F" w:rsidRPr="007F4894" w:rsidRDefault="00576DC0" w:rsidP="007F4894">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Required Texts</w:t>
            </w:r>
          </w:p>
        </w:tc>
        <w:tc>
          <w:tcPr>
            <w:tcW w:w="354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AD6DF2" w14:textId="77777777" w:rsidR="000F2616" w:rsidRDefault="000F2616" w:rsidP="000F2616">
            <w:pPr>
              <w:jc w:val="both"/>
              <w:rPr>
                <w:rFonts w:cstheme="minorHAnsi"/>
                <w:b/>
                <w:bCs/>
              </w:rPr>
            </w:pPr>
            <w:r w:rsidRPr="00C10A9C">
              <w:rPr>
                <w:rFonts w:cstheme="minorHAnsi"/>
                <w:b/>
                <w:bCs/>
              </w:rPr>
              <w:t>Course Reading List and References:</w:t>
            </w:r>
            <w:r>
              <w:rPr>
                <w:rFonts w:cstheme="minorHAnsi"/>
                <w:b/>
                <w:bCs/>
              </w:rPr>
              <w:t xml:space="preserve"> </w:t>
            </w:r>
          </w:p>
          <w:p w14:paraId="575FA7EB" w14:textId="029578F8" w:rsidR="000F2616" w:rsidRDefault="000F2616" w:rsidP="000F2616">
            <w:pPr>
              <w:jc w:val="both"/>
              <w:rPr>
                <w:rFonts w:cstheme="minorHAnsi"/>
                <w:b/>
                <w:bCs/>
              </w:rPr>
            </w:pPr>
            <w:r>
              <w:rPr>
                <w:rFonts w:cstheme="minorHAnsi"/>
                <w:b/>
                <w:bCs/>
              </w:rPr>
              <w:t xml:space="preserve">There is no specific book. </w:t>
            </w:r>
            <w:r w:rsidRPr="004A05BA">
              <w:rPr>
                <w:rFonts w:cstheme="minorHAnsi"/>
                <w:b/>
                <w:bCs/>
              </w:rPr>
              <w:t xml:space="preserve">Material is prepared and available in the room </w:t>
            </w:r>
            <w:r>
              <w:rPr>
                <w:rFonts w:cstheme="minorHAnsi"/>
                <w:b/>
                <w:bCs/>
              </w:rPr>
              <w:t>Samsung Lab</w:t>
            </w:r>
            <w:r w:rsidRPr="004A05BA">
              <w:rPr>
                <w:rFonts w:cstheme="minorHAnsi"/>
                <w:b/>
                <w:bCs/>
              </w:rPr>
              <w:t xml:space="preserve"> (every student should have a copy required for each class and </w:t>
            </w:r>
            <w:r>
              <w:rPr>
                <w:rFonts w:cstheme="minorHAnsi"/>
                <w:b/>
                <w:bCs/>
              </w:rPr>
              <w:t xml:space="preserve">a </w:t>
            </w:r>
            <w:r w:rsidRPr="004A05BA">
              <w:rPr>
                <w:rFonts w:cstheme="minorHAnsi"/>
                <w:b/>
                <w:bCs/>
              </w:rPr>
              <w:t>CD)</w:t>
            </w:r>
            <w:r>
              <w:rPr>
                <w:rFonts w:cstheme="minorHAnsi"/>
                <w:b/>
                <w:bCs/>
              </w:rPr>
              <w:t>.</w:t>
            </w:r>
          </w:p>
          <w:p w14:paraId="0BB9B565" w14:textId="77777777" w:rsidR="000F2616" w:rsidRDefault="000F2616" w:rsidP="000F2616">
            <w:pPr>
              <w:jc w:val="both"/>
              <w:rPr>
                <w:rFonts w:cstheme="minorHAnsi"/>
                <w:b/>
                <w:bCs/>
              </w:rPr>
            </w:pPr>
          </w:p>
          <w:p w14:paraId="6E70A10E" w14:textId="77777777" w:rsidR="000F2616" w:rsidRPr="00C10A9C" w:rsidRDefault="000F2616" w:rsidP="000F2616">
            <w:pPr>
              <w:jc w:val="both"/>
              <w:rPr>
                <w:rFonts w:cstheme="minorHAnsi"/>
                <w:b/>
                <w:bCs/>
              </w:rPr>
            </w:pPr>
            <w:r>
              <w:rPr>
                <w:rFonts w:cstheme="minorHAnsi"/>
                <w:b/>
                <w:bCs/>
              </w:rPr>
              <w:t>Additional references:</w:t>
            </w:r>
          </w:p>
          <w:p w14:paraId="71DF8D38" w14:textId="77777777" w:rsidR="000F2616" w:rsidRPr="00C10A9C" w:rsidRDefault="000F2616" w:rsidP="000F2616">
            <w:pPr>
              <w:pStyle w:val="ListParagraph"/>
              <w:numPr>
                <w:ilvl w:val="0"/>
                <w:numId w:val="6"/>
              </w:numPr>
              <w:spacing w:after="0" w:line="240" w:lineRule="auto"/>
              <w:jc w:val="both"/>
              <w:rPr>
                <w:rFonts w:cstheme="minorHAnsi"/>
                <w:b/>
                <w:bCs/>
                <w:sz w:val="24"/>
                <w:szCs w:val="24"/>
              </w:rPr>
            </w:pPr>
            <w:r w:rsidRPr="00C10A9C">
              <w:rPr>
                <w:rFonts w:cstheme="minorHAnsi"/>
                <w:sz w:val="24"/>
                <w:szCs w:val="24"/>
              </w:rPr>
              <w:t>Ockenden Michael. (2005):</w:t>
            </w:r>
            <w:r w:rsidRPr="00C10A9C">
              <w:rPr>
                <w:rFonts w:cstheme="minorHAnsi"/>
                <w:b/>
                <w:bCs/>
                <w:sz w:val="24"/>
                <w:szCs w:val="24"/>
              </w:rPr>
              <w:t xml:space="preserve"> Situational Dialogues, </w:t>
            </w:r>
            <w:r w:rsidRPr="00C10A9C">
              <w:rPr>
                <w:rFonts w:cstheme="minorHAnsi"/>
                <w:sz w:val="24"/>
                <w:szCs w:val="24"/>
              </w:rPr>
              <w:t>England:</w:t>
            </w:r>
            <w:r w:rsidRPr="00C10A9C">
              <w:rPr>
                <w:rFonts w:cstheme="minorHAnsi"/>
                <w:b/>
                <w:bCs/>
                <w:sz w:val="24"/>
                <w:szCs w:val="24"/>
              </w:rPr>
              <w:t xml:space="preserve"> </w:t>
            </w:r>
            <w:r w:rsidRPr="00C10A9C">
              <w:rPr>
                <w:rFonts w:cstheme="minorHAnsi"/>
                <w:sz w:val="24"/>
                <w:szCs w:val="24"/>
              </w:rPr>
              <w:t>Pearson Education Limited;</w:t>
            </w:r>
          </w:p>
          <w:p w14:paraId="367AB83D" w14:textId="4B1D9FC7" w:rsidR="00DD390F" w:rsidRPr="007F4894" w:rsidRDefault="00DD390F" w:rsidP="004F42E6">
            <w:pPr>
              <w:widowControl/>
              <w:spacing w:after="160" w:line="259" w:lineRule="auto"/>
              <w:rPr>
                <w:rFonts w:asciiTheme="majorBidi" w:hAnsiTheme="majorBidi" w:cstheme="majorBidi"/>
                <w:bCs/>
              </w:rPr>
            </w:pP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ACA9D" w14:textId="199B5594" w:rsidR="009328FA" w:rsidRPr="007F4894" w:rsidRDefault="009328FA" w:rsidP="00C26C29">
            <w:pPr>
              <w:widowControl/>
              <w:pBdr>
                <w:top w:val="nil"/>
                <w:left w:val="nil"/>
                <w:bottom w:val="nil"/>
                <w:right w:val="nil"/>
                <w:between w:val="nil"/>
              </w:pBdr>
              <w:rPr>
                <w:rFonts w:asciiTheme="majorBidi" w:eastAsia="Cambria" w:hAnsiTheme="majorBidi" w:cstheme="majorBidi"/>
                <w:color w:val="FF0000"/>
              </w:rPr>
            </w:pPr>
          </w:p>
        </w:tc>
      </w:tr>
      <w:tr w:rsidR="005F2A86" w:rsidRPr="007F4894" w14:paraId="5E045939" w14:textId="77777777" w:rsidTr="000E0EDD">
        <w:trPr>
          <w:trHeight w:val="1860"/>
        </w:trPr>
        <w:tc>
          <w:tcPr>
            <w:tcW w:w="51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6F5B37D" w14:textId="77777777" w:rsidR="00DD390F" w:rsidRPr="007F4894" w:rsidRDefault="00576DC0" w:rsidP="007F4894">
            <w:pPr>
              <w:widowControl/>
              <w:pBdr>
                <w:top w:val="nil"/>
                <w:left w:val="nil"/>
                <w:bottom w:val="nil"/>
                <w:right w:val="nil"/>
                <w:between w:val="nil"/>
              </w:pBdr>
              <w:rPr>
                <w:rFonts w:asciiTheme="majorBidi" w:eastAsia="Cambria" w:hAnsiTheme="majorBidi" w:cstheme="majorBidi"/>
                <w:b/>
                <w:color w:val="000000"/>
              </w:rPr>
            </w:pPr>
            <w:r w:rsidRPr="007F4894">
              <w:rPr>
                <w:rFonts w:asciiTheme="majorBidi" w:eastAsia="Cambria" w:hAnsiTheme="majorBidi" w:cstheme="majorBidi"/>
                <w:b/>
                <w:color w:val="000000"/>
              </w:rPr>
              <w:t>Recommended Texts</w:t>
            </w:r>
          </w:p>
        </w:tc>
        <w:tc>
          <w:tcPr>
            <w:tcW w:w="354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F3CAC8" w14:textId="5B3A6E66" w:rsidR="00DD390F" w:rsidRPr="007F4894" w:rsidRDefault="00DD390F" w:rsidP="00C26C29">
            <w:pPr>
              <w:widowControl/>
              <w:spacing w:after="160"/>
              <w:rPr>
                <w:rFonts w:asciiTheme="majorBidi" w:hAnsiTheme="majorBidi" w:cstheme="majorBidi"/>
              </w:rPr>
            </w:pPr>
          </w:p>
        </w:tc>
        <w:tc>
          <w:tcPr>
            <w:tcW w:w="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7249D" w14:textId="44CC6282" w:rsidR="009328FA" w:rsidRPr="007F4894" w:rsidRDefault="009328FA" w:rsidP="00C26C29">
            <w:pPr>
              <w:widowControl/>
              <w:pBdr>
                <w:top w:val="nil"/>
                <w:left w:val="nil"/>
                <w:bottom w:val="nil"/>
                <w:right w:val="nil"/>
                <w:between w:val="nil"/>
              </w:pBdr>
              <w:rPr>
                <w:rFonts w:asciiTheme="majorBidi" w:eastAsia="Cambria" w:hAnsiTheme="majorBidi" w:cstheme="majorBidi"/>
                <w:color w:val="000000"/>
              </w:rPr>
            </w:pPr>
          </w:p>
        </w:tc>
      </w:tr>
      <w:tr w:rsidR="00DD390F" w:rsidRPr="007F4894" w14:paraId="3B32E928" w14:textId="77777777" w:rsidTr="000E0EDD">
        <w:tc>
          <w:tcPr>
            <w:tcW w:w="510" w:type="pc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7DFD6C4" w14:textId="77777777" w:rsidR="00DD390F" w:rsidRPr="007F4894" w:rsidRDefault="00576DC0" w:rsidP="00C26C29">
            <w:pPr>
              <w:widowControl/>
              <w:pBdr>
                <w:top w:val="nil"/>
                <w:left w:val="nil"/>
                <w:bottom w:val="nil"/>
                <w:right w:val="nil"/>
                <w:between w:val="nil"/>
              </w:pBdr>
              <w:ind w:left="90" w:hanging="90"/>
              <w:jc w:val="center"/>
              <w:rPr>
                <w:rFonts w:asciiTheme="majorBidi" w:eastAsia="Cambria" w:hAnsiTheme="majorBidi" w:cstheme="majorBidi"/>
                <w:b/>
                <w:color w:val="000000"/>
              </w:rPr>
            </w:pPr>
            <w:r w:rsidRPr="007F4894">
              <w:rPr>
                <w:rFonts w:asciiTheme="majorBidi" w:eastAsia="Cambria" w:hAnsiTheme="majorBidi" w:cstheme="majorBidi"/>
                <w:b/>
                <w:color w:val="000000"/>
              </w:rPr>
              <w:t>Websites</w:t>
            </w:r>
          </w:p>
        </w:tc>
        <w:tc>
          <w:tcPr>
            <w:tcW w:w="449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0F19" w14:textId="77777777" w:rsidR="00DD390F" w:rsidRPr="007F4894" w:rsidRDefault="00DD390F" w:rsidP="00C26C29">
            <w:pPr>
              <w:widowControl/>
              <w:pBdr>
                <w:top w:val="nil"/>
                <w:left w:val="nil"/>
                <w:bottom w:val="nil"/>
                <w:right w:val="nil"/>
                <w:between w:val="nil"/>
              </w:pBdr>
              <w:ind w:firstLine="185"/>
              <w:rPr>
                <w:rFonts w:asciiTheme="majorBidi" w:eastAsia="Cambria" w:hAnsiTheme="majorBidi" w:cstheme="majorBidi"/>
                <w:color w:val="000000"/>
              </w:rPr>
            </w:pPr>
          </w:p>
        </w:tc>
      </w:tr>
    </w:tbl>
    <w:p w14:paraId="756E09E6" w14:textId="77777777" w:rsidR="00DD390F" w:rsidRPr="007F4894" w:rsidRDefault="00DD390F" w:rsidP="00C26C29">
      <w:pPr>
        <w:widowControl/>
        <w:pBdr>
          <w:top w:val="nil"/>
          <w:left w:val="nil"/>
          <w:bottom w:val="nil"/>
          <w:right w:val="nil"/>
          <w:between w:val="nil"/>
        </w:pBdr>
        <w:rPr>
          <w:rFonts w:asciiTheme="majorBidi" w:eastAsia="Cambria" w:hAnsiTheme="majorBidi" w:cstheme="majorBidi"/>
        </w:rPr>
      </w:pPr>
    </w:p>
    <w:tbl>
      <w:tblPr>
        <w:tblStyle w:val="a4"/>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1"/>
        <w:gridCol w:w="8273"/>
      </w:tblGrid>
      <w:tr w:rsidR="00C26C29" w:rsidRPr="007F4894" w14:paraId="2B648F86" w14:textId="77777777" w:rsidTr="00253E21">
        <w:tc>
          <w:tcPr>
            <w:tcW w:w="5000" w:type="pct"/>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7EAAA1" w14:textId="77777777" w:rsidR="00DD390F" w:rsidRPr="007F4894" w:rsidRDefault="00576DC0" w:rsidP="00C26C29">
            <w:pPr>
              <w:pStyle w:val="Heading3"/>
              <w:rPr>
                <w:rFonts w:asciiTheme="majorBidi" w:hAnsiTheme="majorBidi" w:cstheme="majorBidi"/>
                <w:color w:val="000000" w:themeColor="text1"/>
                <w:sz w:val="24"/>
                <w:szCs w:val="24"/>
              </w:rPr>
            </w:pPr>
            <w:bookmarkStart w:id="11" w:name="_stvpthmn6g3q" w:colFirst="0" w:colLast="0"/>
            <w:bookmarkEnd w:id="11"/>
            <w:r w:rsidRPr="007F4894">
              <w:rPr>
                <w:rFonts w:asciiTheme="majorBidi" w:hAnsiTheme="majorBidi" w:cstheme="majorBidi"/>
                <w:color w:val="000000" w:themeColor="text1"/>
                <w:sz w:val="24"/>
                <w:szCs w:val="24"/>
              </w:rPr>
              <w:t>Delivery Plan (Syllabus)</w:t>
            </w:r>
          </w:p>
        </w:tc>
      </w:tr>
      <w:tr w:rsidR="00C26C29" w:rsidRPr="007F4894" w14:paraId="573F2FFC"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BE2C186" w14:textId="77777777" w:rsidR="00DD390F" w:rsidRPr="007F4894" w:rsidRDefault="00576DC0" w:rsidP="00C26C29">
            <w:pPr>
              <w:widowControl/>
              <w:pBdr>
                <w:top w:val="nil"/>
                <w:left w:val="nil"/>
                <w:bottom w:val="nil"/>
                <w:right w:val="nil"/>
                <w:between w:val="nil"/>
              </w:pBdr>
              <w:ind w:left="-18" w:hanging="720"/>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 xml:space="preserve">Week  </w:t>
            </w:r>
          </w:p>
        </w:tc>
        <w:tc>
          <w:tcPr>
            <w:tcW w:w="4394" w:type="pct"/>
            <w:tcBorders>
              <w:top w:val="single" w:sz="4" w:space="0" w:color="000000"/>
              <w:left w:val="single" w:sz="4" w:space="0" w:color="000000"/>
              <w:bottom w:val="single" w:sz="4" w:space="0" w:color="000000"/>
              <w:right w:val="single" w:sz="4" w:space="0" w:color="000000"/>
            </w:tcBorders>
            <w:shd w:val="clear" w:color="auto" w:fill="DEEBF6"/>
            <w:vAlign w:val="center"/>
          </w:tcPr>
          <w:p w14:paraId="55271436" w14:textId="77777777" w:rsidR="00DD390F" w:rsidRPr="007F4894" w:rsidRDefault="00576DC0" w:rsidP="00C26C29">
            <w:pPr>
              <w:rPr>
                <w:rFonts w:asciiTheme="majorBidi" w:hAnsiTheme="majorBidi" w:cstheme="majorBidi"/>
                <w:b/>
                <w:color w:val="000000" w:themeColor="text1"/>
              </w:rPr>
            </w:pPr>
            <w:r w:rsidRPr="007F4894">
              <w:rPr>
                <w:rFonts w:asciiTheme="majorBidi" w:hAnsiTheme="majorBidi" w:cstheme="majorBidi"/>
                <w:b/>
                <w:color w:val="000000" w:themeColor="text1"/>
              </w:rPr>
              <w:t>Material Covered</w:t>
            </w:r>
          </w:p>
        </w:tc>
      </w:tr>
      <w:tr w:rsidR="004D1E26" w:rsidRPr="007F4894" w14:paraId="06D8D016"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2E20C49E"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w:t>
            </w:r>
          </w:p>
        </w:tc>
        <w:tc>
          <w:tcPr>
            <w:tcW w:w="4394" w:type="pct"/>
          </w:tcPr>
          <w:p w14:paraId="102D2A26" w14:textId="77777777" w:rsidR="00FF2910" w:rsidRPr="00257600" w:rsidRDefault="00FF2910" w:rsidP="00FF2910">
            <w:pPr>
              <w:pStyle w:val="NormalWeb"/>
              <w:spacing w:before="0" w:beforeAutospacing="0" w:after="0" w:afterAutospacing="0"/>
              <w:rPr>
                <w:rFonts w:asciiTheme="minorHAnsi" w:hAnsiTheme="minorHAnsi" w:cstheme="minorHAnsi"/>
              </w:rPr>
            </w:pPr>
            <w:r w:rsidRPr="00257600">
              <w:rPr>
                <w:rFonts w:asciiTheme="minorHAnsi" w:hAnsiTheme="minorHAnsi" w:cstheme="minorHAnsi"/>
              </w:rPr>
              <w:t>Introduction. Course outlines</w:t>
            </w:r>
          </w:p>
          <w:p w14:paraId="2FB6B405" w14:textId="77777777" w:rsidR="00FF2910" w:rsidRPr="00257600" w:rsidRDefault="00FF2910" w:rsidP="00FF2910">
            <w:pPr>
              <w:pStyle w:val="NormalWeb"/>
              <w:spacing w:before="0" w:beforeAutospacing="0" w:after="0" w:afterAutospacing="0"/>
              <w:rPr>
                <w:rFonts w:asciiTheme="minorHAnsi" w:hAnsiTheme="minorHAnsi" w:cstheme="minorHAnsi"/>
              </w:rPr>
            </w:pPr>
            <w:r>
              <w:rPr>
                <w:rFonts w:asciiTheme="minorHAnsi" w:hAnsiTheme="minorHAnsi" w:cstheme="minorHAnsi"/>
              </w:rPr>
              <w:t>People and relationships</w:t>
            </w:r>
          </w:p>
          <w:p w14:paraId="3A23B4B8" w14:textId="5DB7CB99" w:rsidR="004D1E26" w:rsidRPr="00004A1C" w:rsidRDefault="004D1E26" w:rsidP="004D1E26">
            <w:pPr>
              <w:rPr>
                <w:rFonts w:asciiTheme="majorBidi" w:hAnsiTheme="majorBidi" w:cstheme="majorBidi"/>
                <w:color w:val="000000" w:themeColor="text1"/>
                <w:sz w:val="22"/>
                <w:szCs w:val="22"/>
              </w:rPr>
            </w:pPr>
          </w:p>
        </w:tc>
      </w:tr>
      <w:tr w:rsidR="004D1E26" w:rsidRPr="007F4894" w14:paraId="754C8565"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6B39C48"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2</w:t>
            </w:r>
          </w:p>
        </w:tc>
        <w:tc>
          <w:tcPr>
            <w:tcW w:w="4394" w:type="pct"/>
          </w:tcPr>
          <w:p w14:paraId="3E550182" w14:textId="19E8983E" w:rsidR="00253E21" w:rsidRDefault="00BB1D29" w:rsidP="00253E21">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Why conversation is important </w:t>
            </w:r>
            <w:r w:rsidR="00253E21">
              <w:rPr>
                <w:rFonts w:asciiTheme="majorBidi" w:hAnsiTheme="majorBidi" w:cstheme="majorBidi"/>
                <w:color w:val="000000" w:themeColor="text1"/>
                <w:sz w:val="22"/>
                <w:szCs w:val="22"/>
              </w:rPr>
              <w:t xml:space="preserve">                                                                                                                           </w:t>
            </w:r>
          </w:p>
          <w:p w14:paraId="737F4A26" w14:textId="58907FFC" w:rsidR="00253E21" w:rsidRPr="00004A1C" w:rsidRDefault="00253E21" w:rsidP="004D1E26">
            <w:pPr>
              <w:rPr>
                <w:rFonts w:asciiTheme="majorBidi" w:hAnsiTheme="majorBidi" w:cstheme="majorBidi"/>
                <w:color w:val="000000" w:themeColor="text1"/>
                <w:sz w:val="22"/>
                <w:szCs w:val="22"/>
              </w:rPr>
            </w:pPr>
          </w:p>
        </w:tc>
      </w:tr>
      <w:tr w:rsidR="004D1E26" w:rsidRPr="007F4894" w14:paraId="06D577F9" w14:textId="77777777" w:rsidTr="00253E21">
        <w:trPr>
          <w:trHeight w:val="340"/>
        </w:trPr>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13A65B9F"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lastRenderedPageBreak/>
              <w:t>Week 3</w:t>
            </w:r>
          </w:p>
        </w:tc>
        <w:tc>
          <w:tcPr>
            <w:tcW w:w="4394" w:type="pct"/>
          </w:tcPr>
          <w:p w14:paraId="701593D6" w14:textId="02D3F236"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Introduce yourself (true things, lies)</w:t>
            </w:r>
          </w:p>
        </w:tc>
      </w:tr>
      <w:tr w:rsidR="004D1E26" w:rsidRPr="007F4894" w14:paraId="77F86978"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6684F6B"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4</w:t>
            </w:r>
          </w:p>
        </w:tc>
        <w:tc>
          <w:tcPr>
            <w:tcW w:w="4394" w:type="pct"/>
          </w:tcPr>
          <w:p w14:paraId="2ABB8C0C" w14:textId="5A446A1C"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Pair Interview</w:t>
            </w:r>
          </w:p>
        </w:tc>
      </w:tr>
      <w:tr w:rsidR="004D1E26" w:rsidRPr="007F4894" w14:paraId="47693BAF"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0FF31AE1"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5</w:t>
            </w:r>
          </w:p>
        </w:tc>
        <w:tc>
          <w:tcPr>
            <w:tcW w:w="4394" w:type="pct"/>
          </w:tcPr>
          <w:p w14:paraId="7C5AEDFF" w14:textId="07B70B1F"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Class roles</w:t>
            </w:r>
          </w:p>
        </w:tc>
      </w:tr>
      <w:tr w:rsidR="004D1E26" w:rsidRPr="007F4894" w14:paraId="492D5009"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2B237FB8"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6</w:t>
            </w:r>
          </w:p>
        </w:tc>
        <w:tc>
          <w:tcPr>
            <w:tcW w:w="4394" w:type="pct"/>
          </w:tcPr>
          <w:p w14:paraId="0BE772D7" w14:textId="79678153"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 Day in my Life</w:t>
            </w:r>
          </w:p>
        </w:tc>
      </w:tr>
      <w:tr w:rsidR="004D1E26" w:rsidRPr="007F4894" w14:paraId="40AC2082"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6A64505E"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7</w:t>
            </w:r>
          </w:p>
        </w:tc>
        <w:tc>
          <w:tcPr>
            <w:tcW w:w="4394" w:type="pct"/>
          </w:tcPr>
          <w:p w14:paraId="7AFDB15A" w14:textId="1E80E02C" w:rsidR="00A77D05" w:rsidRPr="00A77D05" w:rsidRDefault="00253E21" w:rsidP="00A77D05">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Food lovers/haters</w:t>
            </w:r>
          </w:p>
          <w:p w14:paraId="256C23F4" w14:textId="3EAC50F2" w:rsidR="004D1E26" w:rsidRPr="00004A1C" w:rsidRDefault="004D1E26" w:rsidP="00A77D05">
            <w:pPr>
              <w:rPr>
                <w:rFonts w:asciiTheme="majorBidi" w:hAnsiTheme="majorBidi" w:cstheme="majorBidi"/>
                <w:color w:val="000000" w:themeColor="text1"/>
                <w:sz w:val="22"/>
                <w:szCs w:val="22"/>
              </w:rPr>
            </w:pPr>
          </w:p>
        </w:tc>
      </w:tr>
      <w:tr w:rsidR="004D1E26" w:rsidRPr="007F4894" w14:paraId="4532E85E"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2667DF0A"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8</w:t>
            </w:r>
          </w:p>
        </w:tc>
        <w:tc>
          <w:tcPr>
            <w:tcW w:w="4394" w:type="pct"/>
          </w:tcPr>
          <w:p w14:paraId="79E444DE" w14:textId="039D26F0"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My Hero</w:t>
            </w:r>
          </w:p>
        </w:tc>
      </w:tr>
      <w:tr w:rsidR="004D1E26" w:rsidRPr="007F4894" w14:paraId="6EF5E523"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4D093165"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9</w:t>
            </w:r>
          </w:p>
        </w:tc>
        <w:tc>
          <w:tcPr>
            <w:tcW w:w="4394" w:type="pct"/>
          </w:tcPr>
          <w:p w14:paraId="74B8C1F6" w14:textId="16747DCF"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Favorite things</w:t>
            </w:r>
          </w:p>
        </w:tc>
      </w:tr>
      <w:tr w:rsidR="004D1E26" w:rsidRPr="007F4894" w14:paraId="4A1AE039"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6A6469C5"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10</w:t>
            </w:r>
          </w:p>
        </w:tc>
        <w:tc>
          <w:tcPr>
            <w:tcW w:w="4394" w:type="pct"/>
          </w:tcPr>
          <w:p w14:paraId="293AA6B9" w14:textId="22A16EC5" w:rsidR="004D1E26" w:rsidRPr="00004A1C" w:rsidRDefault="00253E21"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Culture/opinions</w:t>
            </w:r>
            <w:r w:rsidR="001435B2">
              <w:rPr>
                <w:rFonts w:asciiTheme="majorBidi" w:hAnsiTheme="majorBidi" w:cstheme="majorBidi"/>
                <w:color w:val="000000" w:themeColor="text1"/>
                <w:sz w:val="22"/>
                <w:szCs w:val="22"/>
              </w:rPr>
              <w:t xml:space="preserve"> </w:t>
            </w:r>
          </w:p>
        </w:tc>
      </w:tr>
      <w:tr w:rsidR="004D1E26" w:rsidRPr="007F4894" w14:paraId="31218E9B"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0418BC75"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11</w:t>
            </w:r>
          </w:p>
        </w:tc>
        <w:tc>
          <w:tcPr>
            <w:tcW w:w="4394" w:type="pct"/>
          </w:tcPr>
          <w:p w14:paraId="44028E80" w14:textId="02D6867F" w:rsidR="00004A1C" w:rsidRPr="00004A1C" w:rsidRDefault="009D5DE5"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Culture shock</w:t>
            </w:r>
          </w:p>
        </w:tc>
      </w:tr>
      <w:tr w:rsidR="004D1E26" w:rsidRPr="007F4894" w14:paraId="70A480CA"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6F689C6F"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12</w:t>
            </w:r>
          </w:p>
        </w:tc>
        <w:tc>
          <w:tcPr>
            <w:tcW w:w="4394" w:type="pct"/>
          </w:tcPr>
          <w:p w14:paraId="1B463D25" w14:textId="7A542436" w:rsidR="004D1E26" w:rsidRPr="00004A1C" w:rsidRDefault="00B42534"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The Ideal University</w:t>
            </w:r>
          </w:p>
        </w:tc>
      </w:tr>
      <w:tr w:rsidR="004D1E26" w:rsidRPr="007F4894" w14:paraId="6C419E53"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71EDC91B"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13</w:t>
            </w:r>
          </w:p>
        </w:tc>
        <w:tc>
          <w:tcPr>
            <w:tcW w:w="4394" w:type="pct"/>
          </w:tcPr>
          <w:p w14:paraId="4A48F73C" w14:textId="539A6C15" w:rsidR="004D1E26" w:rsidRPr="00004A1C" w:rsidRDefault="009D5DE5"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Why </w:t>
            </w:r>
            <w:r w:rsidR="00B42534">
              <w:rPr>
                <w:rFonts w:asciiTheme="majorBidi" w:hAnsiTheme="majorBidi" w:cstheme="majorBidi"/>
                <w:color w:val="000000" w:themeColor="text1"/>
                <w:sz w:val="22"/>
                <w:szCs w:val="22"/>
              </w:rPr>
              <w:t>is the importance of sleeping early so strongly</w:t>
            </w:r>
            <w:r>
              <w:rPr>
                <w:rFonts w:asciiTheme="majorBidi" w:hAnsiTheme="majorBidi" w:cstheme="majorBidi"/>
                <w:color w:val="000000" w:themeColor="text1"/>
                <w:sz w:val="22"/>
                <w:szCs w:val="22"/>
              </w:rPr>
              <w:t xml:space="preserve"> emphasized by researchers?</w:t>
            </w:r>
          </w:p>
        </w:tc>
      </w:tr>
      <w:tr w:rsidR="004D1E26" w:rsidRPr="007F4894" w14:paraId="30E41028"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2C63B4B7"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14</w:t>
            </w:r>
          </w:p>
        </w:tc>
        <w:tc>
          <w:tcPr>
            <w:tcW w:w="4394" w:type="pct"/>
          </w:tcPr>
          <w:p w14:paraId="08188CF4" w14:textId="03538769" w:rsidR="004D1E26" w:rsidRPr="00004A1C" w:rsidRDefault="0034398A" w:rsidP="004D1E26">
            <w:pPr>
              <w:widowControl/>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Why </w:t>
            </w:r>
            <w:r w:rsidR="00B42534">
              <w:rPr>
                <w:rFonts w:asciiTheme="majorBidi" w:hAnsiTheme="majorBidi" w:cstheme="majorBidi"/>
                <w:color w:val="000000" w:themeColor="text1"/>
                <w:sz w:val="22"/>
                <w:szCs w:val="22"/>
              </w:rPr>
              <w:t>is language</w:t>
            </w:r>
            <w:r>
              <w:rPr>
                <w:rFonts w:asciiTheme="majorBidi" w:hAnsiTheme="majorBidi" w:cstheme="majorBidi"/>
                <w:color w:val="000000" w:themeColor="text1"/>
                <w:sz w:val="22"/>
                <w:szCs w:val="22"/>
              </w:rPr>
              <w:t xml:space="preserve"> important in our </w:t>
            </w:r>
            <w:r w:rsidR="00B42534">
              <w:rPr>
                <w:rFonts w:asciiTheme="majorBidi" w:hAnsiTheme="majorBidi" w:cstheme="majorBidi"/>
                <w:color w:val="000000" w:themeColor="text1"/>
                <w:sz w:val="22"/>
                <w:szCs w:val="22"/>
              </w:rPr>
              <w:t>lives</w:t>
            </w:r>
            <w:r>
              <w:rPr>
                <w:rFonts w:asciiTheme="majorBidi" w:hAnsiTheme="majorBidi" w:cstheme="majorBidi"/>
                <w:color w:val="000000" w:themeColor="text1"/>
                <w:sz w:val="22"/>
                <w:szCs w:val="22"/>
              </w:rPr>
              <w:t>?</w:t>
            </w:r>
          </w:p>
        </w:tc>
      </w:tr>
      <w:tr w:rsidR="004D1E26" w:rsidRPr="007F4894" w14:paraId="25F49100"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384CAC1E"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15</w:t>
            </w:r>
          </w:p>
        </w:tc>
        <w:tc>
          <w:tcPr>
            <w:tcW w:w="4394" w:type="pct"/>
          </w:tcPr>
          <w:p w14:paraId="7073CFB7" w14:textId="58135366" w:rsidR="004D1E26" w:rsidRPr="00004A1C" w:rsidRDefault="00AD757B" w:rsidP="004D1E26">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Public speaking skills</w:t>
            </w:r>
          </w:p>
        </w:tc>
      </w:tr>
      <w:tr w:rsidR="004D1E26" w:rsidRPr="007F4894" w14:paraId="69CB142A" w14:textId="77777777" w:rsidTr="00253E21">
        <w:tc>
          <w:tcPr>
            <w:tcW w:w="606" w:type="pct"/>
            <w:tcBorders>
              <w:top w:val="single" w:sz="4" w:space="0" w:color="000000"/>
              <w:left w:val="single" w:sz="4" w:space="0" w:color="000000"/>
              <w:bottom w:val="single" w:sz="4" w:space="0" w:color="000000"/>
              <w:right w:val="single" w:sz="4" w:space="0" w:color="000000"/>
            </w:tcBorders>
            <w:shd w:val="clear" w:color="auto" w:fill="DAEEF3"/>
            <w:vAlign w:val="center"/>
          </w:tcPr>
          <w:p w14:paraId="326B67AC" w14:textId="77777777" w:rsidR="004D1E26" w:rsidRPr="007F4894" w:rsidRDefault="004D1E26" w:rsidP="004D1E26">
            <w:pPr>
              <w:widowControl/>
              <w:pBdr>
                <w:top w:val="nil"/>
                <w:left w:val="nil"/>
                <w:bottom w:val="nil"/>
                <w:right w:val="nil"/>
                <w:between w:val="nil"/>
              </w:pBdr>
              <w:ind w:left="-18" w:firstLine="18"/>
              <w:jc w:val="center"/>
              <w:rPr>
                <w:rFonts w:asciiTheme="majorBidi" w:eastAsia="Cambria" w:hAnsiTheme="majorBidi" w:cstheme="majorBidi"/>
                <w:b/>
                <w:color w:val="000000" w:themeColor="text1"/>
              </w:rPr>
            </w:pPr>
            <w:r w:rsidRPr="007F4894">
              <w:rPr>
                <w:rFonts w:asciiTheme="majorBidi" w:eastAsia="Cambria" w:hAnsiTheme="majorBidi" w:cstheme="majorBidi"/>
                <w:b/>
                <w:color w:val="000000" w:themeColor="text1"/>
              </w:rPr>
              <w:t>Week 16</w:t>
            </w:r>
          </w:p>
        </w:tc>
        <w:tc>
          <w:tcPr>
            <w:tcW w:w="4394" w:type="pct"/>
            <w:tcBorders>
              <w:top w:val="single" w:sz="4" w:space="0" w:color="000000"/>
              <w:left w:val="single" w:sz="4" w:space="0" w:color="000000"/>
              <w:bottom w:val="single" w:sz="4" w:space="0" w:color="000000"/>
              <w:right w:val="single" w:sz="4" w:space="0" w:color="000000"/>
            </w:tcBorders>
            <w:vAlign w:val="center"/>
          </w:tcPr>
          <w:p w14:paraId="5D74ED93" w14:textId="77777777" w:rsidR="004D1E26" w:rsidRPr="007F4894" w:rsidRDefault="004D1E26" w:rsidP="004D1E26">
            <w:pPr>
              <w:rPr>
                <w:rFonts w:asciiTheme="majorBidi" w:hAnsiTheme="majorBidi" w:cstheme="majorBidi"/>
                <w:b/>
                <w:color w:val="000000" w:themeColor="text1"/>
              </w:rPr>
            </w:pPr>
            <w:r w:rsidRPr="007F4894">
              <w:rPr>
                <w:rFonts w:asciiTheme="majorBidi" w:hAnsiTheme="majorBidi" w:cstheme="majorBidi"/>
                <w:b/>
                <w:color w:val="000000" w:themeColor="text1"/>
              </w:rPr>
              <w:t>Final Exam</w:t>
            </w:r>
          </w:p>
        </w:tc>
      </w:tr>
    </w:tbl>
    <w:p w14:paraId="365FEBB9" w14:textId="77777777" w:rsidR="00DD390F" w:rsidRPr="007F4894" w:rsidRDefault="00DD390F" w:rsidP="00C26C29">
      <w:pPr>
        <w:widowControl/>
        <w:rPr>
          <w:rFonts w:asciiTheme="majorBidi" w:eastAsia="Cambria" w:hAnsiTheme="majorBidi" w:cstheme="majorBidi"/>
        </w:rPr>
      </w:pP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DD390F" w:rsidRPr="007F4894" w14:paraId="55DCA2FD" w14:textId="77777777" w:rsidTr="00C26C29">
        <w:tc>
          <w:tcPr>
            <w:tcW w:w="5000" w:type="pct"/>
            <w:shd w:val="clear" w:color="auto" w:fill="FDE9D9"/>
            <w:vAlign w:val="center"/>
          </w:tcPr>
          <w:p w14:paraId="18E2F4F9" w14:textId="77777777" w:rsidR="00DD390F" w:rsidRPr="007F4894" w:rsidRDefault="00576DC0" w:rsidP="00C26C29">
            <w:pPr>
              <w:pStyle w:val="Heading3"/>
              <w:rPr>
                <w:rFonts w:asciiTheme="majorBidi" w:hAnsiTheme="majorBidi" w:cstheme="majorBidi"/>
                <w:sz w:val="24"/>
                <w:szCs w:val="24"/>
              </w:rPr>
            </w:pPr>
            <w:bookmarkStart w:id="12" w:name="_gtkyt2mswzdc" w:colFirst="0" w:colLast="0"/>
            <w:bookmarkEnd w:id="12"/>
            <w:r w:rsidRPr="007F4894">
              <w:rPr>
                <w:rFonts w:asciiTheme="majorBidi" w:hAnsiTheme="majorBidi" w:cstheme="majorBidi"/>
                <w:sz w:val="24"/>
                <w:szCs w:val="24"/>
              </w:rPr>
              <w:t>Course Keywords</w:t>
            </w:r>
          </w:p>
        </w:tc>
      </w:tr>
      <w:tr w:rsidR="00DD390F" w:rsidRPr="007F4894" w14:paraId="2AFF8DE3" w14:textId="77777777" w:rsidTr="00C26C29">
        <w:tc>
          <w:tcPr>
            <w:tcW w:w="5000" w:type="pct"/>
            <w:tcBorders>
              <w:top w:val="single" w:sz="4" w:space="0" w:color="000000"/>
              <w:left w:val="single" w:sz="4" w:space="0" w:color="000000"/>
              <w:bottom w:val="single" w:sz="4" w:space="0" w:color="000000"/>
              <w:right w:val="single" w:sz="4" w:space="0" w:color="000000"/>
            </w:tcBorders>
            <w:vAlign w:val="center"/>
          </w:tcPr>
          <w:p w14:paraId="30398DBE" w14:textId="570E8E83" w:rsidR="00DD390F" w:rsidRPr="007F4894" w:rsidRDefault="00B76403" w:rsidP="00C26C29">
            <w:pPr>
              <w:rPr>
                <w:rFonts w:asciiTheme="majorBidi" w:hAnsiTheme="majorBidi" w:cstheme="majorBidi"/>
                <w:b/>
              </w:rPr>
            </w:pPr>
            <w:bookmarkStart w:id="13" w:name="_1n2odttybqjl" w:colFirst="0" w:colLast="0"/>
            <w:bookmarkEnd w:id="13"/>
            <w:r>
              <w:t>Communication, speaking, listening, interaction, conversation, dialogue, monologue.</w:t>
            </w:r>
          </w:p>
        </w:tc>
      </w:tr>
    </w:tbl>
    <w:p w14:paraId="41F80BE7" w14:textId="77777777" w:rsidR="0053071F" w:rsidRPr="007F4894" w:rsidRDefault="0053071F" w:rsidP="00C26C29">
      <w:pPr>
        <w:widowControl/>
        <w:pBdr>
          <w:top w:val="nil"/>
          <w:left w:val="nil"/>
          <w:bottom w:val="nil"/>
          <w:right w:val="nil"/>
          <w:between w:val="nil"/>
        </w:pBdr>
        <w:tabs>
          <w:tab w:val="center" w:pos="3870"/>
        </w:tabs>
        <w:jc w:val="both"/>
        <w:rPr>
          <w:rFonts w:asciiTheme="majorBidi" w:hAnsiTheme="majorBidi" w:cstheme="majorBidi"/>
          <w:b/>
        </w:rPr>
      </w:pPr>
    </w:p>
    <w:p w14:paraId="6D910030" w14:textId="77777777" w:rsidR="00DD390F" w:rsidRPr="007F4894" w:rsidRDefault="00576DC0" w:rsidP="00C26C29">
      <w:pPr>
        <w:pStyle w:val="Heading3"/>
        <w:widowControl/>
        <w:tabs>
          <w:tab w:val="center" w:pos="3870"/>
        </w:tabs>
        <w:ind w:left="1985"/>
        <w:jc w:val="both"/>
        <w:rPr>
          <w:rFonts w:asciiTheme="majorBidi" w:hAnsiTheme="majorBidi" w:cstheme="majorBidi"/>
          <w:sz w:val="24"/>
          <w:szCs w:val="24"/>
        </w:rPr>
      </w:pPr>
      <w:r w:rsidRPr="007F4894">
        <w:rPr>
          <w:rFonts w:asciiTheme="majorBidi" w:hAnsiTheme="majorBidi" w:cstheme="majorBidi"/>
          <w:sz w:val="24"/>
          <w:szCs w:val="24"/>
        </w:rPr>
        <w:t>APPENDIX: (Help and Information)</w:t>
      </w:r>
    </w:p>
    <w:p w14:paraId="6EC12BF1" w14:textId="77777777" w:rsidR="00DD390F" w:rsidRPr="007F4894" w:rsidRDefault="00DD390F" w:rsidP="00C26C29">
      <w:pPr>
        <w:widowControl/>
        <w:pBdr>
          <w:top w:val="nil"/>
          <w:left w:val="nil"/>
          <w:bottom w:val="nil"/>
          <w:right w:val="nil"/>
          <w:between w:val="nil"/>
        </w:pBdr>
        <w:tabs>
          <w:tab w:val="center" w:pos="3870"/>
        </w:tabs>
        <w:ind w:left="1985" w:hanging="1985"/>
        <w:jc w:val="both"/>
        <w:rPr>
          <w:rFonts w:asciiTheme="majorBidi" w:hAnsiTheme="majorBidi" w:cstheme="majorBidi"/>
          <w:b/>
          <w:color w:val="000000"/>
        </w:rPr>
      </w:pPr>
    </w:p>
    <w:tbl>
      <w:tblPr>
        <w:tblStyle w:val="a6"/>
        <w:tblW w:w="0" w:type="auto"/>
        <w:tblLook w:val="0000" w:firstRow="0" w:lastRow="0" w:firstColumn="0" w:lastColumn="0" w:noHBand="0" w:noVBand="0"/>
      </w:tblPr>
      <w:tblGrid>
        <w:gridCol w:w="1468"/>
        <w:gridCol w:w="1837"/>
        <w:gridCol w:w="2464"/>
        <w:gridCol w:w="2677"/>
        <w:gridCol w:w="898"/>
      </w:tblGrid>
      <w:tr w:rsidR="00DD390F" w:rsidRPr="007F4894" w14:paraId="6DA20AE4" w14:textId="77777777" w:rsidTr="007F4894">
        <w:trPr>
          <w:trHeight w:val="30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C9DAF8"/>
          </w:tcPr>
          <w:p w14:paraId="03BFBC28" w14:textId="77777777" w:rsidR="00DD390F" w:rsidRPr="007F4894" w:rsidRDefault="009D4AAC" w:rsidP="00C26C29">
            <w:pPr>
              <w:jc w:val="center"/>
              <w:rPr>
                <w:rFonts w:asciiTheme="majorBidi" w:hAnsiTheme="majorBidi" w:cstheme="majorBidi"/>
                <w:b/>
                <w:color w:val="000000"/>
              </w:rPr>
            </w:pPr>
            <w:r w:rsidRPr="007F4894">
              <w:rPr>
                <w:rFonts w:asciiTheme="majorBidi" w:hAnsiTheme="majorBidi" w:cstheme="majorBidi"/>
                <w:b/>
              </w:rPr>
              <w:t>Lebanese French</w:t>
            </w:r>
            <w:r w:rsidR="00576DC0" w:rsidRPr="007F4894">
              <w:rPr>
                <w:rFonts w:asciiTheme="majorBidi" w:hAnsiTheme="majorBidi" w:cstheme="majorBidi"/>
                <w:b/>
                <w:color w:val="000000"/>
              </w:rPr>
              <w:t xml:space="preserve"> UNIVERSITY</w:t>
            </w:r>
          </w:p>
        </w:tc>
      </w:tr>
      <w:tr w:rsidR="00DD390F" w:rsidRPr="007F4894" w14:paraId="27599BCA" w14:textId="77777777" w:rsidTr="007F4894">
        <w:trPr>
          <w:trHeight w:val="30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0E0E3"/>
          </w:tcPr>
          <w:p w14:paraId="7C88CE27" w14:textId="77777777" w:rsidR="00DD390F" w:rsidRPr="007F4894" w:rsidRDefault="00576DC0" w:rsidP="00C26C29">
            <w:pPr>
              <w:ind w:right="1152"/>
              <w:jc w:val="center"/>
              <w:rPr>
                <w:rFonts w:asciiTheme="majorBidi" w:hAnsiTheme="majorBidi" w:cstheme="majorBidi"/>
                <w:b/>
                <w:color w:val="000000"/>
              </w:rPr>
            </w:pPr>
            <w:r w:rsidRPr="007F4894">
              <w:rPr>
                <w:rFonts w:asciiTheme="majorBidi" w:hAnsiTheme="majorBidi" w:cstheme="majorBidi"/>
                <w:b/>
                <w:color w:val="000000"/>
              </w:rPr>
              <w:t xml:space="preserve">                   GRADING SCHEME</w:t>
            </w:r>
          </w:p>
        </w:tc>
      </w:tr>
      <w:tr w:rsidR="00DD390F" w:rsidRPr="007F4894" w14:paraId="38E95C20" w14:textId="77777777" w:rsidTr="007F4894">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DEDED"/>
          </w:tcPr>
          <w:p w14:paraId="33BA6455"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Group</w:t>
            </w:r>
          </w:p>
        </w:tc>
        <w:tc>
          <w:tcPr>
            <w:tcW w:w="0" w:type="auto"/>
            <w:tcBorders>
              <w:top w:val="single" w:sz="6" w:space="0" w:color="000000"/>
              <w:left w:val="single" w:sz="6" w:space="0" w:color="000000"/>
              <w:bottom w:val="single" w:sz="6" w:space="0" w:color="000000"/>
              <w:right w:val="single" w:sz="6" w:space="0" w:color="000000"/>
            </w:tcBorders>
            <w:shd w:val="clear" w:color="auto" w:fill="EDEDED"/>
            <w:vAlign w:val="center"/>
          </w:tcPr>
          <w:p w14:paraId="10A7E374"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ECTS Grade</w:t>
            </w:r>
          </w:p>
        </w:tc>
        <w:tc>
          <w:tcPr>
            <w:tcW w:w="0" w:type="auto"/>
            <w:tcBorders>
              <w:top w:val="single" w:sz="6" w:space="0" w:color="000000"/>
              <w:left w:val="single" w:sz="6" w:space="0" w:color="000000"/>
              <w:bottom w:val="single" w:sz="6" w:space="0" w:color="000000"/>
              <w:right w:val="single" w:sz="4" w:space="0" w:color="000000"/>
            </w:tcBorders>
            <w:shd w:val="clear" w:color="auto" w:fill="EDEDED"/>
            <w:vAlign w:val="center"/>
          </w:tcPr>
          <w:p w14:paraId="13CD9310"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 of Students/Marks</w:t>
            </w:r>
          </w:p>
        </w:tc>
        <w:tc>
          <w:tcPr>
            <w:tcW w:w="0" w:type="auto"/>
            <w:tcBorders>
              <w:top w:val="single" w:sz="6" w:space="0" w:color="000000"/>
              <w:left w:val="single" w:sz="4" w:space="0" w:color="000000"/>
              <w:bottom w:val="single" w:sz="6" w:space="0" w:color="000000"/>
              <w:right w:val="single" w:sz="6" w:space="0" w:color="000000"/>
            </w:tcBorders>
            <w:shd w:val="clear" w:color="auto" w:fill="EDEDED"/>
            <w:vAlign w:val="center"/>
          </w:tcPr>
          <w:p w14:paraId="508F8FF3"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Definition</w:t>
            </w:r>
          </w:p>
        </w:tc>
        <w:tc>
          <w:tcPr>
            <w:tcW w:w="0" w:type="auto"/>
            <w:tcBorders>
              <w:top w:val="single" w:sz="6" w:space="0" w:color="000000"/>
              <w:left w:val="single" w:sz="4" w:space="0" w:color="000000"/>
              <w:bottom w:val="single" w:sz="6" w:space="0" w:color="000000"/>
              <w:right w:val="single" w:sz="6" w:space="0" w:color="000000"/>
            </w:tcBorders>
            <w:shd w:val="clear" w:color="auto" w:fill="EDEDED"/>
          </w:tcPr>
          <w:p w14:paraId="2E922D87"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GPA</w:t>
            </w:r>
          </w:p>
        </w:tc>
      </w:tr>
      <w:tr w:rsidR="00DD390F" w:rsidRPr="007F4894" w14:paraId="1008ABF4" w14:textId="77777777" w:rsidTr="007F4894">
        <w:trPr>
          <w:trHeight w:val="300"/>
        </w:trPr>
        <w:tc>
          <w:tcPr>
            <w:tcW w:w="0" w:type="auto"/>
            <w:vMerge w:val="restart"/>
            <w:tcBorders>
              <w:top w:val="single" w:sz="6" w:space="0" w:color="000000"/>
              <w:left w:val="single" w:sz="6" w:space="0" w:color="000000"/>
              <w:right w:val="single" w:sz="6" w:space="0" w:color="000000"/>
            </w:tcBorders>
            <w:vAlign w:val="center"/>
          </w:tcPr>
          <w:p w14:paraId="6B80076C"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Success Group</w:t>
            </w:r>
          </w:p>
          <w:p w14:paraId="29A9A53C"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(50 - 100)</w:t>
            </w:r>
          </w:p>
        </w:tc>
        <w:tc>
          <w:tcPr>
            <w:tcW w:w="0" w:type="auto"/>
            <w:tcBorders>
              <w:top w:val="single" w:sz="6" w:space="0" w:color="000000"/>
              <w:left w:val="single" w:sz="6" w:space="0" w:color="000000"/>
              <w:bottom w:val="single" w:sz="6" w:space="0" w:color="000000"/>
              <w:right w:val="single" w:sz="6" w:space="0" w:color="000000"/>
            </w:tcBorders>
            <w:vAlign w:val="center"/>
          </w:tcPr>
          <w:p w14:paraId="6C34B0F5" w14:textId="79A1AAF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A </w:t>
            </w:r>
            <w:r w:rsidR="00AD757B">
              <w:rPr>
                <w:rFonts w:asciiTheme="majorBidi" w:hAnsiTheme="majorBidi" w:cstheme="majorBidi"/>
                <w:b/>
                <w:color w:val="000000"/>
              </w:rPr>
              <w:t>–</w:t>
            </w:r>
            <w:r w:rsidRPr="007F4894">
              <w:rPr>
                <w:rFonts w:asciiTheme="majorBidi" w:hAnsiTheme="majorBidi" w:cstheme="majorBidi"/>
                <w:b/>
                <w:color w:val="000000"/>
              </w:rPr>
              <w:t xml:space="preserve"> </w:t>
            </w:r>
            <w:r w:rsidRPr="007F4894">
              <w:rPr>
                <w:rFonts w:asciiTheme="majorBidi" w:hAnsiTheme="majorBidi" w:cstheme="majorBidi"/>
                <w:color w:val="000000"/>
              </w:rPr>
              <w:t>Excellent</w:t>
            </w:r>
          </w:p>
        </w:tc>
        <w:tc>
          <w:tcPr>
            <w:tcW w:w="0" w:type="auto"/>
            <w:tcBorders>
              <w:top w:val="single" w:sz="6" w:space="0" w:color="000000"/>
              <w:left w:val="single" w:sz="6" w:space="0" w:color="000000"/>
              <w:bottom w:val="single" w:sz="6" w:space="0" w:color="000000"/>
              <w:right w:val="single" w:sz="4" w:space="0" w:color="000000"/>
            </w:tcBorders>
            <w:vAlign w:val="center"/>
          </w:tcPr>
          <w:p w14:paraId="3C758FC1"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Best 10%</w:t>
            </w:r>
          </w:p>
        </w:tc>
        <w:tc>
          <w:tcPr>
            <w:tcW w:w="0" w:type="auto"/>
            <w:tcBorders>
              <w:top w:val="single" w:sz="6" w:space="0" w:color="000000"/>
              <w:left w:val="single" w:sz="4" w:space="0" w:color="000000"/>
              <w:bottom w:val="single" w:sz="6" w:space="0" w:color="000000"/>
              <w:right w:val="single" w:sz="6" w:space="0" w:color="000000"/>
            </w:tcBorders>
            <w:vAlign w:val="center"/>
          </w:tcPr>
          <w:p w14:paraId="0518B68F"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Outstanding Performance</w:t>
            </w:r>
          </w:p>
        </w:tc>
        <w:tc>
          <w:tcPr>
            <w:tcW w:w="0" w:type="auto"/>
            <w:tcBorders>
              <w:top w:val="single" w:sz="6" w:space="0" w:color="000000"/>
              <w:left w:val="single" w:sz="4" w:space="0" w:color="000000"/>
              <w:bottom w:val="single" w:sz="6" w:space="0" w:color="000000"/>
              <w:right w:val="single" w:sz="6" w:space="0" w:color="000000"/>
            </w:tcBorders>
            <w:vAlign w:val="center"/>
          </w:tcPr>
          <w:p w14:paraId="20203E74" w14:textId="77777777" w:rsidR="00DD390F" w:rsidRPr="007F4894" w:rsidRDefault="00576DC0" w:rsidP="00C26C29">
            <w:pPr>
              <w:jc w:val="center"/>
              <w:rPr>
                <w:rFonts w:asciiTheme="majorBidi" w:hAnsiTheme="majorBidi" w:cstheme="majorBidi"/>
                <w:b/>
                <w:color w:val="000000"/>
              </w:rPr>
            </w:pPr>
            <w:r w:rsidRPr="007F4894">
              <w:rPr>
                <w:rFonts w:asciiTheme="majorBidi" w:hAnsiTheme="majorBidi" w:cstheme="majorBidi"/>
                <w:b/>
                <w:color w:val="000000"/>
              </w:rPr>
              <w:t>5</w:t>
            </w:r>
          </w:p>
        </w:tc>
      </w:tr>
      <w:tr w:rsidR="00DD390F" w:rsidRPr="007F4894" w14:paraId="4BDC3C59" w14:textId="77777777" w:rsidTr="007F4894">
        <w:trPr>
          <w:trHeight w:val="280"/>
        </w:trPr>
        <w:tc>
          <w:tcPr>
            <w:tcW w:w="0" w:type="auto"/>
            <w:vMerge/>
            <w:tcBorders>
              <w:top w:val="single" w:sz="6" w:space="0" w:color="000000"/>
              <w:left w:val="single" w:sz="6" w:space="0" w:color="000000"/>
              <w:right w:val="single" w:sz="6" w:space="0" w:color="000000"/>
            </w:tcBorders>
            <w:vAlign w:val="center"/>
          </w:tcPr>
          <w:p w14:paraId="37B971E1" w14:textId="77777777" w:rsidR="00DD390F" w:rsidRPr="007F4894" w:rsidRDefault="00DD390F" w:rsidP="00C26C29">
            <w:pPr>
              <w:pBdr>
                <w:top w:val="nil"/>
                <w:left w:val="nil"/>
                <w:bottom w:val="nil"/>
                <w:right w:val="nil"/>
                <w:between w:val="nil"/>
              </w:pBd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0528E17" w14:textId="7777777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B - </w:t>
            </w:r>
            <w:r w:rsidRPr="007F4894">
              <w:rPr>
                <w:rFonts w:asciiTheme="majorBidi" w:hAnsiTheme="majorBidi" w:cstheme="majorBidi"/>
                <w:color w:val="000000"/>
              </w:rPr>
              <w:t>Very Good</w:t>
            </w:r>
          </w:p>
        </w:tc>
        <w:tc>
          <w:tcPr>
            <w:tcW w:w="0" w:type="auto"/>
            <w:tcBorders>
              <w:top w:val="single" w:sz="6" w:space="0" w:color="000000"/>
              <w:left w:val="single" w:sz="6" w:space="0" w:color="000000"/>
              <w:bottom w:val="single" w:sz="6" w:space="0" w:color="000000"/>
              <w:right w:val="single" w:sz="4" w:space="0" w:color="000000"/>
            </w:tcBorders>
            <w:vAlign w:val="center"/>
          </w:tcPr>
          <w:p w14:paraId="5A2201E3"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Next 25%</w:t>
            </w:r>
          </w:p>
        </w:tc>
        <w:tc>
          <w:tcPr>
            <w:tcW w:w="0" w:type="auto"/>
            <w:tcBorders>
              <w:top w:val="single" w:sz="6" w:space="0" w:color="000000"/>
              <w:left w:val="single" w:sz="4" w:space="0" w:color="000000"/>
              <w:bottom w:val="single" w:sz="6" w:space="0" w:color="000000"/>
              <w:right w:val="single" w:sz="6" w:space="0" w:color="000000"/>
            </w:tcBorders>
            <w:vAlign w:val="center"/>
          </w:tcPr>
          <w:p w14:paraId="65AF5321"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Above average with some errors</w:t>
            </w:r>
          </w:p>
        </w:tc>
        <w:tc>
          <w:tcPr>
            <w:tcW w:w="0" w:type="auto"/>
            <w:tcBorders>
              <w:top w:val="single" w:sz="6" w:space="0" w:color="000000"/>
              <w:left w:val="single" w:sz="4" w:space="0" w:color="000000"/>
              <w:bottom w:val="single" w:sz="6" w:space="0" w:color="000000"/>
              <w:right w:val="single" w:sz="6" w:space="0" w:color="000000"/>
            </w:tcBorders>
            <w:vAlign w:val="center"/>
          </w:tcPr>
          <w:p w14:paraId="121507E3" w14:textId="77777777" w:rsidR="00DD390F" w:rsidRPr="007F4894" w:rsidRDefault="00576DC0" w:rsidP="00C26C29">
            <w:pPr>
              <w:jc w:val="center"/>
              <w:rPr>
                <w:rFonts w:asciiTheme="majorBidi" w:hAnsiTheme="majorBidi" w:cstheme="majorBidi"/>
                <w:b/>
                <w:color w:val="000000"/>
              </w:rPr>
            </w:pPr>
            <w:r w:rsidRPr="007F4894">
              <w:rPr>
                <w:rFonts w:asciiTheme="majorBidi" w:hAnsiTheme="majorBidi" w:cstheme="majorBidi"/>
                <w:b/>
                <w:color w:val="000000"/>
              </w:rPr>
              <w:t>4</w:t>
            </w:r>
          </w:p>
        </w:tc>
      </w:tr>
      <w:tr w:rsidR="00DD390F" w:rsidRPr="007F4894" w14:paraId="0ECC5431" w14:textId="77777777" w:rsidTr="007F4894">
        <w:trPr>
          <w:trHeight w:val="300"/>
        </w:trPr>
        <w:tc>
          <w:tcPr>
            <w:tcW w:w="0" w:type="auto"/>
            <w:vMerge/>
            <w:tcBorders>
              <w:top w:val="single" w:sz="6" w:space="0" w:color="000000"/>
              <w:left w:val="single" w:sz="6" w:space="0" w:color="000000"/>
              <w:right w:val="single" w:sz="6" w:space="0" w:color="000000"/>
            </w:tcBorders>
            <w:vAlign w:val="center"/>
          </w:tcPr>
          <w:p w14:paraId="5B03F49A" w14:textId="77777777" w:rsidR="00DD390F" w:rsidRPr="007F4894" w:rsidRDefault="00DD390F" w:rsidP="00C26C29">
            <w:pPr>
              <w:pBdr>
                <w:top w:val="nil"/>
                <w:left w:val="nil"/>
                <w:bottom w:val="nil"/>
                <w:right w:val="nil"/>
                <w:between w:val="nil"/>
              </w:pBd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1CBA2B8" w14:textId="16C5D00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C </w:t>
            </w:r>
            <w:r w:rsidR="00AD757B">
              <w:rPr>
                <w:rFonts w:asciiTheme="majorBidi" w:hAnsiTheme="majorBidi" w:cstheme="majorBidi"/>
                <w:b/>
                <w:color w:val="000000"/>
              </w:rPr>
              <w:t>–</w:t>
            </w:r>
            <w:r w:rsidRPr="007F4894">
              <w:rPr>
                <w:rFonts w:asciiTheme="majorBidi" w:hAnsiTheme="majorBidi" w:cstheme="majorBidi"/>
                <w:b/>
                <w:color w:val="000000"/>
              </w:rPr>
              <w:t xml:space="preserve"> </w:t>
            </w:r>
            <w:r w:rsidRPr="007F4894">
              <w:rPr>
                <w:rFonts w:asciiTheme="majorBidi" w:hAnsiTheme="majorBidi" w:cstheme="majorBidi"/>
                <w:color w:val="000000"/>
              </w:rPr>
              <w:t>Good</w:t>
            </w:r>
          </w:p>
        </w:tc>
        <w:tc>
          <w:tcPr>
            <w:tcW w:w="0" w:type="auto"/>
            <w:tcBorders>
              <w:top w:val="single" w:sz="6" w:space="0" w:color="000000"/>
              <w:left w:val="single" w:sz="6" w:space="0" w:color="000000"/>
              <w:bottom w:val="single" w:sz="6" w:space="0" w:color="000000"/>
              <w:right w:val="single" w:sz="4" w:space="0" w:color="000000"/>
            </w:tcBorders>
            <w:vAlign w:val="center"/>
          </w:tcPr>
          <w:p w14:paraId="3C2E4077"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Next 30%</w:t>
            </w:r>
          </w:p>
        </w:tc>
        <w:tc>
          <w:tcPr>
            <w:tcW w:w="0" w:type="auto"/>
            <w:tcBorders>
              <w:top w:val="single" w:sz="6" w:space="0" w:color="000000"/>
              <w:left w:val="single" w:sz="4" w:space="0" w:color="000000"/>
              <w:bottom w:val="single" w:sz="6" w:space="0" w:color="000000"/>
              <w:right w:val="single" w:sz="6" w:space="0" w:color="000000"/>
            </w:tcBorders>
            <w:vAlign w:val="center"/>
          </w:tcPr>
          <w:p w14:paraId="556BE3FB"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Sound work with notable errors</w:t>
            </w:r>
          </w:p>
        </w:tc>
        <w:tc>
          <w:tcPr>
            <w:tcW w:w="0" w:type="auto"/>
            <w:tcBorders>
              <w:top w:val="single" w:sz="6" w:space="0" w:color="000000"/>
              <w:left w:val="single" w:sz="4" w:space="0" w:color="000000"/>
              <w:bottom w:val="single" w:sz="6" w:space="0" w:color="000000"/>
              <w:right w:val="single" w:sz="6" w:space="0" w:color="000000"/>
            </w:tcBorders>
            <w:vAlign w:val="center"/>
          </w:tcPr>
          <w:p w14:paraId="2715EA5A" w14:textId="77777777" w:rsidR="00DD390F" w:rsidRPr="007F4894" w:rsidRDefault="00576DC0" w:rsidP="00C26C29">
            <w:pPr>
              <w:jc w:val="center"/>
              <w:rPr>
                <w:rFonts w:asciiTheme="majorBidi" w:hAnsiTheme="majorBidi" w:cstheme="majorBidi"/>
                <w:b/>
                <w:color w:val="000000"/>
              </w:rPr>
            </w:pPr>
            <w:r w:rsidRPr="007F4894">
              <w:rPr>
                <w:rFonts w:asciiTheme="majorBidi" w:hAnsiTheme="majorBidi" w:cstheme="majorBidi"/>
                <w:b/>
                <w:color w:val="000000"/>
              </w:rPr>
              <w:t>3</w:t>
            </w:r>
          </w:p>
        </w:tc>
      </w:tr>
      <w:tr w:rsidR="00DD390F" w:rsidRPr="007F4894" w14:paraId="6E335489" w14:textId="77777777" w:rsidTr="007F4894">
        <w:trPr>
          <w:trHeight w:val="300"/>
        </w:trPr>
        <w:tc>
          <w:tcPr>
            <w:tcW w:w="0" w:type="auto"/>
            <w:vMerge/>
            <w:tcBorders>
              <w:top w:val="single" w:sz="6" w:space="0" w:color="000000"/>
              <w:left w:val="single" w:sz="6" w:space="0" w:color="000000"/>
              <w:right w:val="single" w:sz="6" w:space="0" w:color="000000"/>
            </w:tcBorders>
            <w:vAlign w:val="center"/>
          </w:tcPr>
          <w:p w14:paraId="4FC698F1" w14:textId="77777777" w:rsidR="00DD390F" w:rsidRPr="007F4894" w:rsidRDefault="00DD390F" w:rsidP="00C26C29">
            <w:pPr>
              <w:pBdr>
                <w:top w:val="nil"/>
                <w:left w:val="nil"/>
                <w:bottom w:val="nil"/>
                <w:right w:val="nil"/>
                <w:between w:val="nil"/>
              </w:pBd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0E637C9" w14:textId="144A4E8E"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D </w:t>
            </w:r>
            <w:r w:rsidR="00AD757B">
              <w:rPr>
                <w:rFonts w:asciiTheme="majorBidi" w:hAnsiTheme="majorBidi" w:cstheme="majorBidi"/>
                <w:b/>
                <w:color w:val="000000"/>
              </w:rPr>
              <w:t>–</w:t>
            </w:r>
            <w:r w:rsidRPr="007F4894">
              <w:rPr>
                <w:rFonts w:asciiTheme="majorBidi" w:hAnsiTheme="majorBidi" w:cstheme="majorBidi"/>
                <w:b/>
                <w:color w:val="000000"/>
              </w:rPr>
              <w:t xml:space="preserve"> </w:t>
            </w:r>
            <w:r w:rsidRPr="007F4894">
              <w:rPr>
                <w:rFonts w:asciiTheme="majorBidi" w:hAnsiTheme="majorBidi" w:cstheme="majorBidi"/>
                <w:color w:val="000000"/>
              </w:rPr>
              <w:t>Satisfactory</w:t>
            </w:r>
          </w:p>
        </w:tc>
        <w:tc>
          <w:tcPr>
            <w:tcW w:w="0" w:type="auto"/>
            <w:tcBorders>
              <w:top w:val="single" w:sz="6" w:space="0" w:color="000000"/>
              <w:left w:val="single" w:sz="6" w:space="0" w:color="000000"/>
              <w:bottom w:val="single" w:sz="6" w:space="0" w:color="000000"/>
              <w:right w:val="single" w:sz="4" w:space="0" w:color="000000"/>
            </w:tcBorders>
            <w:vAlign w:val="center"/>
          </w:tcPr>
          <w:p w14:paraId="6AF6D283"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Next 25%</w:t>
            </w:r>
          </w:p>
        </w:tc>
        <w:tc>
          <w:tcPr>
            <w:tcW w:w="0" w:type="auto"/>
            <w:tcBorders>
              <w:top w:val="single" w:sz="6" w:space="0" w:color="000000"/>
              <w:left w:val="single" w:sz="4" w:space="0" w:color="000000"/>
              <w:bottom w:val="single" w:sz="6" w:space="0" w:color="000000"/>
              <w:right w:val="single" w:sz="6" w:space="0" w:color="000000"/>
            </w:tcBorders>
            <w:vAlign w:val="center"/>
          </w:tcPr>
          <w:p w14:paraId="19F6EA25"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Fair but with major shortcomings</w:t>
            </w:r>
          </w:p>
        </w:tc>
        <w:tc>
          <w:tcPr>
            <w:tcW w:w="0" w:type="auto"/>
            <w:tcBorders>
              <w:top w:val="single" w:sz="6" w:space="0" w:color="000000"/>
              <w:left w:val="single" w:sz="4" w:space="0" w:color="000000"/>
              <w:bottom w:val="single" w:sz="6" w:space="0" w:color="000000"/>
              <w:right w:val="single" w:sz="6" w:space="0" w:color="000000"/>
            </w:tcBorders>
            <w:vAlign w:val="center"/>
          </w:tcPr>
          <w:p w14:paraId="30815F57" w14:textId="77777777" w:rsidR="00DD390F" w:rsidRPr="007F4894" w:rsidRDefault="00576DC0" w:rsidP="00C26C29">
            <w:pPr>
              <w:jc w:val="center"/>
              <w:rPr>
                <w:rFonts w:asciiTheme="majorBidi" w:hAnsiTheme="majorBidi" w:cstheme="majorBidi"/>
                <w:b/>
                <w:color w:val="000000"/>
              </w:rPr>
            </w:pPr>
            <w:r w:rsidRPr="007F4894">
              <w:rPr>
                <w:rFonts w:asciiTheme="majorBidi" w:hAnsiTheme="majorBidi" w:cstheme="majorBidi"/>
                <w:b/>
                <w:color w:val="000000"/>
              </w:rPr>
              <w:t>2</w:t>
            </w:r>
          </w:p>
        </w:tc>
      </w:tr>
      <w:tr w:rsidR="00DD390F" w:rsidRPr="007F4894" w14:paraId="61901BD5" w14:textId="77777777" w:rsidTr="007F4894">
        <w:trPr>
          <w:trHeight w:val="300"/>
        </w:trPr>
        <w:tc>
          <w:tcPr>
            <w:tcW w:w="0" w:type="auto"/>
            <w:vMerge/>
            <w:tcBorders>
              <w:top w:val="single" w:sz="6" w:space="0" w:color="000000"/>
              <w:left w:val="single" w:sz="6" w:space="0" w:color="000000"/>
              <w:right w:val="single" w:sz="6" w:space="0" w:color="000000"/>
            </w:tcBorders>
            <w:vAlign w:val="center"/>
          </w:tcPr>
          <w:p w14:paraId="423EF3FF" w14:textId="77777777" w:rsidR="00DD390F" w:rsidRPr="007F4894" w:rsidRDefault="00DD390F" w:rsidP="00C26C29">
            <w:pPr>
              <w:pBdr>
                <w:top w:val="nil"/>
                <w:left w:val="nil"/>
                <w:bottom w:val="nil"/>
                <w:right w:val="nil"/>
                <w:between w:val="nil"/>
              </w:pBd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4234A98" w14:textId="7CA80F3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E </w:t>
            </w:r>
            <w:r w:rsidR="00AD757B">
              <w:rPr>
                <w:rFonts w:asciiTheme="majorBidi" w:hAnsiTheme="majorBidi" w:cstheme="majorBidi"/>
                <w:b/>
                <w:color w:val="000000"/>
              </w:rPr>
              <w:t>–</w:t>
            </w:r>
            <w:r w:rsidRPr="007F4894">
              <w:rPr>
                <w:rFonts w:asciiTheme="majorBidi" w:hAnsiTheme="majorBidi" w:cstheme="majorBidi"/>
                <w:b/>
                <w:color w:val="000000"/>
              </w:rPr>
              <w:t xml:space="preserve"> </w:t>
            </w:r>
            <w:r w:rsidRPr="007F4894">
              <w:rPr>
                <w:rFonts w:asciiTheme="majorBidi" w:hAnsiTheme="majorBidi" w:cstheme="majorBidi"/>
                <w:color w:val="000000"/>
              </w:rPr>
              <w:t>Sufficient</w:t>
            </w:r>
          </w:p>
        </w:tc>
        <w:tc>
          <w:tcPr>
            <w:tcW w:w="0" w:type="auto"/>
            <w:tcBorders>
              <w:top w:val="single" w:sz="6" w:space="0" w:color="000000"/>
              <w:left w:val="single" w:sz="6" w:space="0" w:color="000000"/>
              <w:bottom w:val="single" w:sz="6" w:space="0" w:color="000000"/>
              <w:right w:val="single" w:sz="4" w:space="0" w:color="000000"/>
            </w:tcBorders>
            <w:vAlign w:val="center"/>
          </w:tcPr>
          <w:p w14:paraId="58F14B3C"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Next 10%</w:t>
            </w:r>
          </w:p>
        </w:tc>
        <w:tc>
          <w:tcPr>
            <w:tcW w:w="0" w:type="auto"/>
            <w:tcBorders>
              <w:top w:val="single" w:sz="6" w:space="0" w:color="000000"/>
              <w:left w:val="single" w:sz="4" w:space="0" w:color="000000"/>
              <w:bottom w:val="single" w:sz="6" w:space="0" w:color="000000"/>
              <w:right w:val="single" w:sz="6" w:space="0" w:color="000000"/>
            </w:tcBorders>
            <w:vAlign w:val="center"/>
          </w:tcPr>
          <w:p w14:paraId="3BE02878"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Work meets minimum criteria</w:t>
            </w:r>
          </w:p>
        </w:tc>
        <w:tc>
          <w:tcPr>
            <w:tcW w:w="0" w:type="auto"/>
            <w:tcBorders>
              <w:top w:val="single" w:sz="6" w:space="0" w:color="000000"/>
              <w:left w:val="single" w:sz="4" w:space="0" w:color="000000"/>
              <w:bottom w:val="single" w:sz="6" w:space="0" w:color="000000"/>
              <w:right w:val="single" w:sz="6" w:space="0" w:color="000000"/>
            </w:tcBorders>
            <w:vAlign w:val="center"/>
          </w:tcPr>
          <w:p w14:paraId="217D5E1C" w14:textId="77777777" w:rsidR="00DD390F" w:rsidRPr="007F4894" w:rsidRDefault="00576DC0" w:rsidP="00C26C29">
            <w:pPr>
              <w:jc w:val="center"/>
              <w:rPr>
                <w:rFonts w:asciiTheme="majorBidi" w:hAnsiTheme="majorBidi" w:cstheme="majorBidi"/>
                <w:b/>
                <w:color w:val="000000"/>
              </w:rPr>
            </w:pPr>
            <w:r w:rsidRPr="007F4894">
              <w:rPr>
                <w:rFonts w:asciiTheme="majorBidi" w:hAnsiTheme="majorBidi" w:cstheme="majorBidi"/>
                <w:b/>
                <w:color w:val="000000"/>
              </w:rPr>
              <w:t>1</w:t>
            </w:r>
          </w:p>
        </w:tc>
      </w:tr>
      <w:tr w:rsidR="00DD390F" w:rsidRPr="007F4894" w14:paraId="13341AC9" w14:textId="77777777" w:rsidTr="007F4894">
        <w:trPr>
          <w:trHeight w:val="300"/>
        </w:trPr>
        <w:tc>
          <w:tcPr>
            <w:tcW w:w="0" w:type="auto"/>
            <w:vMerge w:val="restart"/>
            <w:tcBorders>
              <w:top w:val="single" w:sz="6" w:space="0" w:color="000000"/>
              <w:left w:val="single" w:sz="6" w:space="0" w:color="000000"/>
              <w:right w:val="single" w:sz="6" w:space="0" w:color="000000"/>
            </w:tcBorders>
            <w:vAlign w:val="center"/>
          </w:tcPr>
          <w:p w14:paraId="7088950A"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Fail Group</w:t>
            </w:r>
          </w:p>
          <w:p w14:paraId="42CA9898" w14:textId="77777777" w:rsidR="00DD390F" w:rsidRPr="007F4894" w:rsidRDefault="00576DC0" w:rsidP="00C26C29">
            <w:pPr>
              <w:rPr>
                <w:rFonts w:asciiTheme="majorBidi" w:hAnsiTheme="majorBidi" w:cstheme="majorBidi"/>
                <w:b/>
                <w:color w:val="000000"/>
              </w:rPr>
            </w:pPr>
            <w:r w:rsidRPr="007F4894">
              <w:rPr>
                <w:rFonts w:asciiTheme="majorBidi" w:hAnsiTheme="majorBidi" w:cstheme="majorBidi"/>
                <w:b/>
                <w:color w:val="000000"/>
              </w:rPr>
              <w:t>(0 – 49)</w:t>
            </w:r>
          </w:p>
        </w:tc>
        <w:tc>
          <w:tcPr>
            <w:tcW w:w="0" w:type="auto"/>
            <w:tcBorders>
              <w:top w:val="single" w:sz="6" w:space="0" w:color="000000"/>
              <w:left w:val="single" w:sz="6" w:space="0" w:color="000000"/>
              <w:bottom w:val="single" w:sz="6" w:space="0" w:color="000000"/>
              <w:right w:val="single" w:sz="6" w:space="0" w:color="000000"/>
            </w:tcBorders>
            <w:vAlign w:val="center"/>
          </w:tcPr>
          <w:p w14:paraId="714CD1B6" w14:textId="7777777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FX – </w:t>
            </w:r>
            <w:r w:rsidRPr="007F4894">
              <w:rPr>
                <w:rFonts w:asciiTheme="majorBidi" w:hAnsiTheme="majorBidi" w:cstheme="majorBidi"/>
                <w:color w:val="000000"/>
              </w:rPr>
              <w:t>Fail</w:t>
            </w:r>
            <w:r w:rsidRPr="007F4894">
              <w:rPr>
                <w:rFonts w:asciiTheme="majorBidi" w:hAnsiTheme="majorBidi" w:cstheme="majorBidi"/>
                <w:b/>
                <w:color w:val="000000"/>
              </w:rPr>
              <w:t xml:space="preserve"> </w:t>
            </w:r>
          </w:p>
        </w:tc>
        <w:tc>
          <w:tcPr>
            <w:tcW w:w="0" w:type="auto"/>
            <w:tcBorders>
              <w:top w:val="single" w:sz="6" w:space="0" w:color="000000"/>
              <w:left w:val="single" w:sz="6" w:space="0" w:color="000000"/>
              <w:bottom w:val="single" w:sz="6" w:space="0" w:color="000000"/>
              <w:right w:val="single" w:sz="4" w:space="0" w:color="000000"/>
            </w:tcBorders>
            <w:vAlign w:val="center"/>
          </w:tcPr>
          <w:p w14:paraId="2B1632CC"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(45-49)</w:t>
            </w:r>
          </w:p>
        </w:tc>
        <w:tc>
          <w:tcPr>
            <w:tcW w:w="0" w:type="auto"/>
            <w:tcBorders>
              <w:top w:val="single" w:sz="6" w:space="0" w:color="000000"/>
              <w:left w:val="single" w:sz="4" w:space="0" w:color="000000"/>
              <w:bottom w:val="single" w:sz="6" w:space="0" w:color="000000"/>
              <w:right w:val="single" w:sz="6" w:space="0" w:color="000000"/>
            </w:tcBorders>
            <w:vAlign w:val="center"/>
          </w:tcPr>
          <w:p w14:paraId="0DA7835F"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More work required but credit awarded</w:t>
            </w:r>
          </w:p>
        </w:tc>
        <w:tc>
          <w:tcPr>
            <w:tcW w:w="0" w:type="auto"/>
            <w:tcBorders>
              <w:top w:val="single" w:sz="6" w:space="0" w:color="000000"/>
              <w:left w:val="single" w:sz="4" w:space="0" w:color="000000"/>
              <w:bottom w:val="single" w:sz="6" w:space="0" w:color="000000"/>
              <w:right w:val="single" w:sz="6" w:space="0" w:color="000000"/>
            </w:tcBorders>
            <w:vAlign w:val="center"/>
          </w:tcPr>
          <w:p w14:paraId="6E677D05" w14:textId="77777777" w:rsidR="00DD390F" w:rsidRPr="007F4894" w:rsidRDefault="00DD390F" w:rsidP="00C26C29">
            <w:pPr>
              <w:rPr>
                <w:rFonts w:asciiTheme="majorBidi" w:hAnsiTheme="majorBidi" w:cstheme="majorBidi"/>
                <w:color w:val="000000"/>
              </w:rPr>
            </w:pPr>
          </w:p>
        </w:tc>
      </w:tr>
      <w:tr w:rsidR="00DD390F" w:rsidRPr="007F4894" w14:paraId="27DD7F1D" w14:textId="77777777" w:rsidTr="007F4894">
        <w:trPr>
          <w:trHeight w:val="300"/>
        </w:trPr>
        <w:tc>
          <w:tcPr>
            <w:tcW w:w="0" w:type="auto"/>
            <w:vMerge/>
            <w:tcBorders>
              <w:top w:val="single" w:sz="6" w:space="0" w:color="000000"/>
              <w:left w:val="single" w:sz="6" w:space="0" w:color="000000"/>
              <w:right w:val="single" w:sz="6" w:space="0" w:color="000000"/>
            </w:tcBorders>
            <w:vAlign w:val="center"/>
          </w:tcPr>
          <w:p w14:paraId="50F44F22" w14:textId="77777777" w:rsidR="00DD390F" w:rsidRPr="007F4894" w:rsidRDefault="00DD390F" w:rsidP="00C26C29">
            <w:pPr>
              <w:pBdr>
                <w:top w:val="nil"/>
                <w:left w:val="nil"/>
                <w:bottom w:val="nil"/>
                <w:right w:val="nil"/>
                <w:between w:val="nil"/>
              </w:pBdr>
              <w:rPr>
                <w:rFonts w:asciiTheme="majorBidi" w:hAnsiTheme="majorBidi" w:cstheme="majorBidi"/>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78CBB72" w14:textId="77777777" w:rsidR="00DD390F" w:rsidRPr="007F4894" w:rsidRDefault="00576DC0" w:rsidP="00C26C29">
            <w:pPr>
              <w:ind w:firstLine="72"/>
              <w:rPr>
                <w:rFonts w:asciiTheme="majorBidi" w:hAnsiTheme="majorBidi" w:cstheme="majorBidi"/>
                <w:b/>
                <w:color w:val="000000"/>
              </w:rPr>
            </w:pPr>
            <w:r w:rsidRPr="007F4894">
              <w:rPr>
                <w:rFonts w:asciiTheme="majorBidi" w:hAnsiTheme="majorBidi" w:cstheme="majorBidi"/>
                <w:b/>
                <w:color w:val="000000"/>
              </w:rPr>
              <w:t xml:space="preserve">F – </w:t>
            </w:r>
            <w:r w:rsidRPr="007F4894">
              <w:rPr>
                <w:rFonts w:asciiTheme="majorBidi" w:hAnsiTheme="majorBidi" w:cstheme="majorBidi"/>
                <w:color w:val="000000"/>
              </w:rPr>
              <w:t>Fail</w:t>
            </w:r>
            <w:r w:rsidRPr="007F4894">
              <w:rPr>
                <w:rFonts w:asciiTheme="majorBidi" w:hAnsiTheme="majorBidi" w:cstheme="majorBidi"/>
                <w:b/>
                <w:color w:val="000000"/>
              </w:rPr>
              <w:t xml:space="preserve"> </w:t>
            </w:r>
          </w:p>
        </w:tc>
        <w:tc>
          <w:tcPr>
            <w:tcW w:w="0" w:type="auto"/>
            <w:tcBorders>
              <w:top w:val="single" w:sz="6" w:space="0" w:color="000000"/>
              <w:left w:val="single" w:sz="6" w:space="0" w:color="000000"/>
              <w:bottom w:val="single" w:sz="6" w:space="0" w:color="000000"/>
              <w:right w:val="single" w:sz="4" w:space="0" w:color="000000"/>
            </w:tcBorders>
            <w:vAlign w:val="center"/>
          </w:tcPr>
          <w:p w14:paraId="7CFFD40F"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(0-44)</w:t>
            </w:r>
          </w:p>
        </w:tc>
        <w:tc>
          <w:tcPr>
            <w:tcW w:w="0" w:type="auto"/>
            <w:tcBorders>
              <w:top w:val="single" w:sz="6" w:space="0" w:color="000000"/>
              <w:left w:val="single" w:sz="4" w:space="0" w:color="000000"/>
              <w:bottom w:val="single" w:sz="6" w:space="0" w:color="000000"/>
              <w:right w:val="single" w:sz="6" w:space="0" w:color="000000"/>
            </w:tcBorders>
            <w:vAlign w:val="center"/>
          </w:tcPr>
          <w:p w14:paraId="7D7746DF"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 xml:space="preserve">Considerable amount of </w:t>
            </w:r>
            <w:r w:rsidRPr="007F4894">
              <w:rPr>
                <w:rFonts w:asciiTheme="majorBidi" w:hAnsiTheme="majorBidi" w:cstheme="majorBidi"/>
                <w:color w:val="000000"/>
              </w:rPr>
              <w:lastRenderedPageBreak/>
              <w:t>work required</w:t>
            </w:r>
          </w:p>
        </w:tc>
        <w:tc>
          <w:tcPr>
            <w:tcW w:w="0" w:type="auto"/>
            <w:tcBorders>
              <w:top w:val="single" w:sz="6" w:space="0" w:color="000000"/>
              <w:left w:val="single" w:sz="4" w:space="0" w:color="000000"/>
              <w:bottom w:val="single" w:sz="6" w:space="0" w:color="000000"/>
              <w:right w:val="single" w:sz="6" w:space="0" w:color="000000"/>
            </w:tcBorders>
            <w:vAlign w:val="center"/>
          </w:tcPr>
          <w:p w14:paraId="63E6C9ED" w14:textId="77777777" w:rsidR="00DD390F" w:rsidRPr="007F4894" w:rsidRDefault="00DD390F" w:rsidP="00C26C29">
            <w:pPr>
              <w:rPr>
                <w:rFonts w:asciiTheme="majorBidi" w:hAnsiTheme="majorBidi" w:cstheme="majorBidi"/>
                <w:color w:val="000000"/>
              </w:rPr>
            </w:pPr>
          </w:p>
        </w:tc>
      </w:tr>
      <w:tr w:rsidR="00DD390F" w:rsidRPr="007F4894" w14:paraId="614B3BF6" w14:textId="77777777" w:rsidTr="007F4894">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EAD1DC"/>
            <w:vAlign w:val="center"/>
          </w:tcPr>
          <w:p w14:paraId="7762323B" w14:textId="77777777" w:rsidR="00DD390F" w:rsidRPr="007F4894" w:rsidRDefault="00DD390F" w:rsidP="00C26C29">
            <w:pP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EAD1DC"/>
            <w:vAlign w:val="center"/>
          </w:tcPr>
          <w:p w14:paraId="0D2DF234" w14:textId="77777777" w:rsidR="00DD390F" w:rsidRPr="007F4894" w:rsidRDefault="00DD390F" w:rsidP="00C26C29">
            <w:pPr>
              <w:rPr>
                <w:rFonts w:asciiTheme="majorBidi" w:hAnsiTheme="majorBidi" w:cstheme="majorBidi"/>
                <w:b/>
                <w:color w:val="000000"/>
              </w:rPr>
            </w:pPr>
          </w:p>
        </w:tc>
        <w:tc>
          <w:tcPr>
            <w:tcW w:w="0" w:type="auto"/>
            <w:tcBorders>
              <w:top w:val="single" w:sz="6" w:space="0" w:color="000000"/>
              <w:left w:val="single" w:sz="6" w:space="0" w:color="000000"/>
              <w:bottom w:val="single" w:sz="6" w:space="0" w:color="000000"/>
              <w:right w:val="single" w:sz="4" w:space="0" w:color="000000"/>
            </w:tcBorders>
            <w:shd w:val="clear" w:color="auto" w:fill="EAD1DC"/>
            <w:vAlign w:val="center"/>
          </w:tcPr>
          <w:p w14:paraId="36B1769B" w14:textId="77777777" w:rsidR="00DD390F" w:rsidRPr="007F4894" w:rsidRDefault="00DD390F" w:rsidP="00C26C29">
            <w:pPr>
              <w:rPr>
                <w:rFonts w:asciiTheme="majorBidi" w:hAnsiTheme="majorBidi" w:cstheme="majorBidi"/>
                <w:b/>
                <w:color w:val="000000"/>
              </w:rPr>
            </w:pPr>
          </w:p>
        </w:tc>
        <w:tc>
          <w:tcPr>
            <w:tcW w:w="0" w:type="auto"/>
            <w:tcBorders>
              <w:top w:val="single" w:sz="6" w:space="0" w:color="000000"/>
              <w:left w:val="single" w:sz="4" w:space="0" w:color="000000"/>
              <w:bottom w:val="single" w:sz="6" w:space="0" w:color="000000"/>
              <w:right w:val="single" w:sz="6" w:space="0" w:color="000000"/>
            </w:tcBorders>
            <w:shd w:val="clear" w:color="auto" w:fill="EAD1DC"/>
            <w:vAlign w:val="center"/>
          </w:tcPr>
          <w:p w14:paraId="511FD73F" w14:textId="77777777" w:rsidR="00DD390F" w:rsidRPr="007F4894" w:rsidRDefault="00DD390F" w:rsidP="00C26C29">
            <w:pPr>
              <w:rPr>
                <w:rFonts w:asciiTheme="majorBidi" w:hAnsiTheme="majorBidi" w:cstheme="majorBidi"/>
                <w:b/>
                <w:color w:val="000000"/>
              </w:rPr>
            </w:pPr>
          </w:p>
        </w:tc>
        <w:tc>
          <w:tcPr>
            <w:tcW w:w="0" w:type="auto"/>
            <w:tcBorders>
              <w:top w:val="single" w:sz="6" w:space="0" w:color="000000"/>
              <w:left w:val="single" w:sz="4" w:space="0" w:color="000000"/>
              <w:bottom w:val="single" w:sz="6" w:space="0" w:color="000000"/>
              <w:right w:val="single" w:sz="6" w:space="0" w:color="000000"/>
            </w:tcBorders>
            <w:shd w:val="clear" w:color="auto" w:fill="EAD1DC"/>
            <w:vAlign w:val="center"/>
          </w:tcPr>
          <w:p w14:paraId="4D917BE7" w14:textId="77777777" w:rsidR="00DD390F" w:rsidRPr="007F4894" w:rsidRDefault="00DD390F" w:rsidP="00C26C29">
            <w:pPr>
              <w:rPr>
                <w:rFonts w:asciiTheme="majorBidi" w:hAnsiTheme="majorBidi" w:cstheme="majorBidi"/>
                <w:b/>
                <w:color w:val="000000"/>
              </w:rPr>
            </w:pPr>
          </w:p>
        </w:tc>
      </w:tr>
      <w:tr w:rsidR="00DD390F" w:rsidRPr="007F4894" w14:paraId="08551683" w14:textId="77777777" w:rsidTr="007F4894">
        <w:trPr>
          <w:trHeight w:val="30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00"/>
          </w:tcPr>
          <w:p w14:paraId="1E482D8D"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Note:</w:t>
            </w:r>
          </w:p>
        </w:tc>
        <w:tc>
          <w:tcPr>
            <w:tcW w:w="0" w:type="auto"/>
            <w:gridSpan w:val="2"/>
            <w:tcBorders>
              <w:top w:val="nil"/>
              <w:left w:val="nil"/>
              <w:bottom w:val="single" w:sz="6" w:space="0" w:color="000000"/>
              <w:right w:val="nil"/>
            </w:tcBorders>
            <w:vAlign w:val="center"/>
          </w:tcPr>
          <w:p w14:paraId="52084440" w14:textId="77777777" w:rsidR="00DD390F" w:rsidRPr="007F4894" w:rsidRDefault="00DD390F" w:rsidP="00C26C29">
            <w:pPr>
              <w:rPr>
                <w:rFonts w:asciiTheme="majorBidi" w:hAnsiTheme="majorBidi" w:cstheme="majorBidi"/>
                <w:color w:val="000000"/>
              </w:rPr>
            </w:pPr>
          </w:p>
        </w:tc>
        <w:tc>
          <w:tcPr>
            <w:tcW w:w="0" w:type="auto"/>
            <w:tcBorders>
              <w:top w:val="nil"/>
              <w:left w:val="nil"/>
              <w:bottom w:val="single" w:sz="6" w:space="0" w:color="000000"/>
              <w:right w:val="nil"/>
            </w:tcBorders>
          </w:tcPr>
          <w:p w14:paraId="222F36C6" w14:textId="77777777" w:rsidR="00DD390F" w:rsidRPr="007F4894" w:rsidRDefault="00DD390F" w:rsidP="00C26C29">
            <w:pPr>
              <w:rPr>
                <w:rFonts w:asciiTheme="majorBidi" w:hAnsiTheme="majorBidi" w:cstheme="majorBidi"/>
                <w:color w:val="000000"/>
              </w:rPr>
            </w:pPr>
          </w:p>
        </w:tc>
      </w:tr>
      <w:tr w:rsidR="00DD390F" w:rsidRPr="007F4894" w14:paraId="7364628E" w14:textId="77777777" w:rsidTr="007F4894">
        <w:trPr>
          <w:trHeight w:val="1340"/>
        </w:trPr>
        <w:tc>
          <w:tcPr>
            <w:tcW w:w="0" w:type="auto"/>
            <w:gridSpan w:val="5"/>
            <w:tcBorders>
              <w:top w:val="single" w:sz="6" w:space="0" w:color="000000"/>
              <w:left w:val="single" w:sz="6" w:space="0" w:color="000000"/>
              <w:bottom w:val="single" w:sz="6" w:space="0" w:color="000000"/>
              <w:right w:val="single" w:sz="6" w:space="0" w:color="000000"/>
            </w:tcBorders>
          </w:tcPr>
          <w:p w14:paraId="434D4521" w14:textId="77777777" w:rsidR="00DD390F" w:rsidRPr="007F4894" w:rsidRDefault="00DD390F" w:rsidP="00C26C29">
            <w:pPr>
              <w:rPr>
                <w:rFonts w:asciiTheme="majorBidi" w:hAnsiTheme="majorBidi" w:cstheme="majorBidi"/>
                <w:color w:val="000000"/>
              </w:rPr>
            </w:pPr>
          </w:p>
          <w:p w14:paraId="0661DCE8" w14:textId="77777777" w:rsidR="00DD390F" w:rsidRPr="007F4894" w:rsidRDefault="00576DC0" w:rsidP="00C26C29">
            <w:pPr>
              <w:rPr>
                <w:rFonts w:asciiTheme="majorBidi" w:hAnsiTheme="majorBidi" w:cstheme="majorBidi"/>
                <w:color w:val="000000"/>
              </w:rPr>
            </w:pPr>
            <w:r w:rsidRPr="007F4894">
              <w:rPr>
                <w:rFonts w:asciiTheme="majorBidi" w:hAnsiTheme="majorBidi" w:cstheme="majorBidi"/>
                <w:color w:val="000000"/>
              </w:rPr>
              <w:t xml:space="preserve">NB Decimal places above or below 0.5 will be rounded to the higher or lower full mark (for example a mark of 54.5 will be rounded to 55, whereas a mark of 54.4 will be rounded to 54. </w:t>
            </w:r>
            <w:r w:rsidRPr="007F4894">
              <w:rPr>
                <w:rFonts w:asciiTheme="majorBidi" w:hAnsiTheme="majorBidi" w:cstheme="majorBidi"/>
              </w:rPr>
              <w:t>KNU</w:t>
            </w:r>
            <w:r w:rsidRPr="007F4894">
              <w:rPr>
                <w:rFonts w:asciiTheme="majorBidi" w:hAnsiTheme="majorBidi" w:cstheme="majorBidi"/>
                <w:color w:val="000000"/>
              </w:rPr>
              <w:t xml:space="preserve"> has a policy NOT to condone "near-pass fails" so the only adjustment to marks awarded by the original marker(s) will be the automatic rounding outlined above.</w:t>
            </w:r>
          </w:p>
        </w:tc>
      </w:tr>
    </w:tbl>
    <w:p w14:paraId="60A47C17" w14:textId="77777777" w:rsidR="00DD390F" w:rsidRPr="007F4894" w:rsidRDefault="00DD390F" w:rsidP="00C26C29">
      <w:pPr>
        <w:widowControl/>
        <w:pBdr>
          <w:top w:val="nil"/>
          <w:left w:val="nil"/>
          <w:bottom w:val="nil"/>
          <w:right w:val="nil"/>
          <w:between w:val="nil"/>
        </w:pBdr>
        <w:bidi/>
        <w:spacing w:after="200"/>
        <w:rPr>
          <w:rFonts w:asciiTheme="majorBidi" w:eastAsia="Cambria" w:hAnsiTheme="majorBidi" w:cstheme="majorBidi"/>
        </w:rPr>
      </w:pPr>
    </w:p>
    <w:p w14:paraId="21397AF7" w14:textId="77777777" w:rsidR="00DD390F" w:rsidRPr="007F4894" w:rsidRDefault="00576DC0" w:rsidP="00C26C29">
      <w:pPr>
        <w:widowControl/>
        <w:pBdr>
          <w:top w:val="nil"/>
          <w:left w:val="nil"/>
          <w:bottom w:val="nil"/>
          <w:right w:val="nil"/>
          <w:between w:val="nil"/>
        </w:pBdr>
        <w:spacing w:after="200"/>
        <w:rPr>
          <w:rFonts w:asciiTheme="majorBidi" w:eastAsia="Cambria" w:hAnsiTheme="majorBidi" w:cstheme="majorBidi"/>
          <w:b/>
        </w:rPr>
      </w:pPr>
      <w:r w:rsidRPr="007F4894">
        <w:rPr>
          <w:rFonts w:asciiTheme="majorBidi" w:eastAsia="Cambria" w:hAnsiTheme="majorBidi" w:cstheme="majorBidi"/>
          <w:b/>
        </w:rPr>
        <w:t xml:space="preserve">Useful Resource: </w:t>
      </w:r>
    </w:p>
    <w:p w14:paraId="352F0BD4" w14:textId="77777777" w:rsidR="00DD390F" w:rsidRPr="007F4894" w:rsidRDefault="00576DC0" w:rsidP="00C26C29">
      <w:pPr>
        <w:widowControl/>
        <w:pBdr>
          <w:top w:val="nil"/>
          <w:left w:val="nil"/>
          <w:bottom w:val="nil"/>
          <w:right w:val="nil"/>
          <w:between w:val="nil"/>
        </w:pBdr>
        <w:spacing w:after="200"/>
        <w:rPr>
          <w:rFonts w:asciiTheme="majorBidi" w:eastAsia="Cambria" w:hAnsiTheme="majorBidi" w:cstheme="majorBidi"/>
          <w:b/>
        </w:rPr>
      </w:pPr>
      <w:r w:rsidRPr="007F4894">
        <w:rPr>
          <w:rFonts w:asciiTheme="majorBidi" w:eastAsia="Cambria" w:hAnsiTheme="majorBidi" w:cstheme="majorBidi"/>
          <w:b/>
        </w:rPr>
        <w:t>Designing Learning, From module outline to effective teaching</w:t>
      </w:r>
    </w:p>
    <w:p w14:paraId="68E5A366" w14:textId="77777777" w:rsidR="00DD390F" w:rsidRPr="007F4894" w:rsidRDefault="00962C59" w:rsidP="00C26C29">
      <w:pPr>
        <w:widowControl/>
        <w:pBdr>
          <w:top w:val="nil"/>
          <w:left w:val="nil"/>
          <w:bottom w:val="nil"/>
          <w:right w:val="nil"/>
          <w:between w:val="nil"/>
        </w:pBdr>
        <w:spacing w:after="200"/>
        <w:rPr>
          <w:rFonts w:asciiTheme="majorBidi" w:eastAsia="Cambria" w:hAnsiTheme="majorBidi" w:cstheme="majorBidi"/>
          <w:color w:val="1155CC"/>
          <w:u w:val="single"/>
        </w:rPr>
      </w:pPr>
      <w:hyperlink r:id="rId7">
        <w:r w:rsidR="00576DC0" w:rsidRPr="007F4894">
          <w:rPr>
            <w:rFonts w:asciiTheme="majorBidi" w:eastAsia="Cambria" w:hAnsiTheme="majorBidi" w:cstheme="majorBidi"/>
            <w:color w:val="1155CC"/>
            <w:u w:val="single"/>
          </w:rPr>
          <w:t>https://www.sun.ac.za/english/faculty/arts/Documents/Designinglearning.pdf</w:t>
        </w:r>
      </w:hyperlink>
    </w:p>
    <w:p w14:paraId="4CBA62A9" w14:textId="77777777" w:rsidR="003360EA" w:rsidRPr="007F4894" w:rsidRDefault="003360EA" w:rsidP="00C26C29">
      <w:pPr>
        <w:widowControl/>
        <w:pBdr>
          <w:top w:val="nil"/>
          <w:left w:val="nil"/>
          <w:bottom w:val="nil"/>
          <w:right w:val="nil"/>
          <w:between w:val="nil"/>
        </w:pBdr>
        <w:spacing w:after="200"/>
        <w:rPr>
          <w:rFonts w:asciiTheme="majorBidi" w:eastAsia="Cambria" w:hAnsiTheme="majorBidi" w:cstheme="majorBidi"/>
          <w:color w:val="1155CC"/>
          <w:u w:val="single"/>
        </w:rPr>
      </w:pPr>
    </w:p>
    <w:p w14:paraId="0D3DA90A" w14:textId="77777777" w:rsidR="00CB3277" w:rsidRPr="007F4894" w:rsidRDefault="00CB3277" w:rsidP="00C26C29">
      <w:pPr>
        <w:widowControl/>
        <w:pBdr>
          <w:top w:val="nil"/>
          <w:left w:val="nil"/>
          <w:bottom w:val="nil"/>
          <w:right w:val="nil"/>
          <w:between w:val="nil"/>
        </w:pBdr>
        <w:spacing w:after="200"/>
        <w:rPr>
          <w:rFonts w:asciiTheme="majorBidi" w:eastAsia="Cambria" w:hAnsiTheme="majorBidi" w:cstheme="majorBidi"/>
        </w:rPr>
      </w:pPr>
    </w:p>
    <w:sectPr w:rsidR="00CB3277" w:rsidRPr="007F4894">
      <w:headerReference w:type="default" r:id="rId8"/>
      <w:footerReference w:type="default" r:id="rId9"/>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BD1E" w14:textId="77777777" w:rsidR="00962C59" w:rsidRDefault="00962C59">
      <w:r>
        <w:separator/>
      </w:r>
    </w:p>
  </w:endnote>
  <w:endnote w:type="continuationSeparator" w:id="0">
    <w:p w14:paraId="4F16D233" w14:textId="77777777" w:rsidR="00962C59" w:rsidRDefault="0096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Jacques Francois Shadow">
    <w:altName w:val="Times New Roman"/>
    <w:charset w:val="00"/>
    <w:family w:val="auto"/>
    <w:pitch w:val="default"/>
  </w:font>
  <w:font w:name="Comforta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088F" w14:textId="77777777" w:rsidR="00DD390F" w:rsidRDefault="00576DC0">
    <w:pPr>
      <w:widowControl/>
      <w:pBdr>
        <w:top w:val="single" w:sz="4" w:space="1" w:color="D9D9D9"/>
        <w:left w:val="nil"/>
        <w:bottom w:val="nil"/>
        <w:right w:val="nil"/>
        <w:between w:val="nil"/>
      </w:pBdr>
      <w:tabs>
        <w:tab w:val="center" w:pos="4153"/>
        <w:tab w:val="right" w:pos="8306"/>
      </w:tabs>
      <w:bidi/>
      <w:jc w:val="right"/>
      <w:rPr>
        <w:rFonts w:ascii="Cambria" w:eastAsia="Cambria" w:hAnsi="Cambria" w:cs="Cambria"/>
        <w:b/>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7F4894">
      <w:rPr>
        <w:rFonts w:ascii="Cambria" w:eastAsia="Cambria" w:hAnsi="Cambria"/>
        <w:noProof/>
        <w:color w:val="000000"/>
        <w:sz w:val="22"/>
        <w:szCs w:val="22"/>
        <w:rtl/>
      </w:rPr>
      <w:t>3</w:t>
    </w:r>
    <w:r>
      <w:rPr>
        <w:rFonts w:ascii="Cambria" w:eastAsia="Cambria" w:hAnsi="Cambria" w:cs="Cambria"/>
        <w:color w:val="000000"/>
        <w:sz w:val="22"/>
        <w:szCs w:val="22"/>
      </w:rPr>
      <w:fldChar w:fldCharType="end"/>
    </w:r>
    <w:r>
      <w:rPr>
        <w:rFonts w:ascii="Cambria" w:eastAsia="Cambria" w:hAnsi="Cambria" w:cs="Cambria"/>
        <w:b/>
        <w:color w:val="000000"/>
        <w:sz w:val="22"/>
        <w:szCs w:val="22"/>
      </w:rPr>
      <w:t xml:space="preserve"> | </w:t>
    </w:r>
    <w:r>
      <w:rPr>
        <w:rFonts w:ascii="Cambria" w:eastAsia="Cambria" w:hAnsi="Cambria" w:cs="Cambria"/>
        <w:color w:val="7F7F7F"/>
        <w:sz w:val="22"/>
        <w:szCs w:val="22"/>
      </w:rPr>
      <w:t>Page</w:t>
    </w:r>
  </w:p>
  <w:p w14:paraId="7E161E40" w14:textId="77777777" w:rsidR="00DD390F" w:rsidRDefault="00DD390F">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p w14:paraId="31938851" w14:textId="77777777" w:rsidR="003360EA" w:rsidRDefault="003360EA" w:rsidP="003360EA">
    <w:pPr>
      <w:widowControl/>
      <w:pBdr>
        <w:top w:val="nil"/>
        <w:left w:val="nil"/>
        <w:bottom w:val="nil"/>
        <w:right w:val="nil"/>
        <w:between w:val="nil"/>
      </w:pBdr>
      <w:tabs>
        <w:tab w:val="center" w:pos="4153"/>
        <w:tab w:val="right" w:pos="8306"/>
      </w:tabs>
      <w:bidi/>
      <w:jc w:val="right"/>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4407" w14:textId="77777777" w:rsidR="00962C59" w:rsidRDefault="00962C59">
      <w:r>
        <w:separator/>
      </w:r>
    </w:p>
  </w:footnote>
  <w:footnote w:type="continuationSeparator" w:id="0">
    <w:p w14:paraId="6EF751FE" w14:textId="77777777" w:rsidR="00962C59" w:rsidRDefault="0096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7FEB" w14:textId="77777777" w:rsidR="00DD390F" w:rsidRDefault="00DD390F"/>
  <w:tbl>
    <w:tblPr>
      <w:tblStyle w:val="a7"/>
      <w:tblW w:w="9360" w:type="dxa"/>
      <w:tblLayout w:type="fixed"/>
      <w:tblLook w:val="0600" w:firstRow="0" w:lastRow="0" w:firstColumn="0" w:lastColumn="0" w:noHBand="1" w:noVBand="1"/>
    </w:tblPr>
    <w:tblGrid>
      <w:gridCol w:w="2040"/>
      <w:gridCol w:w="4965"/>
      <w:gridCol w:w="2355"/>
    </w:tblGrid>
    <w:tr w:rsidR="00DD390F" w14:paraId="7BEBDA93" w14:textId="77777777">
      <w:trPr>
        <w:trHeight w:val="1620"/>
      </w:trPr>
      <w:tc>
        <w:tcPr>
          <w:tcW w:w="2040" w:type="dxa"/>
          <w:shd w:val="clear" w:color="auto" w:fill="auto"/>
          <w:tcMar>
            <w:top w:w="100" w:type="dxa"/>
            <w:left w:w="100" w:type="dxa"/>
            <w:bottom w:w="100" w:type="dxa"/>
            <w:right w:w="100" w:type="dxa"/>
          </w:tcMar>
        </w:tcPr>
        <w:p w14:paraId="05FB4526" w14:textId="77777777" w:rsidR="003360EA" w:rsidRDefault="003360EA" w:rsidP="003360EA">
          <w:pPr>
            <w:widowControl/>
            <w:tabs>
              <w:tab w:val="center" w:pos="1341"/>
              <w:tab w:val="left" w:pos="2490"/>
            </w:tabs>
            <w:spacing w:line="276" w:lineRule="auto"/>
            <w:jc w:val="center"/>
            <w:rPr>
              <w:sz w:val="44"/>
              <w:szCs w:val="44"/>
            </w:rPr>
          </w:pPr>
        </w:p>
        <w:p w14:paraId="13987010" w14:textId="77777777" w:rsidR="003360EA" w:rsidRDefault="009D4AAC" w:rsidP="003360EA">
          <w:pPr>
            <w:widowControl/>
            <w:tabs>
              <w:tab w:val="center" w:pos="1341"/>
              <w:tab w:val="left" w:pos="2490"/>
            </w:tabs>
            <w:spacing w:line="276" w:lineRule="auto"/>
            <w:jc w:val="center"/>
            <w:rPr>
              <w:sz w:val="44"/>
              <w:szCs w:val="44"/>
            </w:rPr>
          </w:pPr>
          <w:r w:rsidRPr="009D4AAC">
            <w:rPr>
              <w:sz w:val="44"/>
              <w:szCs w:val="44"/>
            </w:rPr>
            <w:t>Quality</w:t>
          </w:r>
        </w:p>
        <w:p w14:paraId="5A0FE490" w14:textId="77777777" w:rsidR="00DD390F" w:rsidRDefault="003360EA">
          <w:pPr>
            <w:widowControl/>
            <w:tabs>
              <w:tab w:val="center" w:pos="1341"/>
              <w:tab w:val="left" w:pos="2490"/>
            </w:tabs>
            <w:spacing w:line="276" w:lineRule="auto"/>
          </w:pPr>
          <w:r>
            <w:rPr>
              <w:sz w:val="44"/>
              <w:szCs w:val="44"/>
            </w:rPr>
            <w:t xml:space="preserve">Assurance </w:t>
          </w:r>
          <w:r w:rsidR="009D4AAC" w:rsidRPr="009D4AAC">
            <w:rPr>
              <w:sz w:val="44"/>
              <w:szCs w:val="44"/>
            </w:rPr>
            <w:t xml:space="preserve"> </w:t>
          </w:r>
        </w:p>
      </w:tc>
      <w:tc>
        <w:tcPr>
          <w:tcW w:w="4965" w:type="dxa"/>
          <w:shd w:val="clear" w:color="auto" w:fill="auto"/>
          <w:tcMar>
            <w:top w:w="100" w:type="dxa"/>
            <w:left w:w="100" w:type="dxa"/>
            <w:bottom w:w="100" w:type="dxa"/>
            <w:right w:w="100" w:type="dxa"/>
          </w:tcMar>
        </w:tcPr>
        <w:p w14:paraId="2EC03E7B" w14:textId="77777777" w:rsidR="00DD390F" w:rsidRDefault="009D4AAC">
          <w:pPr>
            <w:widowControl/>
            <w:tabs>
              <w:tab w:val="left" w:pos="2490"/>
            </w:tabs>
            <w:jc w:val="center"/>
            <w:rPr>
              <w:rFonts w:ascii="Comfortaa" w:eastAsia="Comfortaa" w:hAnsi="Comfortaa" w:cs="Comfortaa"/>
              <w:b/>
              <w:sz w:val="28"/>
              <w:szCs w:val="28"/>
            </w:rPr>
          </w:pPr>
          <w:r>
            <w:rPr>
              <w:rFonts w:ascii="Comfortaa" w:eastAsia="Comfortaa" w:hAnsi="Comfortaa" w:cs="Comfortaa"/>
              <w:b/>
              <w:sz w:val="28"/>
              <w:szCs w:val="28"/>
            </w:rPr>
            <w:t>Lebanese French</w:t>
          </w:r>
          <w:r w:rsidR="00576DC0">
            <w:rPr>
              <w:rFonts w:ascii="Comfortaa" w:eastAsia="Comfortaa" w:hAnsi="Comfortaa" w:cs="Comfortaa"/>
              <w:b/>
              <w:sz w:val="28"/>
              <w:szCs w:val="28"/>
            </w:rPr>
            <w:t xml:space="preserve"> UNIVERSITY</w:t>
          </w:r>
        </w:p>
        <w:p w14:paraId="2029CA2E"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br/>
            <w:t xml:space="preserve">Ministry of Higher Education and </w:t>
          </w:r>
        </w:p>
        <w:p w14:paraId="7E3E03D9"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t>Scientific Research</w:t>
          </w:r>
        </w:p>
        <w:p w14:paraId="2C26A46E" w14:textId="77777777" w:rsidR="00DD390F" w:rsidRDefault="00576DC0">
          <w:pPr>
            <w:widowControl/>
            <w:tabs>
              <w:tab w:val="left" w:pos="2490"/>
            </w:tabs>
            <w:jc w:val="center"/>
            <w:rPr>
              <w:rFonts w:ascii="Cambria" w:eastAsia="Cambria" w:hAnsi="Cambria" w:cs="Cambria"/>
            </w:rPr>
          </w:pPr>
          <w:r>
            <w:rPr>
              <w:rFonts w:ascii="Cambria" w:eastAsia="Cambria" w:hAnsi="Cambria" w:cs="Cambria"/>
            </w:rPr>
            <w:t>Kurdistan Region – Iraq</w:t>
          </w:r>
        </w:p>
      </w:tc>
      <w:tc>
        <w:tcPr>
          <w:tcW w:w="2355" w:type="dxa"/>
          <w:shd w:val="clear" w:color="auto" w:fill="auto"/>
          <w:tcMar>
            <w:top w:w="100" w:type="dxa"/>
            <w:left w:w="100" w:type="dxa"/>
            <w:bottom w:w="100" w:type="dxa"/>
            <w:right w:w="100" w:type="dxa"/>
          </w:tcMar>
        </w:tcPr>
        <w:p w14:paraId="617EC888" w14:textId="77777777" w:rsidR="00DD390F" w:rsidRDefault="00DD390F">
          <w:pPr>
            <w:widowControl/>
            <w:tabs>
              <w:tab w:val="left" w:pos="2490"/>
            </w:tabs>
            <w:spacing w:line="276" w:lineRule="auto"/>
            <w:jc w:val="center"/>
          </w:pPr>
        </w:p>
        <w:p w14:paraId="57DFE890" w14:textId="77777777" w:rsidR="009D4AAC" w:rsidRDefault="003360EA">
          <w:pPr>
            <w:widowControl/>
            <w:tabs>
              <w:tab w:val="left" w:pos="2490"/>
            </w:tabs>
            <w:spacing w:line="276" w:lineRule="auto"/>
            <w:jc w:val="center"/>
          </w:pPr>
          <w:r w:rsidRPr="003360EA">
            <w:rPr>
              <w:rFonts w:ascii="Cambria" w:eastAsia="Cambria" w:hAnsi="Cambria" w:cs="Cambria"/>
              <w:noProof/>
              <w:sz w:val="22"/>
              <w:szCs w:val="22"/>
            </w:rPr>
            <w:drawing>
              <wp:inline distT="0" distB="0" distL="0" distR="0" wp14:anchorId="3CE6BC44" wp14:editId="7AD162FA">
                <wp:extent cx="1295400" cy="770136"/>
                <wp:effectExtent l="0" t="0" r="0" b="0"/>
                <wp:docPr id="3" name="Picture 3" descr="C:\Users\Sino\Desktop\LF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o\Desktop\LFU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10" cy="808370"/>
                        </a:xfrm>
                        <a:prstGeom prst="rect">
                          <a:avLst/>
                        </a:prstGeom>
                        <a:noFill/>
                        <a:ln>
                          <a:noFill/>
                        </a:ln>
                      </pic:spPr>
                    </pic:pic>
                  </a:graphicData>
                </a:graphic>
              </wp:inline>
            </w:drawing>
          </w:r>
        </w:p>
        <w:p w14:paraId="43E9D060" w14:textId="77777777" w:rsidR="009D4AAC" w:rsidRDefault="003360EA" w:rsidP="009D4AAC">
          <w:pPr>
            <w:widowControl/>
            <w:tabs>
              <w:tab w:val="left" w:pos="2490"/>
            </w:tabs>
            <w:spacing w:line="276" w:lineRule="auto"/>
          </w:pPr>
          <w:r>
            <w:rPr>
              <w:sz w:val="28"/>
              <w:szCs w:val="28"/>
            </w:rPr>
            <w:t xml:space="preserve">             </w:t>
          </w:r>
        </w:p>
      </w:tc>
    </w:tr>
  </w:tbl>
  <w:p w14:paraId="222D223B" w14:textId="77777777" w:rsidR="00DD390F" w:rsidRDefault="00DD39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66A32"/>
    <w:multiLevelType w:val="hybridMultilevel"/>
    <w:tmpl w:val="69BCE7D8"/>
    <w:lvl w:ilvl="0" w:tplc="BD7E0B28">
      <w:numFmt w:val="bullet"/>
      <w:lvlText w:val="-"/>
      <w:lvlJc w:val="left"/>
      <w:pPr>
        <w:ind w:left="1620" w:hanging="360"/>
      </w:pPr>
      <w:rPr>
        <w:rFonts w:ascii="Calibri" w:eastAsiaTheme="minorHAnsi" w:hAnsi="Calibri" w:cs="Calibri"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52A716E"/>
    <w:multiLevelType w:val="hybridMultilevel"/>
    <w:tmpl w:val="3DD2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81795"/>
    <w:multiLevelType w:val="multilevel"/>
    <w:tmpl w:val="EE3E7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AC5BD2"/>
    <w:multiLevelType w:val="hybridMultilevel"/>
    <w:tmpl w:val="63FAD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FB28FD"/>
    <w:multiLevelType w:val="hybridMultilevel"/>
    <w:tmpl w:val="4BEA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F6BC7"/>
    <w:multiLevelType w:val="hybridMultilevel"/>
    <w:tmpl w:val="DCFE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0F"/>
    <w:rsid w:val="00004A1C"/>
    <w:rsid w:val="00007246"/>
    <w:rsid w:val="00016BD9"/>
    <w:rsid w:val="00027AD3"/>
    <w:rsid w:val="00045AE3"/>
    <w:rsid w:val="00060DE5"/>
    <w:rsid w:val="00091846"/>
    <w:rsid w:val="000D713F"/>
    <w:rsid w:val="000E0EDD"/>
    <w:rsid w:val="000F2616"/>
    <w:rsid w:val="000F649F"/>
    <w:rsid w:val="001435B2"/>
    <w:rsid w:val="00143FA4"/>
    <w:rsid w:val="001449B7"/>
    <w:rsid w:val="00162A0E"/>
    <w:rsid w:val="00217BA0"/>
    <w:rsid w:val="00225EF6"/>
    <w:rsid w:val="00253E21"/>
    <w:rsid w:val="002F670A"/>
    <w:rsid w:val="00320CA3"/>
    <w:rsid w:val="00325445"/>
    <w:rsid w:val="003360EA"/>
    <w:rsid w:val="0034398A"/>
    <w:rsid w:val="00354CFE"/>
    <w:rsid w:val="003B660E"/>
    <w:rsid w:val="003D2966"/>
    <w:rsid w:val="003D3CC1"/>
    <w:rsid w:val="003E3372"/>
    <w:rsid w:val="004377C7"/>
    <w:rsid w:val="00480E19"/>
    <w:rsid w:val="004812A4"/>
    <w:rsid w:val="004976F4"/>
    <w:rsid w:val="004B25EF"/>
    <w:rsid w:val="004C3740"/>
    <w:rsid w:val="004D1E26"/>
    <w:rsid w:val="004F42E6"/>
    <w:rsid w:val="0053071F"/>
    <w:rsid w:val="00576514"/>
    <w:rsid w:val="00576DC0"/>
    <w:rsid w:val="00592099"/>
    <w:rsid w:val="00594B45"/>
    <w:rsid w:val="00597884"/>
    <w:rsid w:val="005E1456"/>
    <w:rsid w:val="005E7262"/>
    <w:rsid w:val="005F2A86"/>
    <w:rsid w:val="00614CA5"/>
    <w:rsid w:val="00666C37"/>
    <w:rsid w:val="00680D6B"/>
    <w:rsid w:val="00697416"/>
    <w:rsid w:val="006B522F"/>
    <w:rsid w:val="006B6576"/>
    <w:rsid w:val="006C50A2"/>
    <w:rsid w:val="006D0D32"/>
    <w:rsid w:val="006F437D"/>
    <w:rsid w:val="007322CC"/>
    <w:rsid w:val="007457F8"/>
    <w:rsid w:val="00746880"/>
    <w:rsid w:val="00751F8E"/>
    <w:rsid w:val="007522DB"/>
    <w:rsid w:val="0076697A"/>
    <w:rsid w:val="007E41AE"/>
    <w:rsid w:val="007F4894"/>
    <w:rsid w:val="008200C9"/>
    <w:rsid w:val="00826C18"/>
    <w:rsid w:val="00827967"/>
    <w:rsid w:val="0083183F"/>
    <w:rsid w:val="0088261D"/>
    <w:rsid w:val="00901BAF"/>
    <w:rsid w:val="009328FA"/>
    <w:rsid w:val="00957835"/>
    <w:rsid w:val="00962C59"/>
    <w:rsid w:val="009D4AAC"/>
    <w:rsid w:val="009D5DE5"/>
    <w:rsid w:val="009E11F2"/>
    <w:rsid w:val="00A37B9D"/>
    <w:rsid w:val="00A77D05"/>
    <w:rsid w:val="00AB43B7"/>
    <w:rsid w:val="00AC48DE"/>
    <w:rsid w:val="00AD757B"/>
    <w:rsid w:val="00B0607D"/>
    <w:rsid w:val="00B116D3"/>
    <w:rsid w:val="00B42534"/>
    <w:rsid w:val="00B4480B"/>
    <w:rsid w:val="00B52B7A"/>
    <w:rsid w:val="00B672E7"/>
    <w:rsid w:val="00B73FC6"/>
    <w:rsid w:val="00B76403"/>
    <w:rsid w:val="00B96389"/>
    <w:rsid w:val="00BB1D29"/>
    <w:rsid w:val="00BC78E6"/>
    <w:rsid w:val="00BD775E"/>
    <w:rsid w:val="00C1625F"/>
    <w:rsid w:val="00C236A6"/>
    <w:rsid w:val="00C26C29"/>
    <w:rsid w:val="00C315B1"/>
    <w:rsid w:val="00C80463"/>
    <w:rsid w:val="00C91E26"/>
    <w:rsid w:val="00CB3277"/>
    <w:rsid w:val="00CC130E"/>
    <w:rsid w:val="00CC28A5"/>
    <w:rsid w:val="00CD3245"/>
    <w:rsid w:val="00D25AE5"/>
    <w:rsid w:val="00D36105"/>
    <w:rsid w:val="00D56C9E"/>
    <w:rsid w:val="00D871B6"/>
    <w:rsid w:val="00DB7316"/>
    <w:rsid w:val="00DD390F"/>
    <w:rsid w:val="00DF26BF"/>
    <w:rsid w:val="00E362D8"/>
    <w:rsid w:val="00E42AA9"/>
    <w:rsid w:val="00E65FA6"/>
    <w:rsid w:val="00EB01DE"/>
    <w:rsid w:val="00ED5896"/>
    <w:rsid w:val="00EF418E"/>
    <w:rsid w:val="00F45D1D"/>
    <w:rsid w:val="00F47E0B"/>
    <w:rsid w:val="00F47F62"/>
    <w:rsid w:val="00F530C7"/>
    <w:rsid w:val="00F81881"/>
    <w:rsid w:val="00FA2197"/>
    <w:rsid w:val="00FC14FB"/>
    <w:rsid w:val="00FC1905"/>
    <w:rsid w:val="00FC3593"/>
    <w:rsid w:val="00FF2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3C8DD"/>
  <w15:docId w15:val="{D07AE8ED-A8CB-6944-963B-A723A843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pBdr>
        <w:top w:val="nil"/>
        <w:left w:val="nil"/>
        <w:bottom w:val="nil"/>
        <w:right w:val="nil"/>
        <w:between w:val="nil"/>
      </w:pBdr>
      <w:spacing w:before="480" w:line="276" w:lineRule="auto"/>
      <w:outlineLvl w:val="0"/>
    </w:pPr>
    <w:rPr>
      <w:rFonts w:ascii="Cambria" w:eastAsia="Cambria" w:hAnsi="Cambria" w:cs="Cambria"/>
      <w:smallCaps/>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after="80"/>
      <w:jc w:val="center"/>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F26BF"/>
    <w:rPr>
      <w:color w:val="0000FF"/>
      <w:u w:val="single"/>
    </w:rPr>
  </w:style>
  <w:style w:type="paragraph" w:styleId="Header">
    <w:name w:val="header"/>
    <w:basedOn w:val="Normal"/>
    <w:link w:val="HeaderChar"/>
    <w:uiPriority w:val="99"/>
    <w:unhideWhenUsed/>
    <w:rsid w:val="00666C37"/>
    <w:pPr>
      <w:tabs>
        <w:tab w:val="center" w:pos="4320"/>
        <w:tab w:val="right" w:pos="8640"/>
      </w:tabs>
    </w:pPr>
  </w:style>
  <w:style w:type="character" w:customStyle="1" w:styleId="HeaderChar">
    <w:name w:val="Header Char"/>
    <w:basedOn w:val="DefaultParagraphFont"/>
    <w:link w:val="Header"/>
    <w:uiPriority w:val="99"/>
    <w:rsid w:val="00666C37"/>
  </w:style>
  <w:style w:type="paragraph" w:styleId="Footer">
    <w:name w:val="footer"/>
    <w:basedOn w:val="Normal"/>
    <w:link w:val="FooterChar"/>
    <w:uiPriority w:val="99"/>
    <w:unhideWhenUsed/>
    <w:rsid w:val="00666C37"/>
    <w:pPr>
      <w:tabs>
        <w:tab w:val="center" w:pos="4320"/>
        <w:tab w:val="right" w:pos="8640"/>
      </w:tabs>
    </w:pPr>
  </w:style>
  <w:style w:type="character" w:customStyle="1" w:styleId="FooterChar">
    <w:name w:val="Footer Char"/>
    <w:basedOn w:val="DefaultParagraphFont"/>
    <w:link w:val="Footer"/>
    <w:uiPriority w:val="99"/>
    <w:rsid w:val="00666C37"/>
  </w:style>
  <w:style w:type="character" w:customStyle="1" w:styleId="UnresolvedMention1">
    <w:name w:val="Unresolved Mention1"/>
    <w:basedOn w:val="DefaultParagraphFont"/>
    <w:uiPriority w:val="99"/>
    <w:semiHidden/>
    <w:unhideWhenUsed/>
    <w:rsid w:val="005E7262"/>
    <w:rPr>
      <w:color w:val="605E5C"/>
      <w:shd w:val="clear" w:color="auto" w:fill="E1DFDD"/>
    </w:rPr>
  </w:style>
  <w:style w:type="paragraph" w:styleId="BalloonText">
    <w:name w:val="Balloon Text"/>
    <w:basedOn w:val="Normal"/>
    <w:link w:val="BalloonTextChar"/>
    <w:uiPriority w:val="99"/>
    <w:semiHidden/>
    <w:unhideWhenUsed/>
    <w:rsid w:val="00F530C7"/>
    <w:rPr>
      <w:rFonts w:ascii="Tahoma" w:hAnsi="Tahoma" w:cs="Tahoma"/>
      <w:sz w:val="16"/>
      <w:szCs w:val="16"/>
    </w:rPr>
  </w:style>
  <w:style w:type="character" w:customStyle="1" w:styleId="BalloonTextChar">
    <w:name w:val="Balloon Text Char"/>
    <w:basedOn w:val="DefaultParagraphFont"/>
    <w:link w:val="BalloonText"/>
    <w:uiPriority w:val="99"/>
    <w:semiHidden/>
    <w:rsid w:val="00F530C7"/>
    <w:rPr>
      <w:rFonts w:ascii="Tahoma" w:hAnsi="Tahoma" w:cs="Tahoma"/>
      <w:sz w:val="16"/>
      <w:szCs w:val="16"/>
    </w:rPr>
  </w:style>
  <w:style w:type="paragraph" w:styleId="ListParagraph">
    <w:name w:val="List Paragraph"/>
    <w:basedOn w:val="Normal"/>
    <w:uiPriority w:val="34"/>
    <w:qFormat/>
    <w:rsid w:val="006C50A2"/>
    <w:pPr>
      <w:widowControl/>
      <w:spacing w:after="200" w:line="276" w:lineRule="auto"/>
      <w:ind w:left="720"/>
      <w:contextualSpacing/>
    </w:pPr>
    <w:rPr>
      <w:rFonts w:ascii="Calibri" w:eastAsia="Calibri" w:hAnsi="Calibri" w:cs="Arial"/>
      <w:sz w:val="22"/>
      <w:szCs w:val="22"/>
      <w:lang w:val="en-GB"/>
    </w:rPr>
  </w:style>
  <w:style w:type="paragraph" w:styleId="NormalWeb">
    <w:name w:val="Normal (Web)"/>
    <w:basedOn w:val="Normal"/>
    <w:unhideWhenUsed/>
    <w:rsid w:val="00FF2910"/>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80118">
      <w:bodyDiv w:val="1"/>
      <w:marLeft w:val="0"/>
      <w:marRight w:val="0"/>
      <w:marTop w:val="0"/>
      <w:marBottom w:val="0"/>
      <w:divBdr>
        <w:top w:val="none" w:sz="0" w:space="0" w:color="auto"/>
        <w:left w:val="none" w:sz="0" w:space="0" w:color="auto"/>
        <w:bottom w:val="none" w:sz="0" w:space="0" w:color="auto"/>
        <w:right w:val="none" w:sz="0" w:space="0" w:color="auto"/>
      </w:divBdr>
    </w:div>
    <w:div w:id="1770194621">
      <w:bodyDiv w:val="1"/>
      <w:marLeft w:val="0"/>
      <w:marRight w:val="0"/>
      <w:marTop w:val="0"/>
      <w:marBottom w:val="0"/>
      <w:divBdr>
        <w:top w:val="none" w:sz="0" w:space="0" w:color="auto"/>
        <w:left w:val="none" w:sz="0" w:space="0" w:color="auto"/>
        <w:bottom w:val="none" w:sz="0" w:space="0" w:color="auto"/>
        <w:right w:val="none" w:sz="0" w:space="0" w:color="auto"/>
      </w:divBdr>
    </w:div>
    <w:div w:id="197853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n.ac.za/english/faculty/arts/Documents/Designinglearn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817</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Safaa</dc:creator>
  <cp:lastModifiedBy>shilanabdulkarim3@gmail.com</cp:lastModifiedBy>
  <cp:revision>2</cp:revision>
  <dcterms:created xsi:type="dcterms:W3CDTF">2026-01-07T08:36:00Z</dcterms:created>
  <dcterms:modified xsi:type="dcterms:W3CDTF">2026-01-07T08:36:00Z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0c5891ba-a680-4e72-a584-4681587f12a5</vt:lpwstr>
  </property>
</Properties>
</file>