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47A9E" w14:textId="77777777" w:rsidR="0066668B" w:rsidRDefault="0066668B" w:rsidP="0066668B">
      <w:pPr>
        <w:rPr>
          <w:rFonts w:ascii="Times New Roman" w:hAnsi="Times New Roman" w:cs="Times New Roman"/>
          <w:b/>
          <w:sz w:val="32"/>
        </w:rPr>
      </w:pPr>
      <w:r>
        <w:rPr>
          <w:rFonts w:ascii="Times New Roman" w:hAnsi="Times New Roman" w:cs="Times New Roman"/>
          <w:b/>
          <w:sz w:val="32"/>
        </w:rPr>
        <w:t xml:space="preserve">                               </w:t>
      </w:r>
    </w:p>
    <w:p w14:paraId="0AB60A01" w14:textId="77777777" w:rsidR="0066668B" w:rsidRDefault="0066668B" w:rsidP="0066668B">
      <w:pPr>
        <w:rPr>
          <w:rFonts w:ascii="Times New Roman" w:hAnsi="Times New Roman" w:cs="Times New Roman"/>
          <w:b/>
          <w:sz w:val="32"/>
        </w:rPr>
      </w:pPr>
    </w:p>
    <w:p w14:paraId="66B1CC55" w14:textId="6005C031" w:rsidR="00DA7184" w:rsidRDefault="005C1B4C" w:rsidP="0066668B">
      <w:pPr>
        <w:jc w:val="center"/>
        <w:rPr>
          <w:rFonts w:ascii="Times New Roman" w:hAnsi="Times New Roman" w:cs="Times New Roman"/>
          <w:b/>
          <w:sz w:val="32"/>
        </w:rPr>
      </w:pPr>
      <w:r>
        <w:rPr>
          <w:rFonts w:ascii="Times New Roman" w:hAnsi="Times New Roman" w:cs="Times New Roman"/>
          <w:b/>
          <w:sz w:val="40"/>
          <w:szCs w:val="28"/>
        </w:rPr>
        <w:t>Immunology</w:t>
      </w:r>
    </w:p>
    <w:p w14:paraId="5E5C4FEC" w14:textId="468A880C" w:rsidR="00DA7184" w:rsidRPr="00856519" w:rsidRDefault="002D508B" w:rsidP="0066668B">
      <w:pPr>
        <w:rPr>
          <w:rFonts w:ascii="Times New Roman" w:hAnsi="Times New Roman" w:cs="Times New Roman"/>
          <w:b/>
          <w:sz w:val="32"/>
        </w:rPr>
      </w:pPr>
      <w:r>
        <w:rPr>
          <w:rFonts w:ascii="Times New Roman" w:hAnsi="Times New Roman" w:cs="Times New Roman"/>
          <w:b/>
          <w:sz w:val="32"/>
        </w:rPr>
        <w:t xml:space="preserve">                                                     </w:t>
      </w:r>
      <w:r w:rsidR="005C1B4C">
        <w:rPr>
          <w:rFonts w:ascii="Times New Roman" w:hAnsi="Times New Roman" w:cs="Times New Roman"/>
          <w:b/>
          <w:sz w:val="32"/>
        </w:rPr>
        <w:t>(</w:t>
      </w:r>
      <w:r w:rsidR="00382C19">
        <w:rPr>
          <w:rFonts w:ascii="Times New Roman" w:hAnsi="Times New Roman" w:cs="Times New Roman"/>
          <w:b/>
          <w:sz w:val="32"/>
        </w:rPr>
        <w:t>Practical</w:t>
      </w:r>
      <w:r>
        <w:rPr>
          <w:rFonts w:ascii="Times New Roman" w:hAnsi="Times New Roman" w:cs="Times New Roman"/>
          <w:b/>
          <w:sz w:val="32"/>
        </w:rPr>
        <w:t>)</w:t>
      </w:r>
    </w:p>
    <w:p w14:paraId="1672EA6D" w14:textId="77777777" w:rsidR="00DA7184" w:rsidRPr="00856519" w:rsidRDefault="00DA7184" w:rsidP="00856519">
      <w:pPr>
        <w:jc w:val="center"/>
        <w:rPr>
          <w:rFonts w:ascii="Times New Roman" w:hAnsi="Times New Roman" w:cs="Times New Roman"/>
          <w:b/>
          <w:sz w:val="32"/>
        </w:rPr>
      </w:pPr>
    </w:p>
    <w:p w14:paraId="51981B55" w14:textId="26D94531" w:rsidR="00DA7184" w:rsidRPr="00856519" w:rsidRDefault="00B02677" w:rsidP="00EE1135">
      <w:pPr>
        <w:jc w:val="center"/>
        <w:rPr>
          <w:rFonts w:ascii="Times New Roman" w:hAnsi="Times New Roman" w:cs="Times New Roman"/>
          <w:b/>
          <w:sz w:val="32"/>
        </w:rPr>
      </w:pPr>
      <w:r w:rsidRPr="00B02677">
        <w:rPr>
          <w:rFonts w:ascii="Times New Roman" w:hAnsi="Times New Roman" w:cs="Times New Roman"/>
          <w:b/>
          <w:sz w:val="32"/>
          <w:highlight w:val="yellow"/>
        </w:rPr>
        <w:t>Third</w:t>
      </w:r>
      <w:r w:rsidR="00B03EA8">
        <w:rPr>
          <w:rFonts w:ascii="Times New Roman" w:hAnsi="Times New Roman" w:cs="Times New Roman"/>
          <w:b/>
          <w:sz w:val="32"/>
        </w:rPr>
        <w:t xml:space="preserve"> </w:t>
      </w:r>
      <w:r w:rsidR="002B102A">
        <w:rPr>
          <w:rFonts w:ascii="Times New Roman" w:hAnsi="Times New Roman" w:cs="Times New Roman"/>
          <w:b/>
          <w:sz w:val="32"/>
        </w:rPr>
        <w:t>Stage</w:t>
      </w:r>
      <w:r w:rsidR="00DA7184" w:rsidRPr="00856519">
        <w:rPr>
          <w:rFonts w:ascii="Times New Roman" w:hAnsi="Times New Roman" w:cs="Times New Roman"/>
          <w:b/>
          <w:sz w:val="32"/>
        </w:rPr>
        <w:t xml:space="preserve"> – </w:t>
      </w:r>
      <w:r w:rsidR="00EE1135" w:rsidRPr="00B02677">
        <w:rPr>
          <w:rFonts w:ascii="Times New Roman" w:hAnsi="Times New Roman" w:cs="Times New Roman"/>
          <w:b/>
          <w:sz w:val="32"/>
          <w:highlight w:val="yellow"/>
        </w:rPr>
        <w:t>First</w:t>
      </w:r>
      <w:r w:rsidRPr="00B02677">
        <w:rPr>
          <w:rFonts w:ascii="Times New Roman" w:hAnsi="Times New Roman" w:cs="Times New Roman"/>
          <w:b/>
          <w:sz w:val="32"/>
          <w:highlight w:val="yellow"/>
        </w:rPr>
        <w:t>/</w:t>
      </w:r>
      <w:r w:rsidR="00DA7184" w:rsidRPr="00856519">
        <w:rPr>
          <w:rFonts w:ascii="Times New Roman" w:hAnsi="Times New Roman" w:cs="Times New Roman"/>
          <w:b/>
          <w:sz w:val="32"/>
        </w:rPr>
        <w:t xml:space="preserve"> Semester</w:t>
      </w:r>
    </w:p>
    <w:p w14:paraId="535D6D82" w14:textId="77777777" w:rsidR="00DA7184" w:rsidRPr="005E6461" w:rsidRDefault="00DA7184" w:rsidP="000D6990">
      <w:pPr>
        <w:rPr>
          <w:rFonts w:ascii="Times New Roman" w:hAnsi="Times New Roman" w:cs="Times New Roman"/>
          <w:b/>
          <w:sz w:val="40"/>
        </w:rPr>
      </w:pPr>
    </w:p>
    <w:p w14:paraId="072546FA" w14:textId="4947DF7F" w:rsidR="00856519" w:rsidRPr="00856519" w:rsidRDefault="0066668B" w:rsidP="00856519">
      <w:pPr>
        <w:jc w:val="center"/>
        <w:rPr>
          <w:rFonts w:ascii="Times New Roman" w:hAnsi="Times New Roman" w:cs="Times New Roman"/>
          <w:b/>
          <w:sz w:val="32"/>
        </w:rPr>
      </w:pPr>
      <w:r>
        <w:rPr>
          <w:rFonts w:ascii="Times New Roman" w:hAnsi="Times New Roman" w:cs="Times New Roman"/>
          <w:b/>
          <w:color w:val="002060"/>
          <w:sz w:val="36"/>
        </w:rPr>
        <w:t xml:space="preserve">Muzhda </w:t>
      </w:r>
      <w:proofErr w:type="spellStart"/>
      <w:r>
        <w:rPr>
          <w:rFonts w:ascii="Times New Roman" w:hAnsi="Times New Roman" w:cs="Times New Roman"/>
          <w:b/>
          <w:color w:val="002060"/>
          <w:sz w:val="36"/>
        </w:rPr>
        <w:t>H.Saber</w:t>
      </w:r>
      <w:proofErr w:type="spellEnd"/>
    </w:p>
    <w:p w14:paraId="3C208D48" w14:textId="3DFBA8C0" w:rsidR="00DA7184" w:rsidRPr="00B357F1" w:rsidRDefault="00DA7184" w:rsidP="003E7301">
      <w:pPr>
        <w:jc w:val="center"/>
        <w:rPr>
          <w:rFonts w:ascii="Times New Roman" w:hAnsi="Times New Roman" w:cs="Times New Roman"/>
          <w:b/>
          <w:color w:val="2E74B5" w:themeColor="accent1" w:themeShade="BF"/>
          <w:sz w:val="32"/>
        </w:rPr>
      </w:pPr>
      <w:r w:rsidRPr="00B357F1">
        <w:rPr>
          <w:rFonts w:ascii="Times New Roman" w:hAnsi="Times New Roman" w:cs="Times New Roman"/>
          <w:b/>
          <w:color w:val="2E74B5" w:themeColor="accent1" w:themeShade="BF"/>
          <w:sz w:val="32"/>
        </w:rPr>
        <w:t xml:space="preserve">Academic Year: </w:t>
      </w:r>
      <w:r w:rsidR="00EE1135" w:rsidRPr="00B02677">
        <w:rPr>
          <w:rFonts w:ascii="Times New Roman" w:hAnsi="Times New Roman" w:cs="Times New Roman"/>
          <w:b/>
          <w:color w:val="2E74B5" w:themeColor="accent1" w:themeShade="BF"/>
          <w:sz w:val="32"/>
          <w:highlight w:val="yellow"/>
        </w:rPr>
        <w:t>20</w:t>
      </w:r>
      <w:r w:rsidR="003E7301" w:rsidRPr="00B02677">
        <w:rPr>
          <w:rFonts w:ascii="Times New Roman" w:hAnsi="Times New Roman" w:cs="Times New Roman"/>
          <w:b/>
          <w:color w:val="2E74B5" w:themeColor="accent1" w:themeShade="BF"/>
          <w:sz w:val="32"/>
          <w:highlight w:val="yellow"/>
        </w:rPr>
        <w:t>2</w:t>
      </w:r>
      <w:r w:rsidR="006605AA">
        <w:rPr>
          <w:rFonts w:ascii="Times New Roman" w:hAnsi="Times New Roman" w:cs="Times New Roman"/>
          <w:b/>
          <w:color w:val="2E74B5" w:themeColor="accent1" w:themeShade="BF"/>
          <w:sz w:val="32"/>
          <w:highlight w:val="yellow"/>
        </w:rPr>
        <w:t>4</w:t>
      </w:r>
      <w:r w:rsidR="00EE1135" w:rsidRPr="00B02677">
        <w:rPr>
          <w:rFonts w:ascii="Times New Roman" w:hAnsi="Times New Roman" w:cs="Times New Roman"/>
          <w:b/>
          <w:color w:val="2E74B5" w:themeColor="accent1" w:themeShade="BF"/>
          <w:sz w:val="32"/>
          <w:highlight w:val="yellow"/>
        </w:rPr>
        <w:t>-202</w:t>
      </w:r>
      <w:r w:rsidR="006605AA">
        <w:rPr>
          <w:rFonts w:ascii="Times New Roman" w:hAnsi="Times New Roman" w:cs="Times New Roman"/>
          <w:b/>
          <w:color w:val="2E74B5" w:themeColor="accent1" w:themeShade="BF"/>
          <w:sz w:val="32"/>
        </w:rPr>
        <w:t>5</w:t>
      </w:r>
    </w:p>
    <w:p w14:paraId="47D8E04B" w14:textId="77777777" w:rsidR="00DA7184" w:rsidRDefault="00DA7184" w:rsidP="00856519">
      <w:pPr>
        <w:jc w:val="center"/>
        <w:rPr>
          <w:rFonts w:ascii="Times New Roman" w:hAnsi="Times New Roman" w:cs="Times New Roman"/>
          <w:b/>
          <w:sz w:val="32"/>
        </w:rPr>
      </w:pPr>
    </w:p>
    <w:p w14:paraId="66216E9E" w14:textId="77777777" w:rsidR="00B357F1" w:rsidRDefault="00B357F1" w:rsidP="00856519">
      <w:pPr>
        <w:jc w:val="center"/>
        <w:rPr>
          <w:rFonts w:ascii="Times New Roman" w:hAnsi="Times New Roman" w:cs="Times New Roman"/>
          <w:b/>
          <w:sz w:val="32"/>
        </w:rPr>
      </w:pPr>
      <w:r>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8FD0A"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Default="00B357F1" w:rsidP="00856519">
      <w:pPr>
        <w:jc w:val="center"/>
        <w:rPr>
          <w:rFonts w:ascii="Times New Roman" w:hAnsi="Times New Roman" w:cs="Times New Roman"/>
          <w:b/>
          <w:sz w:val="32"/>
        </w:rPr>
      </w:pPr>
      <w:r>
        <w:rPr>
          <w:rFonts w:ascii="Times New Roman" w:hAnsi="Times New Roman" w:cs="Times New Roman"/>
          <w:b/>
          <w:sz w:val="32"/>
        </w:rPr>
        <w:t>Course Book</w:t>
      </w:r>
    </w:p>
    <w:p w14:paraId="555B8D80" w14:textId="77777777" w:rsidR="00987699" w:rsidRDefault="00987699" w:rsidP="00856519">
      <w:pPr>
        <w:jc w:val="center"/>
        <w:rPr>
          <w:rFonts w:ascii="Times New Roman" w:hAnsi="Times New Roman" w:cs="Times New Roman"/>
          <w:b/>
          <w:sz w:val="32"/>
        </w:rPr>
      </w:pPr>
    </w:p>
    <w:p w14:paraId="3450581E" w14:textId="77777777" w:rsidR="00CC3314" w:rsidRDefault="00CC3314" w:rsidP="00856519">
      <w:pPr>
        <w:framePr w:hSpace="180" w:wrap="around" w:hAnchor="margin" w:y="907"/>
        <w:jc w:val="center"/>
        <w:rPr>
          <w:rFonts w:ascii="Times New Roman" w:hAnsi="Times New Roman" w:cs="Times New Roman"/>
          <w:b/>
          <w:sz w:val="32"/>
        </w:rPr>
      </w:pPr>
    </w:p>
    <w:p w14:paraId="095150F7" w14:textId="77777777" w:rsidR="00CC3314" w:rsidRDefault="00CC3314" w:rsidP="00856519">
      <w:pPr>
        <w:framePr w:hSpace="180" w:wrap="around" w:hAnchor="margin" w:y="907"/>
        <w:jc w:val="center"/>
        <w:rPr>
          <w:rFonts w:ascii="Times New Roman" w:hAnsi="Times New Roman" w:cs="Times New Roman"/>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430"/>
        <w:gridCol w:w="3625"/>
        <w:gridCol w:w="5458"/>
      </w:tblGrid>
      <w:tr w:rsidR="00CC3314" w14:paraId="6B9748D8" w14:textId="77777777" w:rsidTr="00A51CF4">
        <w:trPr>
          <w:trHeight w:val="512"/>
        </w:trPr>
        <w:tc>
          <w:tcPr>
            <w:tcW w:w="680" w:type="pct"/>
            <w:vAlign w:val="center"/>
          </w:tcPr>
          <w:p w14:paraId="0F9BD3F3"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lastRenderedPageBreak/>
              <w:t>S. No.</w:t>
            </w:r>
          </w:p>
        </w:tc>
        <w:tc>
          <w:tcPr>
            <w:tcW w:w="1724" w:type="pct"/>
            <w:vAlign w:val="center"/>
          </w:tcPr>
          <w:p w14:paraId="681EB7F0"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t>Information</w:t>
            </w:r>
          </w:p>
        </w:tc>
        <w:tc>
          <w:tcPr>
            <w:tcW w:w="2596" w:type="pct"/>
            <w:vAlign w:val="center"/>
          </w:tcPr>
          <w:p w14:paraId="7D8367E5" w14:textId="77777777" w:rsidR="00CC3314" w:rsidRDefault="00CC3314" w:rsidP="00A51CF4">
            <w:pPr>
              <w:jc w:val="center"/>
              <w:rPr>
                <w:rFonts w:ascii="Times New Roman" w:hAnsi="Times New Roman" w:cs="Times New Roman"/>
                <w:b/>
              </w:rPr>
            </w:pPr>
            <w:r w:rsidRPr="00D633F6">
              <w:rPr>
                <w:rFonts w:ascii="Times New Roman" w:hAnsi="Times New Roman" w:cs="Times New Roman"/>
                <w:b/>
              </w:rPr>
              <w:t>Detail</w:t>
            </w:r>
            <w:r>
              <w:rPr>
                <w:rFonts w:ascii="Times New Roman" w:hAnsi="Times New Roman" w:cs="Times New Roman"/>
                <w:b/>
              </w:rPr>
              <w:t>s</w:t>
            </w:r>
          </w:p>
          <w:p w14:paraId="3535CA1B" w14:textId="77777777" w:rsidR="00CC3314" w:rsidRPr="00D633F6" w:rsidRDefault="00CC3314" w:rsidP="00A51CF4">
            <w:pPr>
              <w:jc w:val="center"/>
              <w:rPr>
                <w:rFonts w:ascii="Times New Roman" w:hAnsi="Times New Roman" w:cs="Times New Roman"/>
                <w:b/>
              </w:rPr>
            </w:pPr>
          </w:p>
        </w:tc>
      </w:tr>
      <w:tr w:rsidR="00B8581F" w14:paraId="7303E0E7" w14:textId="77777777" w:rsidTr="00776BE4">
        <w:trPr>
          <w:trHeight w:val="249"/>
        </w:trPr>
        <w:tc>
          <w:tcPr>
            <w:tcW w:w="680" w:type="pct"/>
            <w:vAlign w:val="center"/>
          </w:tcPr>
          <w:p w14:paraId="25D27AE9"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16C1FA9D"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Name</w:t>
            </w:r>
          </w:p>
        </w:tc>
        <w:tc>
          <w:tcPr>
            <w:tcW w:w="2596" w:type="pct"/>
          </w:tcPr>
          <w:p w14:paraId="2AB814D4" w14:textId="21CF695F" w:rsidR="00B8581F" w:rsidRPr="00A33CF9" w:rsidRDefault="005C1B4C" w:rsidP="00B8581F">
            <w:pPr>
              <w:jc w:val="both"/>
              <w:rPr>
                <w:rFonts w:ascii="Times New Roman" w:hAnsi="Times New Roman" w:cs="Times New Roman"/>
              </w:rPr>
            </w:pPr>
            <w:r>
              <w:rPr>
                <w:rFonts w:ascii="Times New Roman" w:hAnsi="Times New Roman" w:cs="Times New Roman"/>
              </w:rPr>
              <w:t>Immunology</w:t>
            </w:r>
          </w:p>
        </w:tc>
      </w:tr>
      <w:tr w:rsidR="00B8581F" w14:paraId="3B53A0C5" w14:textId="77777777" w:rsidTr="00EE1135">
        <w:trPr>
          <w:trHeight w:val="249"/>
        </w:trPr>
        <w:tc>
          <w:tcPr>
            <w:tcW w:w="680" w:type="pct"/>
            <w:vAlign w:val="center"/>
          </w:tcPr>
          <w:p w14:paraId="76D80097"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579B98AA"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Code</w:t>
            </w:r>
          </w:p>
        </w:tc>
        <w:tc>
          <w:tcPr>
            <w:tcW w:w="2596" w:type="pct"/>
            <w:shd w:val="clear" w:color="auto" w:fill="auto"/>
            <w:vAlign w:val="center"/>
          </w:tcPr>
          <w:p w14:paraId="073C9CAF" w14:textId="77777777" w:rsidR="00B8581F" w:rsidRPr="00A33CF9" w:rsidRDefault="00B8581F" w:rsidP="00B8581F">
            <w:pPr>
              <w:jc w:val="both"/>
              <w:rPr>
                <w:rFonts w:ascii="Times New Roman" w:hAnsi="Times New Roman" w:cs="Times New Roman"/>
              </w:rPr>
            </w:pPr>
          </w:p>
        </w:tc>
      </w:tr>
      <w:tr w:rsidR="00B8581F" w14:paraId="3CFF2465" w14:textId="77777777" w:rsidTr="00EE1135">
        <w:trPr>
          <w:trHeight w:val="262"/>
        </w:trPr>
        <w:tc>
          <w:tcPr>
            <w:tcW w:w="680" w:type="pct"/>
            <w:vAlign w:val="center"/>
          </w:tcPr>
          <w:p w14:paraId="124B6C14"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727DEBD1"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Lecturer In-charge</w:t>
            </w:r>
          </w:p>
        </w:tc>
        <w:tc>
          <w:tcPr>
            <w:tcW w:w="2596" w:type="pct"/>
            <w:shd w:val="clear" w:color="auto" w:fill="auto"/>
            <w:vAlign w:val="center"/>
          </w:tcPr>
          <w:p w14:paraId="63CCA5BD" w14:textId="5F12EF62" w:rsidR="00B8581F" w:rsidRPr="00A33CF9" w:rsidRDefault="0066668B" w:rsidP="00B8581F">
            <w:pPr>
              <w:jc w:val="both"/>
              <w:rPr>
                <w:rFonts w:ascii="Times New Roman" w:hAnsi="Times New Roman" w:cs="Times New Roman"/>
              </w:rPr>
            </w:pPr>
            <w:r>
              <w:rPr>
                <w:rFonts w:ascii="Times New Roman" w:hAnsi="Times New Roman" w:cs="Times New Roman"/>
              </w:rPr>
              <w:t>Muzhda Haydar Saber</w:t>
            </w:r>
          </w:p>
        </w:tc>
      </w:tr>
      <w:tr w:rsidR="00B8581F" w14:paraId="63474A25" w14:textId="77777777" w:rsidTr="00A51CF4">
        <w:trPr>
          <w:trHeight w:val="499"/>
        </w:trPr>
        <w:tc>
          <w:tcPr>
            <w:tcW w:w="680" w:type="pct"/>
            <w:vAlign w:val="center"/>
          </w:tcPr>
          <w:p w14:paraId="2323FD47"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36B84451" w14:textId="77777777" w:rsidR="00B8581F" w:rsidRPr="00D633F6" w:rsidRDefault="00B8581F" w:rsidP="00B8581F">
            <w:pPr>
              <w:jc w:val="both"/>
              <w:rPr>
                <w:rFonts w:ascii="Times New Roman" w:hAnsi="Times New Roman" w:cs="Times New Roman"/>
                <w:b/>
              </w:rPr>
            </w:pPr>
            <w:r>
              <w:rPr>
                <w:rFonts w:ascii="Times New Roman" w:hAnsi="Times New Roman" w:cs="Times New Roman"/>
                <w:b/>
              </w:rPr>
              <w:t>College/Department</w:t>
            </w:r>
          </w:p>
        </w:tc>
        <w:tc>
          <w:tcPr>
            <w:tcW w:w="2596" w:type="pct"/>
            <w:vAlign w:val="center"/>
          </w:tcPr>
          <w:p w14:paraId="5621A1C1" w14:textId="6BB52288" w:rsidR="00B8581F" w:rsidRPr="00A33CF9" w:rsidRDefault="0066668B" w:rsidP="00B8581F">
            <w:pPr>
              <w:jc w:val="both"/>
              <w:rPr>
                <w:rFonts w:ascii="Times New Roman" w:hAnsi="Times New Roman" w:cs="Times New Roman"/>
              </w:rPr>
            </w:pPr>
            <w:r>
              <w:rPr>
                <w:rFonts w:ascii="Times New Roman" w:hAnsi="Times New Roman" w:cs="Times New Roman"/>
              </w:rPr>
              <w:t>Nursing/Nursing</w:t>
            </w:r>
          </w:p>
        </w:tc>
      </w:tr>
      <w:tr w:rsidR="00B8581F" w14:paraId="0E42E754" w14:textId="77777777" w:rsidTr="00A51CF4">
        <w:trPr>
          <w:trHeight w:val="512"/>
        </w:trPr>
        <w:tc>
          <w:tcPr>
            <w:tcW w:w="680" w:type="pct"/>
            <w:vAlign w:val="center"/>
          </w:tcPr>
          <w:p w14:paraId="40F44FE6"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77A9F7F4"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Contact Information</w:t>
            </w:r>
          </w:p>
        </w:tc>
        <w:tc>
          <w:tcPr>
            <w:tcW w:w="2596" w:type="pct"/>
            <w:vAlign w:val="center"/>
          </w:tcPr>
          <w:p w14:paraId="4E9A3DD5" w14:textId="78E1A4CC" w:rsidR="00B8581F" w:rsidRPr="00A33CF9" w:rsidRDefault="00B8581F" w:rsidP="007D67C3">
            <w:pPr>
              <w:jc w:val="both"/>
              <w:rPr>
                <w:rFonts w:ascii="Times New Roman" w:hAnsi="Times New Roman" w:cs="Times New Roman"/>
              </w:rPr>
            </w:pPr>
          </w:p>
        </w:tc>
      </w:tr>
      <w:tr w:rsidR="00B8581F" w14:paraId="7403EC77" w14:textId="77777777" w:rsidTr="00A51CF4">
        <w:trPr>
          <w:trHeight w:val="762"/>
        </w:trPr>
        <w:tc>
          <w:tcPr>
            <w:tcW w:w="680" w:type="pct"/>
            <w:vAlign w:val="center"/>
          </w:tcPr>
          <w:p w14:paraId="37B137EA"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24BAE0E7"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Time (in hours) per Week</w:t>
            </w:r>
          </w:p>
        </w:tc>
        <w:tc>
          <w:tcPr>
            <w:tcW w:w="2596" w:type="pct"/>
            <w:vAlign w:val="center"/>
          </w:tcPr>
          <w:p w14:paraId="3052D00A" w14:textId="5BDE15F7" w:rsidR="00B8581F" w:rsidRPr="00A33CF9" w:rsidRDefault="00627167" w:rsidP="00B8581F">
            <w:pPr>
              <w:jc w:val="both"/>
              <w:rPr>
                <w:rFonts w:ascii="Times New Roman" w:hAnsi="Times New Roman" w:cs="Times New Roman"/>
              </w:rPr>
            </w:pPr>
            <w:r>
              <w:rPr>
                <w:rFonts w:ascii="Times New Roman" w:hAnsi="Times New Roman" w:cs="Times New Roman"/>
              </w:rPr>
              <w:t>6</w:t>
            </w:r>
            <w:r w:rsidR="0066668B">
              <w:rPr>
                <w:rFonts w:ascii="Times New Roman" w:hAnsi="Times New Roman" w:cs="Times New Roman"/>
              </w:rPr>
              <w:t xml:space="preserve"> hrs.</w:t>
            </w:r>
          </w:p>
        </w:tc>
      </w:tr>
      <w:tr w:rsidR="00B8581F" w14:paraId="13C41407" w14:textId="77777777" w:rsidTr="00A51CF4">
        <w:trPr>
          <w:trHeight w:val="262"/>
        </w:trPr>
        <w:tc>
          <w:tcPr>
            <w:tcW w:w="680" w:type="pct"/>
            <w:vAlign w:val="center"/>
          </w:tcPr>
          <w:p w14:paraId="55939374"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198CBDA8"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Office Hours</w:t>
            </w:r>
          </w:p>
        </w:tc>
        <w:tc>
          <w:tcPr>
            <w:tcW w:w="2596" w:type="pct"/>
            <w:vAlign w:val="center"/>
          </w:tcPr>
          <w:p w14:paraId="47549AD1" w14:textId="496CC420" w:rsidR="00B8581F" w:rsidRPr="00A33CF9" w:rsidRDefault="00B8581F" w:rsidP="00B8581F">
            <w:pPr>
              <w:jc w:val="both"/>
              <w:rPr>
                <w:rFonts w:ascii="Times New Roman" w:hAnsi="Times New Roman" w:cs="Times New Roman"/>
              </w:rPr>
            </w:pPr>
          </w:p>
        </w:tc>
      </w:tr>
      <w:tr w:rsidR="006E7A9C" w14:paraId="483D19BE" w14:textId="77777777" w:rsidTr="006F33AC">
        <w:trPr>
          <w:trHeight w:val="1952"/>
        </w:trPr>
        <w:tc>
          <w:tcPr>
            <w:tcW w:w="680" w:type="pct"/>
            <w:vAlign w:val="center"/>
          </w:tcPr>
          <w:p w14:paraId="64410AAF" w14:textId="77777777" w:rsidR="006E7A9C" w:rsidRPr="00D633F6" w:rsidRDefault="006E7A9C" w:rsidP="006E7A9C">
            <w:pPr>
              <w:pStyle w:val="ListParagraph"/>
              <w:numPr>
                <w:ilvl w:val="0"/>
                <w:numId w:val="2"/>
              </w:numPr>
              <w:jc w:val="center"/>
              <w:rPr>
                <w:rFonts w:ascii="Times New Roman" w:hAnsi="Times New Roman" w:cs="Times New Roman"/>
                <w:b/>
              </w:rPr>
            </w:pPr>
          </w:p>
        </w:tc>
        <w:tc>
          <w:tcPr>
            <w:tcW w:w="1724" w:type="pct"/>
            <w:vAlign w:val="center"/>
          </w:tcPr>
          <w:p w14:paraId="2E43D9FB" w14:textId="77777777" w:rsidR="006E7A9C" w:rsidRPr="00D633F6" w:rsidRDefault="006E7A9C" w:rsidP="006E7A9C">
            <w:pPr>
              <w:jc w:val="both"/>
              <w:rPr>
                <w:rFonts w:ascii="Times New Roman" w:hAnsi="Times New Roman" w:cs="Times New Roman"/>
                <w:b/>
              </w:rPr>
            </w:pPr>
            <w:r w:rsidRPr="00D633F6">
              <w:rPr>
                <w:rFonts w:ascii="Times New Roman" w:hAnsi="Times New Roman" w:cs="Times New Roman"/>
                <w:b/>
              </w:rPr>
              <w:t>Teacher’s Academic Profile</w:t>
            </w:r>
          </w:p>
        </w:tc>
        <w:tc>
          <w:tcPr>
            <w:tcW w:w="2596" w:type="pct"/>
            <w:vAlign w:val="center"/>
          </w:tcPr>
          <w:p w14:paraId="597A54C0" w14:textId="66CFD2F0" w:rsidR="0066668B" w:rsidRDefault="0066668B" w:rsidP="00FC79A3">
            <w:pPr>
              <w:adjustRightInd w:val="0"/>
              <w:rPr>
                <w:rFonts w:ascii="Calibri" w:hAnsi="Calibri" w:cs="Calibri"/>
                <w:sz w:val="24"/>
                <w:szCs w:val="24"/>
              </w:rPr>
            </w:pPr>
            <w:r>
              <w:rPr>
                <w:rFonts w:ascii="Calibri-Bold" w:cs="Calibri-Bold"/>
                <w:b/>
                <w:bCs/>
                <w:sz w:val="24"/>
                <w:szCs w:val="24"/>
              </w:rPr>
              <w:t>Muzhda Haydar Saber:</w:t>
            </w:r>
          </w:p>
          <w:p w14:paraId="6ABBA8ED" w14:textId="77777777" w:rsidR="00FC79A3" w:rsidRDefault="00FC79A3" w:rsidP="00FC79A3">
            <w:pPr>
              <w:pStyle w:val="ListParagraph"/>
              <w:numPr>
                <w:ilvl w:val="0"/>
                <w:numId w:val="48"/>
              </w:numPr>
              <w:spacing w:after="160" w:line="259" w:lineRule="auto"/>
              <w:ind w:left="235" w:hanging="235"/>
              <w:jc w:val="both"/>
              <w:rPr>
                <w:rFonts w:ascii="Times New Roman" w:hAnsi="Times New Roman" w:cs="Times New Roman"/>
              </w:rPr>
            </w:pPr>
            <w:r w:rsidRPr="00410B56">
              <w:rPr>
                <w:rFonts w:ascii="Times New Roman" w:hAnsi="Times New Roman" w:cs="Times New Roman"/>
              </w:rPr>
              <w:t xml:space="preserve">M. Sc. Degree in Biology / </w:t>
            </w:r>
            <w:r>
              <w:rPr>
                <w:rFonts w:ascii="Times New Roman" w:hAnsi="Times New Roman" w:cs="Times New Roman"/>
              </w:rPr>
              <w:t>Cytogenetic and molecular study (</w:t>
            </w:r>
            <w:r w:rsidRPr="00410B56">
              <w:rPr>
                <w:rFonts w:ascii="Times New Roman" w:hAnsi="Times New Roman" w:cs="Times New Roman"/>
              </w:rPr>
              <w:t>Human Genetics</w:t>
            </w:r>
            <w:r>
              <w:rPr>
                <w:rFonts w:ascii="Times New Roman" w:hAnsi="Times New Roman" w:cs="Times New Roman"/>
              </w:rPr>
              <w:t>)</w:t>
            </w:r>
          </w:p>
          <w:p w14:paraId="3C4C7CA4" w14:textId="77777777" w:rsidR="00FC79A3" w:rsidRDefault="00FC79A3" w:rsidP="00FC79A3">
            <w:pPr>
              <w:pStyle w:val="ListParagraph"/>
              <w:spacing w:after="160" w:line="259" w:lineRule="auto"/>
              <w:ind w:left="235"/>
              <w:jc w:val="both"/>
              <w:rPr>
                <w:rFonts w:ascii="Times New Roman" w:hAnsi="Times New Roman" w:cs="Times New Roman"/>
              </w:rPr>
            </w:pPr>
            <w:r w:rsidRPr="00EA7649">
              <w:rPr>
                <w:rFonts w:ascii="Times New Roman" w:hAnsi="Times New Roman" w:cs="Times New Roman"/>
              </w:rPr>
              <w:t>Salahaddin University – Erbil</w:t>
            </w:r>
          </w:p>
          <w:p w14:paraId="5D5672AC" w14:textId="77777777" w:rsidR="00FC79A3" w:rsidRDefault="00FC79A3" w:rsidP="00FC79A3">
            <w:pPr>
              <w:pStyle w:val="ListParagraph"/>
              <w:spacing w:after="160" w:line="259" w:lineRule="auto"/>
              <w:ind w:left="235"/>
              <w:jc w:val="both"/>
              <w:rPr>
                <w:rFonts w:ascii="Times New Roman" w:hAnsi="Times New Roman" w:cs="Times New Roman"/>
              </w:rPr>
            </w:pPr>
            <w:r w:rsidRPr="00410B56">
              <w:rPr>
                <w:rFonts w:ascii="Times New Roman" w:hAnsi="Times New Roman" w:cs="Times New Roman"/>
              </w:rPr>
              <w:t>(20</w:t>
            </w:r>
            <w:r>
              <w:rPr>
                <w:rFonts w:ascii="Times New Roman" w:hAnsi="Times New Roman" w:cs="Times New Roman"/>
              </w:rPr>
              <w:t>16</w:t>
            </w:r>
            <w:r w:rsidRPr="00410B56">
              <w:rPr>
                <w:rFonts w:ascii="Times New Roman" w:hAnsi="Times New Roman" w:cs="Times New Roman"/>
              </w:rPr>
              <w:t>-20</w:t>
            </w:r>
            <w:r>
              <w:rPr>
                <w:rFonts w:ascii="Times New Roman" w:hAnsi="Times New Roman" w:cs="Times New Roman"/>
              </w:rPr>
              <w:t>17</w:t>
            </w:r>
            <w:r w:rsidRPr="00410B56">
              <w:rPr>
                <w:rFonts w:ascii="Times New Roman" w:hAnsi="Times New Roman" w:cs="Times New Roman"/>
              </w:rPr>
              <w:t>)</w:t>
            </w:r>
          </w:p>
          <w:p w14:paraId="587A1B2E" w14:textId="77777777" w:rsidR="00FC79A3" w:rsidRDefault="00FC79A3" w:rsidP="00FC79A3">
            <w:pPr>
              <w:jc w:val="both"/>
              <w:rPr>
                <w:rFonts w:ascii="Times New Roman" w:hAnsi="Times New Roman" w:cs="Times New Roman"/>
              </w:rPr>
            </w:pPr>
          </w:p>
          <w:p w14:paraId="5F71A6B9" w14:textId="77777777" w:rsidR="00FC79A3" w:rsidRDefault="00FC79A3" w:rsidP="00FC79A3">
            <w:pPr>
              <w:pStyle w:val="ListParagraph"/>
              <w:numPr>
                <w:ilvl w:val="0"/>
                <w:numId w:val="48"/>
              </w:numPr>
              <w:ind w:left="235" w:hanging="235"/>
              <w:jc w:val="both"/>
              <w:rPr>
                <w:rFonts w:ascii="Times New Roman" w:hAnsi="Times New Roman" w:cs="Times New Roman"/>
              </w:rPr>
            </w:pPr>
            <w:r w:rsidRPr="00410B56">
              <w:rPr>
                <w:rFonts w:ascii="Times New Roman" w:hAnsi="Times New Roman" w:cs="Times New Roman"/>
              </w:rPr>
              <w:t>B.Sc. Degree in Biology</w:t>
            </w:r>
            <w:r>
              <w:rPr>
                <w:rFonts w:ascii="Times New Roman" w:hAnsi="Times New Roman" w:cs="Times New Roman"/>
              </w:rPr>
              <w:t>/College of science/Biology dept.</w:t>
            </w:r>
          </w:p>
          <w:p w14:paraId="26160071" w14:textId="77777777" w:rsidR="00FC79A3" w:rsidRDefault="00FC79A3" w:rsidP="00FC79A3">
            <w:pPr>
              <w:pStyle w:val="ListParagraph"/>
              <w:ind w:left="235"/>
              <w:jc w:val="both"/>
              <w:rPr>
                <w:rFonts w:ascii="Times New Roman" w:hAnsi="Times New Roman" w:cs="Times New Roman"/>
              </w:rPr>
            </w:pPr>
            <w:r w:rsidRPr="00EA7649">
              <w:rPr>
                <w:rFonts w:ascii="Times New Roman" w:hAnsi="Times New Roman" w:cs="Times New Roman"/>
              </w:rPr>
              <w:t>Salahaddin University – Erbil</w:t>
            </w:r>
          </w:p>
          <w:p w14:paraId="1FF40FE3" w14:textId="77777777" w:rsidR="00FC79A3" w:rsidRDefault="00FC79A3" w:rsidP="00FC79A3">
            <w:pPr>
              <w:adjustRightInd w:val="0"/>
              <w:rPr>
                <w:rFonts w:ascii="Times New Roman" w:hAnsi="Times New Roman" w:cs="Times New Roman"/>
              </w:rPr>
            </w:pPr>
            <w:r w:rsidRPr="00EA7649">
              <w:rPr>
                <w:rFonts w:ascii="Times New Roman" w:hAnsi="Times New Roman" w:cs="Times New Roman"/>
              </w:rPr>
              <w:t>(201</w:t>
            </w:r>
            <w:r>
              <w:rPr>
                <w:rFonts w:ascii="Times New Roman" w:hAnsi="Times New Roman" w:cs="Times New Roman"/>
              </w:rPr>
              <w:t>1</w:t>
            </w:r>
            <w:r w:rsidRPr="00EA7649">
              <w:rPr>
                <w:rFonts w:ascii="Times New Roman" w:hAnsi="Times New Roman" w:cs="Times New Roman"/>
              </w:rPr>
              <w:t>-201</w:t>
            </w:r>
            <w:r>
              <w:rPr>
                <w:rFonts w:ascii="Times New Roman" w:hAnsi="Times New Roman" w:cs="Times New Roman"/>
              </w:rPr>
              <w:t>2</w:t>
            </w:r>
            <w:r w:rsidRPr="00EA7649">
              <w:rPr>
                <w:rFonts w:ascii="Times New Roman" w:hAnsi="Times New Roman" w:cs="Times New Roman"/>
              </w:rPr>
              <w:t>)</w:t>
            </w:r>
          </w:p>
          <w:p w14:paraId="673663A2" w14:textId="64648A6C" w:rsidR="0066668B" w:rsidRDefault="0066668B" w:rsidP="00FC79A3">
            <w:pPr>
              <w:adjustRightInd w:val="0"/>
              <w:rPr>
                <w:rFonts w:ascii="Calibri" w:hAnsi="Calibri" w:cs="Calibri"/>
                <w:sz w:val="24"/>
                <w:szCs w:val="24"/>
              </w:rPr>
            </w:pPr>
            <w:r>
              <w:rPr>
                <w:rFonts w:ascii="Calibri" w:hAnsi="Calibri" w:cs="Calibri"/>
                <w:sz w:val="24"/>
                <w:szCs w:val="24"/>
              </w:rPr>
              <w:t>Worked as assistant lecturer for five years and have taught and covered many of subjects:</w:t>
            </w:r>
          </w:p>
          <w:p w14:paraId="2C992B66"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highlight w:val="lightGray"/>
              </w:rPr>
              <w:t>Courses Taught in 2018-2019</w:t>
            </w:r>
          </w:p>
          <w:p w14:paraId="0B22B0F7"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rPr>
              <w:t>Pharmacology, Physiology, Microbiology, Lab technics, Medical Terminology</w:t>
            </w:r>
          </w:p>
          <w:p w14:paraId="4CEB9D17"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highlight w:val="lightGray"/>
              </w:rPr>
              <w:t>Courses Taught in 2019-2020</w:t>
            </w:r>
          </w:p>
          <w:p w14:paraId="05F65F63"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rPr>
              <w:t>Physiology, Microbiology, Pharmacology, Immunology</w:t>
            </w:r>
          </w:p>
          <w:p w14:paraId="57B61F3F"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highlight w:val="lightGray"/>
              </w:rPr>
              <w:t>Courses Taught in 2020-2021</w:t>
            </w:r>
          </w:p>
          <w:p w14:paraId="00D99C44"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rPr>
              <w:t>Micro techniques, Primary Health Care, Medical specimen, Blood transfusion, Microbial Diagnosis, Mycology.</w:t>
            </w:r>
          </w:p>
          <w:p w14:paraId="374C9127"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highlight w:val="lightGray"/>
              </w:rPr>
              <w:t>Courses Taught in 2022-2023</w:t>
            </w:r>
          </w:p>
          <w:p w14:paraId="0F6964B5"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rPr>
              <w:t>Blood transfusion</w:t>
            </w:r>
          </w:p>
          <w:p w14:paraId="7C0E3611" w14:textId="6CACD2CB" w:rsidR="006E7A9C" w:rsidRPr="00A33CF9" w:rsidRDefault="006E7A9C" w:rsidP="006E7A9C">
            <w:pPr>
              <w:jc w:val="both"/>
              <w:rPr>
                <w:rFonts w:ascii="Times New Roman" w:hAnsi="Times New Roman" w:cs="Times New Roman"/>
              </w:rPr>
            </w:pPr>
          </w:p>
        </w:tc>
      </w:tr>
      <w:tr w:rsidR="006E7A9C" w14:paraId="0EC27B2E" w14:textId="77777777" w:rsidTr="00A51CF4">
        <w:trPr>
          <w:trHeight w:val="249"/>
        </w:trPr>
        <w:tc>
          <w:tcPr>
            <w:tcW w:w="680" w:type="pct"/>
            <w:vAlign w:val="center"/>
          </w:tcPr>
          <w:p w14:paraId="6B1179B1" w14:textId="77777777" w:rsidR="006E7A9C" w:rsidRPr="00D633F6" w:rsidRDefault="006E7A9C" w:rsidP="006E7A9C">
            <w:pPr>
              <w:pStyle w:val="ListParagraph"/>
              <w:numPr>
                <w:ilvl w:val="0"/>
                <w:numId w:val="2"/>
              </w:numPr>
              <w:jc w:val="center"/>
              <w:rPr>
                <w:rFonts w:ascii="Times New Roman" w:hAnsi="Times New Roman" w:cs="Times New Roman"/>
                <w:b/>
              </w:rPr>
            </w:pPr>
            <w:r>
              <w:rPr>
                <w:rFonts w:ascii="Times New Roman" w:hAnsi="Times New Roman" w:cs="Times New Roman"/>
                <w:b/>
              </w:rPr>
              <w:t xml:space="preserve"> </w:t>
            </w:r>
          </w:p>
        </w:tc>
        <w:tc>
          <w:tcPr>
            <w:tcW w:w="1724" w:type="pct"/>
            <w:vAlign w:val="center"/>
          </w:tcPr>
          <w:p w14:paraId="18767C2E" w14:textId="77777777" w:rsidR="006E7A9C" w:rsidRPr="00D633F6" w:rsidRDefault="006E7A9C" w:rsidP="006E7A9C">
            <w:pPr>
              <w:jc w:val="both"/>
              <w:rPr>
                <w:rFonts w:ascii="Times New Roman" w:hAnsi="Times New Roman" w:cs="Times New Roman"/>
                <w:b/>
              </w:rPr>
            </w:pPr>
            <w:r>
              <w:rPr>
                <w:rFonts w:ascii="Times New Roman" w:hAnsi="Times New Roman" w:cs="Times New Roman"/>
                <w:b/>
              </w:rPr>
              <w:t>Academic Title</w:t>
            </w:r>
          </w:p>
        </w:tc>
        <w:tc>
          <w:tcPr>
            <w:tcW w:w="2596" w:type="pct"/>
            <w:vAlign w:val="center"/>
          </w:tcPr>
          <w:p w14:paraId="1486B460" w14:textId="156B09AA" w:rsidR="006E7A9C" w:rsidRPr="00E4471D" w:rsidRDefault="0066668B" w:rsidP="006E7A9C">
            <w:pPr>
              <w:jc w:val="both"/>
              <w:rPr>
                <w:rFonts w:ascii="Times New Roman" w:hAnsi="Times New Roman" w:cs="Times New Roman"/>
              </w:rPr>
            </w:pPr>
            <w:proofErr w:type="spellStart"/>
            <w:r>
              <w:rPr>
                <w:rFonts w:ascii="Times New Roman" w:hAnsi="Times New Roman" w:cs="Times New Roman"/>
              </w:rPr>
              <w:t>Assist.Lecturer</w:t>
            </w:r>
            <w:proofErr w:type="spellEnd"/>
          </w:p>
        </w:tc>
      </w:tr>
      <w:tr w:rsidR="006E7A9C" w14:paraId="1D7DA93C" w14:textId="77777777" w:rsidTr="00A51CF4">
        <w:trPr>
          <w:trHeight w:val="814"/>
        </w:trPr>
        <w:tc>
          <w:tcPr>
            <w:tcW w:w="680" w:type="pct"/>
            <w:vAlign w:val="center"/>
          </w:tcPr>
          <w:p w14:paraId="55FC3EF2" w14:textId="77777777" w:rsidR="006E7A9C" w:rsidRPr="00D633F6" w:rsidRDefault="006E7A9C" w:rsidP="006E7A9C">
            <w:pPr>
              <w:pStyle w:val="ListParagraph"/>
              <w:numPr>
                <w:ilvl w:val="0"/>
                <w:numId w:val="2"/>
              </w:numPr>
              <w:jc w:val="center"/>
              <w:rPr>
                <w:rFonts w:ascii="Times New Roman" w:hAnsi="Times New Roman" w:cs="Times New Roman"/>
                <w:b/>
              </w:rPr>
            </w:pPr>
          </w:p>
        </w:tc>
        <w:tc>
          <w:tcPr>
            <w:tcW w:w="1724" w:type="pct"/>
            <w:vAlign w:val="center"/>
          </w:tcPr>
          <w:p w14:paraId="49079C56" w14:textId="77777777" w:rsidR="006E7A9C" w:rsidRPr="00D633F6" w:rsidRDefault="006E7A9C" w:rsidP="006E7A9C">
            <w:pPr>
              <w:jc w:val="both"/>
              <w:rPr>
                <w:rFonts w:ascii="Times New Roman" w:hAnsi="Times New Roman" w:cs="Times New Roman"/>
                <w:b/>
              </w:rPr>
            </w:pPr>
            <w:r w:rsidRPr="00D633F6">
              <w:rPr>
                <w:rFonts w:ascii="Times New Roman" w:hAnsi="Times New Roman" w:cs="Times New Roman"/>
                <w:b/>
              </w:rPr>
              <w:t>Keywords</w:t>
            </w:r>
          </w:p>
        </w:tc>
        <w:tc>
          <w:tcPr>
            <w:tcW w:w="2596" w:type="pct"/>
            <w:vAlign w:val="center"/>
          </w:tcPr>
          <w:p w14:paraId="44056197" w14:textId="0266561E" w:rsidR="006E7A9C" w:rsidRPr="0066668B" w:rsidRDefault="006E7A9C" w:rsidP="0066668B">
            <w:pPr>
              <w:jc w:val="both"/>
              <w:rPr>
                <w:rFonts w:ascii="Times New Roman" w:eastAsia="Times New Roman" w:hAnsi="Times New Roman" w:cs="Times New Roman"/>
              </w:rPr>
            </w:pPr>
          </w:p>
        </w:tc>
      </w:tr>
      <w:tr w:rsidR="00122999" w14:paraId="48DD86CD" w14:textId="77777777" w:rsidTr="00B85BF7">
        <w:trPr>
          <w:trHeight w:val="997"/>
        </w:trPr>
        <w:tc>
          <w:tcPr>
            <w:tcW w:w="680" w:type="pct"/>
            <w:vAlign w:val="center"/>
          </w:tcPr>
          <w:p w14:paraId="78D2324B" w14:textId="77777777" w:rsidR="00122999" w:rsidRPr="00D633F6" w:rsidRDefault="00122999" w:rsidP="00122999">
            <w:pPr>
              <w:pStyle w:val="ListParagraph"/>
              <w:numPr>
                <w:ilvl w:val="0"/>
                <w:numId w:val="2"/>
              </w:numPr>
              <w:jc w:val="center"/>
              <w:rPr>
                <w:rFonts w:ascii="Times New Roman" w:hAnsi="Times New Roman" w:cs="Times New Roman"/>
                <w:b/>
              </w:rPr>
            </w:pPr>
          </w:p>
        </w:tc>
        <w:tc>
          <w:tcPr>
            <w:tcW w:w="4320" w:type="pct"/>
            <w:gridSpan w:val="2"/>
          </w:tcPr>
          <w:p w14:paraId="197F322E" w14:textId="2D2C4005" w:rsidR="00122999" w:rsidRDefault="00122999" w:rsidP="00122999">
            <w:pPr>
              <w:adjustRightInd w:val="0"/>
              <w:rPr>
                <w:rFonts w:ascii="Calibri" w:hAnsi="Calibri" w:cs="Calibri"/>
                <w:color w:val="1D1D1D"/>
                <w:sz w:val="24"/>
                <w:szCs w:val="24"/>
              </w:rPr>
            </w:pPr>
            <w:r>
              <w:rPr>
                <w:rFonts w:ascii="Calibri" w:hAnsi="Calibri" w:cs="Calibri"/>
                <w:color w:val="1D1D1D"/>
                <w:sz w:val="24"/>
                <w:szCs w:val="24"/>
              </w:rPr>
              <w:t>Our immune system not only protects us from viruses, bacteria, and parasites, it</w:t>
            </w:r>
          </w:p>
          <w:p w14:paraId="3FB4D78B" w14:textId="77777777" w:rsidR="00122999" w:rsidRDefault="00122999" w:rsidP="00122999">
            <w:pPr>
              <w:adjustRightInd w:val="0"/>
              <w:rPr>
                <w:rFonts w:ascii="Calibri" w:hAnsi="Calibri" w:cs="Calibri"/>
                <w:color w:val="1D1D1D"/>
                <w:sz w:val="24"/>
                <w:szCs w:val="24"/>
              </w:rPr>
            </w:pPr>
            <w:r>
              <w:rPr>
                <w:rFonts w:ascii="Calibri" w:hAnsi="Calibri" w:cs="Calibri"/>
                <w:color w:val="1D1D1D"/>
                <w:sz w:val="24"/>
                <w:szCs w:val="24"/>
              </w:rPr>
              <w:t>can prevent the growth of tumors. Sometimes our immune system can be the cause of</w:t>
            </w:r>
          </w:p>
          <w:p w14:paraId="17BDB841" w14:textId="77777777" w:rsidR="00122999" w:rsidRDefault="00122999" w:rsidP="00122999">
            <w:pPr>
              <w:adjustRightInd w:val="0"/>
              <w:rPr>
                <w:rFonts w:ascii="Calibri" w:hAnsi="Calibri" w:cs="Calibri"/>
                <w:color w:val="1D1D1D"/>
                <w:sz w:val="24"/>
                <w:szCs w:val="24"/>
              </w:rPr>
            </w:pPr>
            <w:r>
              <w:rPr>
                <w:rFonts w:ascii="Calibri" w:hAnsi="Calibri" w:cs="Calibri"/>
                <w:color w:val="1D1D1D"/>
                <w:sz w:val="24"/>
                <w:szCs w:val="24"/>
              </w:rPr>
              <w:t>diseases like multiple sclerosis, Type 1 diabetes, and rheumatoid arthritis. If you are</w:t>
            </w:r>
          </w:p>
          <w:p w14:paraId="64525766" w14:textId="77777777" w:rsidR="00122999" w:rsidRDefault="00122999" w:rsidP="00122999">
            <w:pPr>
              <w:adjustRightInd w:val="0"/>
              <w:rPr>
                <w:rFonts w:ascii="Calibri" w:hAnsi="Calibri" w:cs="Calibri"/>
                <w:color w:val="1D1D1D"/>
                <w:sz w:val="24"/>
                <w:szCs w:val="24"/>
              </w:rPr>
            </w:pPr>
            <w:r>
              <w:rPr>
                <w:rFonts w:ascii="Calibri" w:hAnsi="Calibri" w:cs="Calibri"/>
                <w:color w:val="1D1D1D"/>
                <w:sz w:val="24"/>
                <w:szCs w:val="24"/>
              </w:rPr>
              <w:t>interested in studying how our immune system works to keep us alive, then Immunology</w:t>
            </w:r>
          </w:p>
          <w:p w14:paraId="45EFD053" w14:textId="77777777" w:rsidR="00122999" w:rsidRDefault="00122999" w:rsidP="00122999">
            <w:pPr>
              <w:adjustRightInd w:val="0"/>
              <w:rPr>
                <w:rFonts w:ascii="Calibri" w:hAnsi="Calibri" w:cs="Calibri"/>
                <w:color w:val="1D1D1D"/>
                <w:sz w:val="24"/>
                <w:szCs w:val="24"/>
              </w:rPr>
            </w:pPr>
            <w:r>
              <w:rPr>
                <w:rFonts w:ascii="Calibri" w:hAnsi="Calibri" w:cs="Calibri"/>
                <w:color w:val="1D1D1D"/>
                <w:sz w:val="24"/>
                <w:szCs w:val="24"/>
              </w:rPr>
              <w:t>course is for you. This course of study will provide an overview of the immune system and</w:t>
            </w:r>
          </w:p>
          <w:p w14:paraId="1C17EC0D" w14:textId="77777777" w:rsidR="00122999" w:rsidRDefault="00122999" w:rsidP="00122999">
            <w:pPr>
              <w:adjustRightInd w:val="0"/>
              <w:rPr>
                <w:rFonts w:ascii="Calibri" w:hAnsi="Calibri" w:cs="Calibri"/>
                <w:color w:val="1D1D1D"/>
                <w:sz w:val="24"/>
                <w:szCs w:val="24"/>
              </w:rPr>
            </w:pPr>
            <w:r>
              <w:rPr>
                <w:rFonts w:ascii="Calibri" w:hAnsi="Calibri" w:cs="Calibri"/>
                <w:color w:val="1D1D1D"/>
                <w:sz w:val="24"/>
                <w:szCs w:val="24"/>
              </w:rPr>
              <w:t>the essential features of immune responses an introduction to the nature of the cells and</w:t>
            </w:r>
          </w:p>
          <w:p w14:paraId="5CC777C7" w14:textId="77777777" w:rsidR="00122999" w:rsidRDefault="00122999" w:rsidP="00122999">
            <w:pPr>
              <w:adjustRightInd w:val="0"/>
              <w:rPr>
                <w:rFonts w:ascii="Calibri" w:hAnsi="Calibri" w:cs="Calibri"/>
                <w:color w:val="191919"/>
                <w:sz w:val="24"/>
                <w:szCs w:val="24"/>
              </w:rPr>
            </w:pPr>
            <w:r>
              <w:rPr>
                <w:rFonts w:ascii="Calibri" w:hAnsi="Calibri" w:cs="Calibri"/>
                <w:color w:val="1D1D1D"/>
                <w:sz w:val="24"/>
                <w:szCs w:val="24"/>
              </w:rPr>
              <w:t xml:space="preserve">molecules involved in the immune response, Phagocytosis, lymphoid </w:t>
            </w:r>
            <w:r>
              <w:rPr>
                <w:rFonts w:ascii="Calibri" w:hAnsi="Calibri" w:cs="Calibri"/>
                <w:color w:val="191919"/>
                <w:sz w:val="24"/>
                <w:szCs w:val="24"/>
              </w:rPr>
              <w:t>organs, cells and</w:t>
            </w:r>
          </w:p>
          <w:p w14:paraId="6B4AEAF3" w14:textId="77777777" w:rsidR="00122999" w:rsidRDefault="00122999" w:rsidP="00122999">
            <w:pPr>
              <w:adjustRightInd w:val="0"/>
              <w:rPr>
                <w:rFonts w:ascii="Calibri" w:hAnsi="Calibri" w:cs="Calibri"/>
                <w:color w:val="191919"/>
                <w:sz w:val="24"/>
                <w:szCs w:val="24"/>
              </w:rPr>
            </w:pPr>
            <w:r>
              <w:rPr>
                <w:rFonts w:ascii="Calibri" w:hAnsi="Calibri" w:cs="Calibri"/>
                <w:color w:val="191919"/>
                <w:sz w:val="24"/>
                <w:szCs w:val="24"/>
              </w:rPr>
              <w:t>receptors, Recognition of pathogens; antigen processing and presentation.</w:t>
            </w:r>
          </w:p>
          <w:p w14:paraId="34246E6E" w14:textId="77777777" w:rsidR="00122999" w:rsidRDefault="00122999" w:rsidP="00122999">
            <w:pPr>
              <w:adjustRightInd w:val="0"/>
              <w:rPr>
                <w:rFonts w:ascii="Calibri" w:hAnsi="Calibri" w:cs="Calibri"/>
                <w:color w:val="1D1D1D"/>
                <w:sz w:val="24"/>
                <w:szCs w:val="24"/>
              </w:rPr>
            </w:pPr>
            <w:r>
              <w:rPr>
                <w:rFonts w:ascii="Calibri" w:hAnsi="Calibri" w:cs="Calibri"/>
                <w:color w:val="1D1D1D"/>
                <w:sz w:val="24"/>
                <w:szCs w:val="24"/>
              </w:rPr>
              <w:t xml:space="preserve">The study of the immune system ultimately provides us with a fascinating insight into </w:t>
            </w:r>
            <w:proofErr w:type="spellStart"/>
            <w:r>
              <w:rPr>
                <w:rFonts w:ascii="Calibri" w:hAnsi="Calibri" w:cs="Calibri"/>
                <w:color w:val="1D1D1D"/>
                <w:sz w:val="24"/>
                <w:szCs w:val="24"/>
              </w:rPr>
              <w:t>therelationship</w:t>
            </w:r>
            <w:proofErr w:type="spellEnd"/>
            <w:r>
              <w:rPr>
                <w:rFonts w:ascii="Calibri" w:hAnsi="Calibri" w:cs="Calibri"/>
                <w:color w:val="1D1D1D"/>
                <w:sz w:val="24"/>
                <w:szCs w:val="24"/>
              </w:rPr>
              <w:t xml:space="preserve"> between animals, and the organisms that infect them (not only bacteria &amp;viruses, but also protozoans and parasites). Evolutionary science has demonstrated </w:t>
            </w:r>
            <w:proofErr w:type="spellStart"/>
            <w:r>
              <w:rPr>
                <w:rFonts w:ascii="Calibri" w:hAnsi="Calibri" w:cs="Calibri"/>
                <w:color w:val="1D1D1D"/>
                <w:sz w:val="24"/>
                <w:szCs w:val="24"/>
              </w:rPr>
              <w:t>howthe</w:t>
            </w:r>
            <w:proofErr w:type="spellEnd"/>
            <w:r>
              <w:rPr>
                <w:rFonts w:ascii="Calibri" w:hAnsi="Calibri" w:cs="Calibri"/>
                <w:color w:val="1D1D1D"/>
                <w:sz w:val="24"/>
                <w:szCs w:val="24"/>
              </w:rPr>
              <w:t xml:space="preserve"> life we see around us is the product of millions and millions of years of development –and part of this process has been the development of the immune system itself, as a</w:t>
            </w:r>
          </w:p>
          <w:p w14:paraId="066C9CA2" w14:textId="325F19FA" w:rsidR="00DC642F" w:rsidRPr="00DC642F" w:rsidRDefault="00122999" w:rsidP="00DC642F">
            <w:pPr>
              <w:adjustRightInd w:val="0"/>
              <w:rPr>
                <w:rFonts w:ascii="Calibri" w:hAnsi="Calibri" w:cs="Calibri"/>
                <w:color w:val="1D1D1D"/>
                <w:sz w:val="24"/>
                <w:szCs w:val="24"/>
              </w:rPr>
            </w:pPr>
            <w:r>
              <w:rPr>
                <w:rFonts w:ascii="Calibri" w:hAnsi="Calibri" w:cs="Calibri"/>
                <w:color w:val="1D1D1D"/>
                <w:sz w:val="24"/>
                <w:szCs w:val="24"/>
              </w:rPr>
              <w:t>consequence of the long and ongoing relationship between the organisms already mentioned. There is a value, and excitement, to discovering how the immune system in different organisms works, merely for its own sake. However, understanding the immune system also gives us the potential to develop therapies that control infectious disease (this includes vaccines, of which a great many have now been developed), cancer, and other diseases resulting from the malfunction of the immune system</w:t>
            </w:r>
            <w:r w:rsidR="00DC642F">
              <w:rPr>
                <w:rFonts w:ascii="Calibri" w:hAnsi="Calibri" w:cs="Calibri"/>
                <w:color w:val="1D1D1D"/>
                <w:sz w:val="24"/>
                <w:szCs w:val="24"/>
              </w:rPr>
              <w:t>.</w:t>
            </w:r>
          </w:p>
          <w:p w14:paraId="06A86F01" w14:textId="77777777" w:rsidR="00DC642F" w:rsidRDefault="00DC642F" w:rsidP="00DC642F">
            <w:pPr>
              <w:adjustRightInd w:val="0"/>
              <w:rPr>
                <w:rFonts w:ascii="Calibri" w:hAnsi="Calibri" w:cs="Calibri"/>
                <w:color w:val="1D1D1D"/>
                <w:sz w:val="24"/>
                <w:szCs w:val="24"/>
              </w:rPr>
            </w:pPr>
            <w:r>
              <w:rPr>
                <w:rFonts w:ascii="Calibri-Bold" w:cs="Calibri-Bold"/>
                <w:b/>
                <w:bCs/>
                <w:color w:val="000000"/>
                <w:sz w:val="24"/>
                <w:szCs w:val="24"/>
              </w:rPr>
              <w:t xml:space="preserve">Practical: </w:t>
            </w:r>
            <w:r>
              <w:rPr>
                <w:rFonts w:ascii="Calibri" w:hAnsi="Calibri" w:cs="Calibri"/>
                <w:color w:val="1D1D1D"/>
                <w:sz w:val="24"/>
                <w:szCs w:val="24"/>
              </w:rPr>
              <w:t>The course covers the fundamental principles related to the practical Immunology. Included are the immune response, principles of antigen-antibody reactions, and the principles of serological. This includes performance of serological procedures used to aid in the detection or diagnosis of certain diseases.</w:t>
            </w:r>
          </w:p>
          <w:p w14:paraId="64526AF1" w14:textId="4D221566" w:rsidR="00122999" w:rsidRPr="00DC642F" w:rsidRDefault="00122999" w:rsidP="00DC642F">
            <w:pPr>
              <w:adjustRightInd w:val="0"/>
              <w:rPr>
                <w:rFonts w:ascii="Calibri" w:hAnsi="Calibri" w:cs="Calibri"/>
                <w:sz w:val="24"/>
                <w:szCs w:val="24"/>
              </w:rPr>
            </w:pPr>
          </w:p>
        </w:tc>
      </w:tr>
    </w:tbl>
    <w:p w14:paraId="19F23C64" w14:textId="50283403" w:rsidR="00A51CF4" w:rsidRDefault="00A51CF4" w:rsidP="0066668B">
      <w:pPr>
        <w:rPr>
          <w:rFonts w:ascii="Times New Roman" w:hAnsi="Times New Roman" w:cs="Times New Roman"/>
        </w:rPr>
      </w:pPr>
    </w:p>
    <w:p w14:paraId="7D038ED5" w14:textId="77777777" w:rsidR="00A51CF4" w:rsidRDefault="00A51CF4" w:rsidP="00CC3314">
      <w:pPr>
        <w:jc w:val="both"/>
        <w:rPr>
          <w:rFonts w:ascii="Times New Roman" w:hAnsi="Times New Roman" w:cs="Times New Roman"/>
        </w:rPr>
      </w:pPr>
    </w:p>
    <w:tbl>
      <w:tblPr>
        <w:tblStyle w:val="TableGrid"/>
        <w:tblW w:w="0" w:type="auto"/>
        <w:tblLook w:val="04A0" w:firstRow="1" w:lastRow="0" w:firstColumn="1" w:lastColumn="0" w:noHBand="0" w:noVBand="1"/>
      </w:tblPr>
      <w:tblGrid>
        <w:gridCol w:w="1413"/>
        <w:gridCol w:w="8945"/>
      </w:tblGrid>
      <w:tr w:rsidR="00A51CF4" w14:paraId="78792A20" w14:textId="77777777" w:rsidTr="00B455E2">
        <w:tc>
          <w:tcPr>
            <w:tcW w:w="1413" w:type="dxa"/>
            <w:vAlign w:val="center"/>
          </w:tcPr>
          <w:p w14:paraId="0C8B7EAA" w14:textId="77777777" w:rsidR="00A51CF4" w:rsidRPr="00B455E2" w:rsidRDefault="00B455E2" w:rsidP="00B455E2">
            <w:pPr>
              <w:jc w:val="center"/>
              <w:rPr>
                <w:rFonts w:ascii="Times New Roman" w:hAnsi="Times New Roman" w:cs="Times New Roman"/>
                <w:b/>
              </w:rPr>
            </w:pPr>
            <w:r w:rsidRPr="00B455E2">
              <w:rPr>
                <w:rFonts w:ascii="Times New Roman" w:hAnsi="Times New Roman" w:cs="Times New Roman"/>
                <w:b/>
              </w:rPr>
              <w:t xml:space="preserve">      12.</w:t>
            </w:r>
          </w:p>
        </w:tc>
        <w:tc>
          <w:tcPr>
            <w:tcW w:w="8945" w:type="dxa"/>
          </w:tcPr>
          <w:p w14:paraId="72F51572" w14:textId="3C2ED29E" w:rsidR="00A51CF4" w:rsidRDefault="00B455E2" w:rsidP="00EE1135">
            <w:pPr>
              <w:jc w:val="both"/>
              <w:rPr>
                <w:rFonts w:ascii="Times New Roman" w:hAnsi="Times New Roman" w:cs="Times New Roman"/>
                <w:b/>
              </w:rPr>
            </w:pPr>
            <w:r>
              <w:rPr>
                <w:rFonts w:ascii="Times New Roman" w:hAnsi="Times New Roman" w:cs="Times New Roman"/>
                <w:b/>
              </w:rPr>
              <w:t xml:space="preserve">Aims &amp; </w:t>
            </w:r>
            <w:r w:rsidRPr="00D633F6">
              <w:rPr>
                <w:rFonts w:ascii="Times New Roman" w:hAnsi="Times New Roman" w:cs="Times New Roman"/>
                <w:b/>
              </w:rPr>
              <w:t>Objective:</w:t>
            </w:r>
            <w:r>
              <w:rPr>
                <w:rFonts w:ascii="Times New Roman" w:hAnsi="Times New Roman" w:cs="Times New Roman"/>
                <w:b/>
              </w:rPr>
              <w:t xml:space="preserve"> </w:t>
            </w:r>
          </w:p>
          <w:p w14:paraId="18D5AA5E" w14:textId="77777777" w:rsidR="00DC642F" w:rsidRDefault="00DC642F" w:rsidP="00DC642F">
            <w:pPr>
              <w:adjustRightInd w:val="0"/>
              <w:rPr>
                <w:rFonts w:ascii="Calibri-Bold" w:cs="Calibri-Bold"/>
                <w:b/>
                <w:bCs/>
                <w:sz w:val="24"/>
                <w:szCs w:val="24"/>
              </w:rPr>
            </w:pPr>
            <w:r>
              <w:rPr>
                <w:rFonts w:ascii="Calibri-Bold" w:cs="Calibri-Bold"/>
                <w:b/>
                <w:bCs/>
                <w:sz w:val="24"/>
                <w:szCs w:val="24"/>
              </w:rPr>
              <w:t>Practical:</w:t>
            </w:r>
          </w:p>
          <w:p w14:paraId="57F593DD" w14:textId="77777777" w:rsidR="00DC642F" w:rsidRDefault="00DC642F" w:rsidP="00DC642F">
            <w:pPr>
              <w:adjustRightInd w:val="0"/>
              <w:rPr>
                <w:rFonts w:ascii="Calibri" w:hAnsi="Calibri" w:cs="Calibri"/>
                <w:sz w:val="24"/>
                <w:szCs w:val="24"/>
              </w:rPr>
            </w:pPr>
            <w:r>
              <w:rPr>
                <w:rFonts w:ascii="Symbol" w:hAnsi="Symbol" w:cs="Symbol"/>
                <w:sz w:val="24"/>
                <w:szCs w:val="24"/>
              </w:rPr>
              <w:t xml:space="preserve"> *</w:t>
            </w:r>
            <w:r>
              <w:rPr>
                <w:rFonts w:ascii="Calibri" w:hAnsi="Calibri" w:cs="Calibri"/>
                <w:sz w:val="24"/>
                <w:szCs w:val="24"/>
              </w:rPr>
              <w:t>This course is intended to provide the student with a foundation in immunology and serology. Topics include the components of the immune system, basic immunoassay principles and immunologic techniques and the clinical symptoms and laboratory findings associated with diseases and disorders of the immune system in the human body.</w:t>
            </w:r>
          </w:p>
          <w:p w14:paraId="7AF62AE8" w14:textId="0C4287EA" w:rsidR="00122999" w:rsidRPr="00DC642F" w:rsidRDefault="00DC642F" w:rsidP="00DC642F">
            <w:pPr>
              <w:adjustRightInd w:val="0"/>
              <w:rPr>
                <w:rFonts w:ascii="Calibri" w:hAnsi="Calibri" w:cs="Calibri"/>
                <w:sz w:val="24"/>
                <w:szCs w:val="24"/>
              </w:rPr>
            </w:pPr>
            <w:r>
              <w:rPr>
                <w:rFonts w:ascii="Symbol" w:hAnsi="Symbol" w:cs="Symbol"/>
                <w:sz w:val="24"/>
                <w:szCs w:val="24"/>
              </w:rPr>
              <w:t xml:space="preserve">* </w:t>
            </w:r>
            <w:r>
              <w:rPr>
                <w:rFonts w:ascii="Calibri" w:hAnsi="Calibri" w:cs="Calibri"/>
                <w:sz w:val="24"/>
                <w:szCs w:val="24"/>
              </w:rPr>
              <w:t>Serological procedures will be presented, and their diagnostic significance will be emphasized.</w:t>
            </w:r>
          </w:p>
          <w:p w14:paraId="5E86E7D8" w14:textId="50D8F061" w:rsidR="00E4471D" w:rsidRPr="000E1467" w:rsidRDefault="00E4471D" w:rsidP="00122999">
            <w:pPr>
              <w:jc w:val="both"/>
              <w:rPr>
                <w:rFonts w:asciiTheme="minorBidi" w:hAnsiTheme="minorBidi"/>
                <w:sz w:val="24"/>
                <w:szCs w:val="24"/>
              </w:rPr>
            </w:pPr>
          </w:p>
        </w:tc>
      </w:tr>
      <w:tr w:rsidR="00A51CF4" w14:paraId="7B41E3A9" w14:textId="77777777" w:rsidTr="00FC6741">
        <w:tc>
          <w:tcPr>
            <w:tcW w:w="1413" w:type="dxa"/>
            <w:vAlign w:val="center"/>
          </w:tcPr>
          <w:p w14:paraId="5B51F39A" w14:textId="77777777" w:rsidR="00A51CF4" w:rsidRPr="00FC6741" w:rsidRDefault="00FC6741" w:rsidP="00A51CF4">
            <w:pPr>
              <w:jc w:val="center"/>
              <w:rPr>
                <w:rFonts w:ascii="Times New Roman" w:hAnsi="Times New Roman" w:cs="Times New Roman"/>
                <w:b/>
              </w:rPr>
            </w:pPr>
            <w:r w:rsidRPr="00FC6741">
              <w:rPr>
                <w:rFonts w:ascii="Times New Roman" w:hAnsi="Times New Roman" w:cs="Times New Roman"/>
                <w:b/>
              </w:rPr>
              <w:t xml:space="preserve">        </w:t>
            </w:r>
            <w:r w:rsidR="00A51CF4" w:rsidRPr="00FC6741">
              <w:rPr>
                <w:rFonts w:ascii="Times New Roman" w:hAnsi="Times New Roman" w:cs="Times New Roman"/>
                <w:b/>
              </w:rPr>
              <w:t>13.</w:t>
            </w:r>
          </w:p>
        </w:tc>
        <w:tc>
          <w:tcPr>
            <w:tcW w:w="8945" w:type="dxa"/>
          </w:tcPr>
          <w:p w14:paraId="1CD1638C" w14:textId="77777777" w:rsidR="00DC642F" w:rsidRDefault="00A51CF4" w:rsidP="00DC642F">
            <w:pPr>
              <w:jc w:val="both"/>
              <w:rPr>
                <w:rFonts w:ascii="Times New Roman" w:hAnsi="Times New Roman" w:cs="Times New Roman"/>
                <w:b/>
              </w:rPr>
            </w:pPr>
            <w:r w:rsidRPr="00D633F6">
              <w:rPr>
                <w:rFonts w:ascii="Times New Roman" w:hAnsi="Times New Roman" w:cs="Times New Roman"/>
                <w:b/>
              </w:rPr>
              <w:t>Course Requirement:</w:t>
            </w:r>
          </w:p>
          <w:p w14:paraId="2F091675" w14:textId="160A1B98" w:rsidR="00DC642F" w:rsidRDefault="00677863" w:rsidP="00DC642F">
            <w:pPr>
              <w:jc w:val="both"/>
            </w:pPr>
            <w:r>
              <w:t xml:space="preserve"> </w:t>
            </w:r>
            <w:r w:rsidR="00DC642F">
              <w:t>1-ABO Kit</w:t>
            </w:r>
          </w:p>
          <w:p w14:paraId="0AAF412D" w14:textId="77777777" w:rsidR="00DC642F" w:rsidRDefault="00DC642F" w:rsidP="00DC642F">
            <w:pPr>
              <w:jc w:val="both"/>
            </w:pPr>
            <w:r>
              <w:t>2-Widal test</w:t>
            </w:r>
          </w:p>
          <w:p w14:paraId="00641772" w14:textId="77777777" w:rsidR="00DC642F" w:rsidRDefault="00DC642F" w:rsidP="00DC642F">
            <w:pPr>
              <w:jc w:val="both"/>
            </w:pPr>
            <w:r>
              <w:t>3-ASO</w:t>
            </w:r>
          </w:p>
          <w:p w14:paraId="1AE41774" w14:textId="77777777" w:rsidR="00DC642F" w:rsidRDefault="00DC642F" w:rsidP="00DC642F">
            <w:pPr>
              <w:jc w:val="both"/>
            </w:pPr>
            <w:r>
              <w:t>4-RF (Latex test)</w:t>
            </w:r>
          </w:p>
          <w:p w14:paraId="3B6488F8" w14:textId="77777777" w:rsidR="00DC642F" w:rsidRDefault="00DC642F" w:rsidP="00DC642F">
            <w:pPr>
              <w:jc w:val="both"/>
            </w:pPr>
            <w:r>
              <w:t>5-CRP (C-reactive protein)</w:t>
            </w:r>
          </w:p>
          <w:p w14:paraId="1AE7736E" w14:textId="77777777" w:rsidR="00DC642F" w:rsidRDefault="00DC642F" w:rsidP="00DC642F">
            <w:pPr>
              <w:jc w:val="both"/>
            </w:pPr>
            <w:r>
              <w:t>6-TORCH test</w:t>
            </w:r>
          </w:p>
          <w:p w14:paraId="3A75D28B" w14:textId="3C43F490" w:rsidR="00677863" w:rsidRDefault="00DC642F" w:rsidP="00DC642F">
            <w:pPr>
              <w:jc w:val="both"/>
            </w:pPr>
            <w:r>
              <w:t>7- Wright-Giemsa Stain</w:t>
            </w:r>
          </w:p>
          <w:p w14:paraId="4E610677" w14:textId="0D64BE7D" w:rsidR="00A51CF4" w:rsidRPr="00CE0D64" w:rsidRDefault="00A51CF4" w:rsidP="00122999">
            <w:pPr>
              <w:jc w:val="both"/>
              <w:rPr>
                <w:rFonts w:ascii="Times New Roman" w:hAnsi="Times New Roman" w:cs="Times New Roman"/>
              </w:rPr>
            </w:pPr>
          </w:p>
        </w:tc>
      </w:tr>
      <w:tr w:rsidR="00B91B20" w14:paraId="4022E4CC" w14:textId="77777777" w:rsidTr="000905DA">
        <w:tc>
          <w:tcPr>
            <w:tcW w:w="1413" w:type="dxa"/>
            <w:vAlign w:val="center"/>
          </w:tcPr>
          <w:p w14:paraId="29C7C1D5" w14:textId="77777777" w:rsidR="00B91B20" w:rsidRPr="00B91B20" w:rsidRDefault="00B91B20" w:rsidP="00B91B20">
            <w:pPr>
              <w:ind w:left="360"/>
              <w:jc w:val="center"/>
              <w:rPr>
                <w:rFonts w:ascii="Times New Roman" w:hAnsi="Times New Roman" w:cs="Times New Roman"/>
                <w:b/>
              </w:rPr>
            </w:pPr>
            <w:r>
              <w:rPr>
                <w:rFonts w:ascii="Times New Roman" w:hAnsi="Times New Roman" w:cs="Times New Roman"/>
                <w:b/>
              </w:rPr>
              <w:t>14.</w:t>
            </w:r>
          </w:p>
        </w:tc>
        <w:tc>
          <w:tcPr>
            <w:tcW w:w="8945" w:type="dxa"/>
            <w:vAlign w:val="center"/>
          </w:tcPr>
          <w:p w14:paraId="054F5B8A" w14:textId="5077643F" w:rsidR="00361196" w:rsidRDefault="00B91B20" w:rsidP="00361196">
            <w:pPr>
              <w:jc w:val="both"/>
              <w:rPr>
                <w:rFonts w:ascii="Times New Roman" w:hAnsi="Times New Roman" w:cs="Times New Roman"/>
                <w:b/>
              </w:rPr>
            </w:pPr>
            <w:r w:rsidRPr="00D633F6">
              <w:rPr>
                <w:rFonts w:ascii="Times New Roman" w:hAnsi="Times New Roman" w:cs="Times New Roman"/>
                <w:b/>
              </w:rPr>
              <w:t>Teaching</w:t>
            </w:r>
            <w:r>
              <w:rPr>
                <w:rFonts w:ascii="Times New Roman" w:hAnsi="Times New Roman" w:cs="Times New Roman"/>
                <w:b/>
              </w:rPr>
              <w:t xml:space="preserve"> and Learning Method</w:t>
            </w:r>
            <w:r w:rsidRPr="00D633F6">
              <w:rPr>
                <w:rFonts w:ascii="Times New Roman" w:hAnsi="Times New Roman" w:cs="Times New Roman"/>
                <w:b/>
              </w:rPr>
              <w:t>:</w:t>
            </w:r>
          </w:p>
          <w:p w14:paraId="6343EE89" w14:textId="2129ED41" w:rsidR="00B91B20" w:rsidRPr="00A10FC0" w:rsidRDefault="002D508B" w:rsidP="00A10FC0">
            <w:pPr>
              <w:pStyle w:val="ListParagraph"/>
              <w:numPr>
                <w:ilvl w:val="0"/>
                <w:numId w:val="32"/>
              </w:numPr>
              <w:pBdr>
                <w:top w:val="nil"/>
                <w:left w:val="nil"/>
                <w:bottom w:val="nil"/>
                <w:right w:val="nil"/>
                <w:between w:val="nil"/>
              </w:pBdr>
              <w:jc w:val="both"/>
              <w:rPr>
                <w:rFonts w:ascii="Times New Roman" w:hAnsi="Times New Roman" w:cs="Times New Roman"/>
              </w:rPr>
            </w:pPr>
            <w:r w:rsidRPr="00677863">
              <w:rPr>
                <w:spacing w:val="-1"/>
                <w:sz w:val="20"/>
                <w:szCs w:val="24"/>
              </w:rPr>
              <w:t>Lectures,</w:t>
            </w:r>
            <w:r w:rsidRPr="00677863">
              <w:rPr>
                <w:spacing w:val="-3"/>
                <w:sz w:val="20"/>
                <w:szCs w:val="24"/>
              </w:rPr>
              <w:t xml:space="preserve"> </w:t>
            </w:r>
            <w:r w:rsidRPr="00677863">
              <w:rPr>
                <w:sz w:val="20"/>
                <w:szCs w:val="24"/>
              </w:rPr>
              <w:t>Practical</w:t>
            </w:r>
            <w:r w:rsidRPr="00677863">
              <w:rPr>
                <w:spacing w:val="-2"/>
                <w:sz w:val="20"/>
                <w:szCs w:val="24"/>
              </w:rPr>
              <w:t xml:space="preserve"> </w:t>
            </w:r>
            <w:r w:rsidRPr="00677863">
              <w:rPr>
                <w:sz w:val="20"/>
                <w:szCs w:val="24"/>
              </w:rPr>
              <w:t>Sessions,</w:t>
            </w:r>
            <w:r w:rsidRPr="00677863">
              <w:rPr>
                <w:spacing w:val="-3"/>
                <w:sz w:val="20"/>
                <w:szCs w:val="24"/>
              </w:rPr>
              <w:t xml:space="preserve"> </w:t>
            </w:r>
            <w:proofErr w:type="spellStart"/>
            <w:r w:rsidRPr="00677863">
              <w:rPr>
                <w:sz w:val="20"/>
                <w:szCs w:val="24"/>
              </w:rPr>
              <w:t>Excersises</w:t>
            </w:r>
            <w:proofErr w:type="spellEnd"/>
            <w:r w:rsidRPr="00677863">
              <w:rPr>
                <w:sz w:val="20"/>
                <w:szCs w:val="24"/>
              </w:rPr>
              <w:t>,</w:t>
            </w:r>
            <w:r w:rsidRPr="00677863">
              <w:rPr>
                <w:spacing w:val="-2"/>
                <w:sz w:val="20"/>
                <w:szCs w:val="24"/>
              </w:rPr>
              <w:t xml:space="preserve"> </w:t>
            </w:r>
            <w:r w:rsidRPr="00677863">
              <w:rPr>
                <w:sz w:val="20"/>
                <w:szCs w:val="24"/>
              </w:rPr>
              <w:t>Presentation,</w:t>
            </w:r>
            <w:r w:rsidRPr="00677863">
              <w:rPr>
                <w:spacing w:val="-3"/>
                <w:sz w:val="20"/>
                <w:szCs w:val="24"/>
              </w:rPr>
              <w:t xml:space="preserve"> </w:t>
            </w:r>
            <w:r w:rsidRPr="00677863">
              <w:rPr>
                <w:sz w:val="20"/>
                <w:szCs w:val="24"/>
              </w:rPr>
              <w:t>Seminar,</w:t>
            </w:r>
            <w:r w:rsidRPr="00677863">
              <w:rPr>
                <w:spacing w:val="-12"/>
                <w:sz w:val="20"/>
                <w:szCs w:val="24"/>
              </w:rPr>
              <w:t xml:space="preserve"> </w:t>
            </w:r>
            <w:r w:rsidRPr="00677863">
              <w:rPr>
                <w:sz w:val="20"/>
                <w:szCs w:val="24"/>
              </w:rPr>
              <w:t>Assignments,</w:t>
            </w:r>
            <w:r w:rsidRPr="00677863">
              <w:rPr>
                <w:spacing w:val="-2"/>
                <w:sz w:val="20"/>
                <w:szCs w:val="24"/>
              </w:rPr>
              <w:t xml:space="preserve"> </w:t>
            </w:r>
            <w:r w:rsidRPr="00677863">
              <w:rPr>
                <w:sz w:val="20"/>
                <w:szCs w:val="24"/>
              </w:rPr>
              <w:t>Case</w:t>
            </w:r>
            <w:r w:rsidRPr="00677863">
              <w:rPr>
                <w:spacing w:val="-47"/>
                <w:sz w:val="20"/>
                <w:szCs w:val="24"/>
              </w:rPr>
              <w:t xml:space="preserve"> </w:t>
            </w:r>
            <w:r w:rsidRPr="00677863">
              <w:rPr>
                <w:sz w:val="20"/>
                <w:szCs w:val="24"/>
              </w:rPr>
              <w:t>Studies</w:t>
            </w:r>
          </w:p>
        </w:tc>
      </w:tr>
      <w:tr w:rsidR="00B91B20" w14:paraId="719A29FF" w14:textId="77777777" w:rsidTr="000905DA">
        <w:tc>
          <w:tcPr>
            <w:tcW w:w="1413" w:type="dxa"/>
            <w:vAlign w:val="center"/>
          </w:tcPr>
          <w:p w14:paraId="15B0369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15.</w:t>
            </w:r>
          </w:p>
        </w:tc>
        <w:tc>
          <w:tcPr>
            <w:tcW w:w="8945" w:type="dxa"/>
            <w:vAlign w:val="center"/>
          </w:tcPr>
          <w:p w14:paraId="242ACF1E" w14:textId="77777777" w:rsidR="00B91B20" w:rsidRDefault="00B91B20" w:rsidP="00B91B20">
            <w:pPr>
              <w:jc w:val="both"/>
              <w:rPr>
                <w:rFonts w:ascii="Times New Roman" w:hAnsi="Times New Roman" w:cs="Times New Roman"/>
                <w:b/>
              </w:rPr>
            </w:pPr>
            <w:r>
              <w:rPr>
                <w:rFonts w:ascii="Times New Roman" w:hAnsi="Times New Roman" w:cs="Times New Roman"/>
                <w:b/>
              </w:rPr>
              <w:t>Assessment Scheme:</w:t>
            </w:r>
          </w:p>
          <w:p w14:paraId="508663EE" w14:textId="5DEF91F2" w:rsidR="00361196" w:rsidRPr="00B352FA" w:rsidRDefault="00361196" w:rsidP="00361196">
            <w:pPr>
              <w:pStyle w:val="ListParagraph"/>
              <w:numPr>
                <w:ilvl w:val="0"/>
                <w:numId w:val="37"/>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25 % Mid-term Examination</w:t>
            </w:r>
          </w:p>
          <w:p w14:paraId="4EB4771A" w14:textId="77777777" w:rsidR="00361196" w:rsidRPr="00B352FA" w:rsidRDefault="00361196" w:rsidP="00361196">
            <w:pPr>
              <w:pStyle w:val="ListParagraph"/>
              <w:numPr>
                <w:ilvl w:val="0"/>
                <w:numId w:val="36"/>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15 % Assignments and Quizzes</w:t>
            </w:r>
          </w:p>
          <w:p w14:paraId="19587556" w14:textId="7C4A11E2" w:rsidR="00B91B20" w:rsidRPr="00361196" w:rsidRDefault="00361196" w:rsidP="00361196">
            <w:pPr>
              <w:pStyle w:val="ListParagraph"/>
              <w:numPr>
                <w:ilvl w:val="0"/>
                <w:numId w:val="36"/>
              </w:numPr>
              <w:jc w:val="both"/>
              <w:rPr>
                <w:rFonts w:ascii="Times New Roman" w:hAnsi="Times New Roman" w:cs="Times New Roman"/>
                <w:b/>
              </w:rPr>
            </w:pPr>
            <w:r w:rsidRPr="00B352FA">
              <w:rPr>
                <w:rFonts w:ascii="Times New Roman" w:eastAsia="Times New Roman" w:hAnsi="Times New Roman" w:cs="Times New Roman"/>
                <w:color w:val="000000"/>
              </w:rPr>
              <w:t>60 % Final Examination</w:t>
            </w:r>
          </w:p>
        </w:tc>
      </w:tr>
      <w:tr w:rsidR="00B91B20" w14:paraId="1F86CDBC" w14:textId="77777777" w:rsidTr="000905DA">
        <w:tc>
          <w:tcPr>
            <w:tcW w:w="1413" w:type="dxa"/>
            <w:vAlign w:val="center"/>
          </w:tcPr>
          <w:p w14:paraId="424A1FF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16.</w:t>
            </w:r>
          </w:p>
        </w:tc>
        <w:tc>
          <w:tcPr>
            <w:tcW w:w="8945" w:type="dxa"/>
            <w:vAlign w:val="center"/>
          </w:tcPr>
          <w:p w14:paraId="30B8F1D1" w14:textId="45E5D3F9" w:rsidR="00B91B20" w:rsidRDefault="00B91B20" w:rsidP="00B91B20">
            <w:pPr>
              <w:jc w:val="both"/>
              <w:rPr>
                <w:rFonts w:ascii="Times New Roman" w:hAnsi="Times New Roman" w:cs="Times New Roman"/>
                <w:b/>
              </w:rPr>
            </w:pPr>
            <w:r w:rsidRPr="00A562EA">
              <w:rPr>
                <w:rFonts w:ascii="Times New Roman" w:hAnsi="Times New Roman" w:cs="Times New Roman"/>
                <w:b/>
              </w:rPr>
              <w:t>Students Learning Outcome:</w:t>
            </w:r>
          </w:p>
          <w:p w14:paraId="5FE60368" w14:textId="77777777" w:rsidR="00122999" w:rsidRPr="00122999" w:rsidRDefault="00122999" w:rsidP="00122999">
            <w:pPr>
              <w:pStyle w:val="TableParagraph"/>
              <w:numPr>
                <w:ilvl w:val="0"/>
                <w:numId w:val="47"/>
              </w:numPr>
              <w:tabs>
                <w:tab w:val="left" w:pos="762"/>
                <w:tab w:val="left" w:pos="763"/>
              </w:tabs>
              <w:spacing w:before="144" w:line="158" w:lineRule="auto"/>
              <w:ind w:right="178"/>
              <w:rPr>
                <w:szCs w:val="28"/>
              </w:rPr>
            </w:pPr>
            <w:r w:rsidRPr="00122999">
              <w:rPr>
                <w:szCs w:val="28"/>
              </w:rPr>
              <w:t xml:space="preserve">Interpret immunology test results and evaluate morphology to </w:t>
            </w:r>
            <w:proofErr w:type="spellStart"/>
            <w:r w:rsidRPr="00122999">
              <w:rPr>
                <w:szCs w:val="28"/>
              </w:rPr>
              <w:t>analyse</w:t>
            </w:r>
            <w:proofErr w:type="spellEnd"/>
            <w:r w:rsidRPr="00122999">
              <w:rPr>
                <w:szCs w:val="28"/>
              </w:rPr>
              <w:t xml:space="preserve"> the differential diagnosis and</w:t>
            </w:r>
            <w:r w:rsidRPr="00122999">
              <w:rPr>
                <w:spacing w:val="-47"/>
                <w:szCs w:val="28"/>
              </w:rPr>
              <w:t xml:space="preserve"> </w:t>
            </w:r>
            <w:r w:rsidRPr="00122999">
              <w:rPr>
                <w:szCs w:val="28"/>
              </w:rPr>
              <w:t>suggest further tests to determine the actual diagnosis for a wide range of immunology disorders.</w:t>
            </w:r>
          </w:p>
          <w:p w14:paraId="161D84E6" w14:textId="77777777" w:rsidR="00122999" w:rsidRPr="00122999" w:rsidRDefault="00122999" w:rsidP="00122999">
            <w:pPr>
              <w:pStyle w:val="TableParagraph"/>
              <w:numPr>
                <w:ilvl w:val="0"/>
                <w:numId w:val="47"/>
              </w:numPr>
              <w:tabs>
                <w:tab w:val="left" w:pos="762"/>
                <w:tab w:val="left" w:pos="763"/>
              </w:tabs>
              <w:spacing w:before="112" w:line="158" w:lineRule="auto"/>
              <w:ind w:right="254"/>
              <w:rPr>
                <w:szCs w:val="28"/>
              </w:rPr>
            </w:pPr>
            <w:r w:rsidRPr="00122999">
              <w:rPr>
                <w:szCs w:val="28"/>
              </w:rPr>
              <w:t>Understand and be able to communicate the normal physiology and pathophysiological conditions associated</w:t>
            </w:r>
            <w:r w:rsidRPr="00122999">
              <w:rPr>
                <w:spacing w:val="-47"/>
                <w:szCs w:val="28"/>
              </w:rPr>
              <w:t xml:space="preserve"> </w:t>
            </w:r>
            <w:r w:rsidRPr="00122999">
              <w:rPr>
                <w:szCs w:val="28"/>
              </w:rPr>
              <w:t>with dysfunction of various organ systems.</w:t>
            </w:r>
          </w:p>
          <w:p w14:paraId="05803669" w14:textId="77777777" w:rsidR="00122999" w:rsidRPr="00122999" w:rsidRDefault="00122999" w:rsidP="00122999">
            <w:pPr>
              <w:pStyle w:val="TableParagraph"/>
              <w:numPr>
                <w:ilvl w:val="0"/>
                <w:numId w:val="47"/>
              </w:numPr>
              <w:tabs>
                <w:tab w:val="left" w:pos="762"/>
                <w:tab w:val="left" w:pos="763"/>
              </w:tabs>
              <w:spacing w:before="73"/>
              <w:rPr>
                <w:szCs w:val="28"/>
              </w:rPr>
            </w:pPr>
            <w:r w:rsidRPr="00122999">
              <w:rPr>
                <w:szCs w:val="28"/>
              </w:rPr>
              <w:t>Communicate</w:t>
            </w:r>
            <w:r w:rsidRPr="00122999">
              <w:rPr>
                <w:spacing w:val="-4"/>
                <w:szCs w:val="28"/>
              </w:rPr>
              <w:t xml:space="preserve"> </w:t>
            </w:r>
            <w:r w:rsidRPr="00122999">
              <w:rPr>
                <w:szCs w:val="28"/>
              </w:rPr>
              <w:t>scientific</w:t>
            </w:r>
            <w:r w:rsidRPr="00122999">
              <w:rPr>
                <w:spacing w:val="-3"/>
                <w:szCs w:val="28"/>
              </w:rPr>
              <w:t xml:space="preserve"> </w:t>
            </w:r>
            <w:r w:rsidRPr="00122999">
              <w:rPr>
                <w:szCs w:val="28"/>
              </w:rPr>
              <w:t>and</w:t>
            </w:r>
            <w:r w:rsidRPr="00122999">
              <w:rPr>
                <w:spacing w:val="-3"/>
                <w:szCs w:val="28"/>
              </w:rPr>
              <w:t xml:space="preserve"> </w:t>
            </w:r>
            <w:r w:rsidRPr="00122999">
              <w:rPr>
                <w:szCs w:val="28"/>
              </w:rPr>
              <w:t xml:space="preserve">immunological </w:t>
            </w:r>
            <w:r w:rsidRPr="00122999">
              <w:rPr>
                <w:spacing w:val="-3"/>
                <w:szCs w:val="28"/>
              </w:rPr>
              <w:t xml:space="preserve">concepts </w:t>
            </w:r>
            <w:r w:rsidRPr="00122999">
              <w:rPr>
                <w:szCs w:val="28"/>
              </w:rPr>
              <w:t>clearly,</w:t>
            </w:r>
            <w:r w:rsidRPr="00122999">
              <w:rPr>
                <w:spacing w:val="-3"/>
                <w:szCs w:val="28"/>
              </w:rPr>
              <w:t xml:space="preserve"> </w:t>
            </w:r>
            <w:r w:rsidRPr="00122999">
              <w:rPr>
                <w:szCs w:val="28"/>
              </w:rPr>
              <w:t>concisely,</w:t>
            </w:r>
            <w:r w:rsidRPr="00122999">
              <w:rPr>
                <w:spacing w:val="-3"/>
                <w:szCs w:val="28"/>
              </w:rPr>
              <w:t xml:space="preserve"> </w:t>
            </w:r>
            <w:r w:rsidRPr="00122999">
              <w:rPr>
                <w:szCs w:val="28"/>
              </w:rPr>
              <w:t>and</w:t>
            </w:r>
            <w:r w:rsidRPr="00122999">
              <w:rPr>
                <w:spacing w:val="-3"/>
                <w:szCs w:val="28"/>
              </w:rPr>
              <w:t xml:space="preserve"> </w:t>
            </w:r>
            <w:r w:rsidRPr="00122999">
              <w:rPr>
                <w:szCs w:val="28"/>
              </w:rPr>
              <w:t>logically.</w:t>
            </w:r>
          </w:p>
          <w:p w14:paraId="2FBAE9E2" w14:textId="0665ABFB" w:rsidR="00122999" w:rsidRPr="00122999" w:rsidRDefault="00122999" w:rsidP="00122999">
            <w:pPr>
              <w:jc w:val="both"/>
              <w:rPr>
                <w:rFonts w:ascii="Times New Roman" w:hAnsi="Times New Roman" w:cs="Times New Roman"/>
                <w:b/>
                <w:sz w:val="28"/>
                <w:szCs w:val="28"/>
              </w:rPr>
            </w:pPr>
            <w:proofErr w:type="spellStart"/>
            <w:r w:rsidRPr="00122999">
              <w:rPr>
                <w:szCs w:val="28"/>
              </w:rPr>
              <w:t>Practise</w:t>
            </w:r>
            <w:proofErr w:type="spellEnd"/>
            <w:r w:rsidRPr="00122999">
              <w:rPr>
                <w:szCs w:val="28"/>
              </w:rPr>
              <w:t xml:space="preserve"> immunology within the laboratory environment safely and with due regard to occupational health and</w:t>
            </w:r>
            <w:r w:rsidRPr="00122999">
              <w:rPr>
                <w:spacing w:val="-47"/>
                <w:szCs w:val="28"/>
              </w:rPr>
              <w:t xml:space="preserve"> </w:t>
            </w:r>
            <w:r w:rsidRPr="00122999">
              <w:rPr>
                <w:szCs w:val="28"/>
              </w:rPr>
              <w:t>safety guidelines</w:t>
            </w:r>
            <w:r>
              <w:rPr>
                <w:szCs w:val="28"/>
              </w:rPr>
              <w:t>.</w:t>
            </w:r>
          </w:p>
          <w:p w14:paraId="383EE50D" w14:textId="77777777" w:rsidR="00122999" w:rsidRDefault="00122999" w:rsidP="00B91B20">
            <w:pPr>
              <w:jc w:val="both"/>
              <w:rPr>
                <w:rFonts w:ascii="Times New Roman" w:hAnsi="Times New Roman" w:cs="Times New Roman"/>
                <w:b/>
              </w:rPr>
            </w:pPr>
          </w:p>
          <w:p w14:paraId="3FD2A9CD" w14:textId="77777777"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 xml:space="preserve">Exam policy: </w:t>
            </w:r>
            <w:r>
              <w:rPr>
                <w:rFonts w:ascii="Calibri" w:hAnsi="Calibri" w:cs="Calibri"/>
                <w:color w:val="000000"/>
                <w:sz w:val="24"/>
                <w:szCs w:val="24"/>
              </w:rPr>
              <w:t>Student Should take 2 exam during the course There will be no make-up</w:t>
            </w:r>
          </w:p>
          <w:p w14:paraId="0FC8E0D6" w14:textId="77777777" w:rsidR="00122999" w:rsidRDefault="00122999" w:rsidP="00122999">
            <w:pPr>
              <w:adjustRightInd w:val="0"/>
              <w:rPr>
                <w:rFonts w:ascii="Calibri" w:hAnsi="Calibri" w:cs="Calibri"/>
                <w:color w:val="000000"/>
                <w:sz w:val="24"/>
                <w:szCs w:val="24"/>
              </w:rPr>
            </w:pPr>
            <w:r>
              <w:rPr>
                <w:rFonts w:ascii="Calibri" w:hAnsi="Calibri" w:cs="Calibri"/>
                <w:color w:val="000000"/>
                <w:sz w:val="24"/>
                <w:szCs w:val="24"/>
              </w:rPr>
              <w:t>exams for absences students without medical report.</w:t>
            </w:r>
          </w:p>
          <w:p w14:paraId="28663089" w14:textId="77777777" w:rsidR="00122999" w:rsidRDefault="00122999" w:rsidP="00122999">
            <w:pPr>
              <w:adjustRightInd w:val="0"/>
              <w:rPr>
                <w:rFonts w:ascii="Calibri-Bold" w:cs="Calibri-Bold"/>
                <w:b/>
                <w:bCs/>
                <w:color w:val="000000"/>
                <w:sz w:val="24"/>
                <w:szCs w:val="24"/>
              </w:rPr>
            </w:pPr>
            <w:r>
              <w:rPr>
                <w:rFonts w:ascii="Calibri-Bold" w:cs="Calibri-Bold"/>
                <w:b/>
                <w:bCs/>
                <w:color w:val="000000"/>
                <w:sz w:val="24"/>
                <w:szCs w:val="24"/>
              </w:rPr>
              <w:t>*Classroom polices:</w:t>
            </w:r>
          </w:p>
          <w:p w14:paraId="7360B37C" w14:textId="77777777"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 xml:space="preserve">1- Attendance: </w:t>
            </w:r>
            <w:r>
              <w:rPr>
                <w:rFonts w:ascii="Calibri" w:hAnsi="Calibri" w:cs="Calibri"/>
                <w:color w:val="000000"/>
                <w:sz w:val="24"/>
                <w:szCs w:val="24"/>
              </w:rPr>
              <w:t>You are strongly encouraged to attend class on a regular basis, as</w:t>
            </w:r>
          </w:p>
          <w:p w14:paraId="5FD29355" w14:textId="77777777" w:rsidR="00122999" w:rsidRDefault="00122999" w:rsidP="00122999">
            <w:pPr>
              <w:adjustRightInd w:val="0"/>
              <w:rPr>
                <w:rFonts w:ascii="Calibri" w:hAnsi="Calibri" w:cs="Calibri"/>
                <w:color w:val="000000"/>
                <w:sz w:val="24"/>
                <w:szCs w:val="24"/>
              </w:rPr>
            </w:pPr>
            <w:r>
              <w:rPr>
                <w:rFonts w:ascii="Calibri" w:hAnsi="Calibri" w:cs="Calibri"/>
                <w:color w:val="000000"/>
                <w:sz w:val="24"/>
                <w:szCs w:val="24"/>
              </w:rPr>
              <w:t>participation is important to your understanding of the material. This is your opportunity.</w:t>
            </w:r>
          </w:p>
          <w:p w14:paraId="2C6B0450" w14:textId="77777777" w:rsidR="00122999" w:rsidRDefault="00122999" w:rsidP="00122999">
            <w:pPr>
              <w:adjustRightInd w:val="0"/>
              <w:rPr>
                <w:rFonts w:ascii="Calibri-Bold" w:cs="Calibri-Bold"/>
                <w:b/>
                <w:bCs/>
                <w:color w:val="000000"/>
                <w:sz w:val="24"/>
                <w:szCs w:val="24"/>
              </w:rPr>
            </w:pPr>
            <w:r>
              <w:rPr>
                <w:rFonts w:ascii="Calibri" w:hAnsi="Calibri" w:cs="Calibri"/>
                <w:color w:val="000000"/>
                <w:sz w:val="24"/>
                <w:szCs w:val="24"/>
              </w:rPr>
              <w:t xml:space="preserve">to ask questions. </w:t>
            </w:r>
            <w:r>
              <w:rPr>
                <w:rFonts w:ascii="Calibri-Bold" w:cs="Calibri-Bold"/>
                <w:b/>
                <w:bCs/>
                <w:color w:val="000000"/>
                <w:sz w:val="24"/>
                <w:szCs w:val="24"/>
              </w:rPr>
              <w:t>You are responsible for obtaining any information you miss due to absence.</w:t>
            </w:r>
          </w:p>
          <w:p w14:paraId="20914223" w14:textId="77777777"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 xml:space="preserve">2-Lateness: </w:t>
            </w:r>
            <w:r>
              <w:rPr>
                <w:rFonts w:ascii="Calibri" w:hAnsi="Calibri" w:cs="Calibri"/>
                <w:color w:val="000000"/>
                <w:sz w:val="24"/>
                <w:szCs w:val="24"/>
              </w:rPr>
              <w:t>Lateness to class is disruptive</w:t>
            </w:r>
          </w:p>
          <w:p w14:paraId="7FA300B8" w14:textId="77777777"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 xml:space="preserve">3-Electronic devices: </w:t>
            </w:r>
            <w:proofErr w:type="spellStart"/>
            <w:r>
              <w:rPr>
                <w:rFonts w:ascii="Calibri" w:hAnsi="Calibri" w:cs="Calibri"/>
                <w:color w:val="000000"/>
                <w:sz w:val="24"/>
                <w:szCs w:val="24"/>
              </w:rPr>
              <w:t>Allcell</w:t>
            </w:r>
            <w:proofErr w:type="spellEnd"/>
            <w:r>
              <w:rPr>
                <w:rFonts w:ascii="Calibri" w:hAnsi="Calibri" w:cs="Calibri"/>
                <w:color w:val="000000"/>
                <w:sz w:val="24"/>
                <w:szCs w:val="24"/>
              </w:rPr>
              <w:t xml:space="preserve"> phones are to be turned off at the beginning of class and put</w:t>
            </w:r>
          </w:p>
          <w:p w14:paraId="2B5F820A" w14:textId="77777777" w:rsidR="00122999" w:rsidRDefault="00122999" w:rsidP="00122999">
            <w:pPr>
              <w:adjustRightInd w:val="0"/>
              <w:rPr>
                <w:rFonts w:ascii="Calibri" w:hAnsi="Calibri" w:cs="Calibri"/>
                <w:color w:val="000000"/>
                <w:sz w:val="24"/>
                <w:szCs w:val="24"/>
              </w:rPr>
            </w:pPr>
            <w:r>
              <w:rPr>
                <w:rFonts w:ascii="Calibri" w:hAnsi="Calibri" w:cs="Calibri"/>
                <w:color w:val="000000"/>
                <w:sz w:val="24"/>
                <w:szCs w:val="24"/>
              </w:rPr>
              <w:t>away during the entire class.</w:t>
            </w:r>
          </w:p>
          <w:p w14:paraId="0A0C8264" w14:textId="77777777"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 xml:space="preserve">4-Talking: </w:t>
            </w:r>
            <w:r>
              <w:rPr>
                <w:rFonts w:ascii="Calibri" w:hAnsi="Calibri" w:cs="Calibri"/>
                <w:color w:val="000000"/>
                <w:sz w:val="24"/>
                <w:szCs w:val="24"/>
              </w:rPr>
              <w:t>During class, please refrain from side conversations. These can be disruptive to</w:t>
            </w:r>
          </w:p>
          <w:p w14:paraId="1CF2F81E" w14:textId="77777777" w:rsidR="00122999" w:rsidRDefault="00122999" w:rsidP="00122999">
            <w:pPr>
              <w:adjustRightInd w:val="0"/>
              <w:rPr>
                <w:rFonts w:ascii="Calibri" w:hAnsi="Calibri" w:cs="Calibri"/>
                <w:color w:val="000000"/>
                <w:sz w:val="24"/>
                <w:szCs w:val="24"/>
              </w:rPr>
            </w:pPr>
            <w:r>
              <w:rPr>
                <w:rFonts w:ascii="Calibri" w:hAnsi="Calibri" w:cs="Calibri"/>
                <w:color w:val="000000"/>
                <w:sz w:val="24"/>
                <w:szCs w:val="24"/>
              </w:rPr>
              <w:t>your fellow students and your professor</w:t>
            </w:r>
          </w:p>
          <w:p w14:paraId="30255CCF" w14:textId="77777777"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5</w:t>
            </w:r>
            <w:r>
              <w:rPr>
                <w:rFonts w:ascii="Calibri" w:hAnsi="Calibri" w:cs="Calibri"/>
                <w:color w:val="000000"/>
                <w:sz w:val="24"/>
                <w:szCs w:val="24"/>
              </w:rPr>
              <w:t xml:space="preserve">- </w:t>
            </w:r>
            <w:r>
              <w:rPr>
                <w:rFonts w:ascii="Calibri-Bold" w:cs="Calibri-Bold"/>
                <w:b/>
                <w:bCs/>
                <w:color w:val="000000"/>
                <w:sz w:val="24"/>
                <w:szCs w:val="24"/>
              </w:rPr>
              <w:t>No Disrespectful to both the professor and to your fellow students</w:t>
            </w:r>
            <w:r>
              <w:rPr>
                <w:rFonts w:ascii="Calibri" w:hAnsi="Calibri" w:cs="Calibri"/>
                <w:color w:val="000000"/>
                <w:sz w:val="24"/>
                <w:szCs w:val="24"/>
              </w:rPr>
              <w:t>.</w:t>
            </w:r>
          </w:p>
          <w:p w14:paraId="246636BC" w14:textId="77777777" w:rsidR="00122999" w:rsidRDefault="00122999" w:rsidP="00122999">
            <w:pPr>
              <w:adjustRightInd w:val="0"/>
              <w:rPr>
                <w:rFonts w:ascii="Calibri-Bold" w:cs="Calibri-Bold"/>
                <w:b/>
                <w:bCs/>
                <w:color w:val="000000"/>
                <w:sz w:val="24"/>
                <w:szCs w:val="24"/>
              </w:rPr>
            </w:pPr>
            <w:r>
              <w:rPr>
                <w:rFonts w:ascii="Calibri-Bold" w:cs="Calibri-Bold"/>
                <w:b/>
                <w:bCs/>
                <w:color w:val="000000"/>
                <w:sz w:val="24"/>
                <w:szCs w:val="24"/>
              </w:rPr>
              <w:t>13. Forms of teaching</w:t>
            </w:r>
          </w:p>
          <w:p w14:paraId="4221A369" w14:textId="004E935B" w:rsidR="003376A9" w:rsidRPr="004147C8" w:rsidRDefault="00122999" w:rsidP="00122999">
            <w:pPr>
              <w:pStyle w:val="ListParagraph"/>
              <w:numPr>
                <w:ilvl w:val="0"/>
                <w:numId w:val="32"/>
              </w:numPr>
              <w:pBdr>
                <w:top w:val="nil"/>
                <w:left w:val="nil"/>
                <w:bottom w:val="nil"/>
                <w:right w:val="nil"/>
                <w:between w:val="nil"/>
              </w:pBdr>
              <w:jc w:val="both"/>
              <w:rPr>
                <w:rFonts w:ascii="Times New Roman" w:hAnsi="Times New Roman" w:cs="Times New Roman"/>
              </w:rPr>
            </w:pPr>
            <w:r>
              <w:rPr>
                <w:rFonts w:ascii="Calibri-Bold" w:cs="Calibri-Bold"/>
                <w:b/>
                <w:bCs/>
                <w:color w:val="212121"/>
                <w:sz w:val="24"/>
                <w:szCs w:val="24"/>
              </w:rPr>
              <w:t>Face-to-Face (</w:t>
            </w:r>
            <w:r>
              <w:rPr>
                <w:rFonts w:ascii="Calibri-Bold" w:cs="Calibri-Bold"/>
                <w:b/>
                <w:bCs/>
                <w:color w:val="000000"/>
                <w:sz w:val="24"/>
                <w:szCs w:val="24"/>
              </w:rPr>
              <w:t>Lectures and PowerPoint)</w:t>
            </w:r>
          </w:p>
        </w:tc>
      </w:tr>
      <w:tr w:rsidR="00B91B20" w14:paraId="19A37620" w14:textId="77777777" w:rsidTr="000905DA">
        <w:tc>
          <w:tcPr>
            <w:tcW w:w="1413" w:type="dxa"/>
            <w:vAlign w:val="center"/>
          </w:tcPr>
          <w:p w14:paraId="118F6FEE"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17.</w:t>
            </w:r>
          </w:p>
        </w:tc>
        <w:tc>
          <w:tcPr>
            <w:tcW w:w="8945" w:type="dxa"/>
            <w:vAlign w:val="center"/>
          </w:tcPr>
          <w:p w14:paraId="46C5ADA4" w14:textId="77777777" w:rsidR="00B91B20" w:rsidRPr="004147C8" w:rsidRDefault="00B91B20" w:rsidP="00B91B20">
            <w:pPr>
              <w:jc w:val="both"/>
              <w:rPr>
                <w:rFonts w:ascii="Times New Roman" w:hAnsi="Times New Roman" w:cs="Times New Roman"/>
                <w:b/>
              </w:rPr>
            </w:pPr>
            <w:r w:rsidRPr="004147C8">
              <w:rPr>
                <w:rFonts w:ascii="Times New Roman" w:hAnsi="Times New Roman" w:cs="Times New Roman"/>
                <w:b/>
              </w:rPr>
              <w:t>Course Reading List and References</w:t>
            </w:r>
          </w:p>
          <w:p w14:paraId="28A33E8D" w14:textId="05837894" w:rsidR="009C2A88" w:rsidRPr="004147C8" w:rsidRDefault="009C2A88" w:rsidP="004147C8">
            <w:pPr>
              <w:pStyle w:val="ListParagraph"/>
              <w:numPr>
                <w:ilvl w:val="0"/>
                <w:numId w:val="32"/>
              </w:numPr>
              <w:pBdr>
                <w:top w:val="nil"/>
                <w:left w:val="nil"/>
                <w:bottom w:val="nil"/>
                <w:right w:val="nil"/>
                <w:between w:val="nil"/>
              </w:pBdr>
              <w:jc w:val="both"/>
              <w:rPr>
                <w:rFonts w:ascii="Times New Roman" w:hAnsi="Times New Roman" w:cs="Times New Roman"/>
              </w:rPr>
            </w:pPr>
          </w:p>
        </w:tc>
      </w:tr>
      <w:tr w:rsidR="00804D7D" w14:paraId="51DD834F" w14:textId="77777777" w:rsidTr="00C702F8">
        <w:trPr>
          <w:trHeight w:val="601"/>
        </w:trPr>
        <w:tc>
          <w:tcPr>
            <w:tcW w:w="1413" w:type="dxa"/>
            <w:vAlign w:val="center"/>
          </w:tcPr>
          <w:p w14:paraId="2EF7675E" w14:textId="77777777" w:rsidR="00804D7D" w:rsidRDefault="00804D7D" w:rsidP="00B91B20">
            <w:pPr>
              <w:ind w:left="360"/>
              <w:jc w:val="center"/>
              <w:rPr>
                <w:rFonts w:ascii="Times New Roman" w:hAnsi="Times New Roman" w:cs="Times New Roman"/>
                <w:b/>
              </w:rPr>
            </w:pPr>
            <w:r>
              <w:rPr>
                <w:rFonts w:ascii="Times New Roman" w:hAnsi="Times New Roman" w:cs="Times New Roman"/>
                <w:b/>
              </w:rPr>
              <w:t>18.</w:t>
            </w:r>
          </w:p>
        </w:tc>
        <w:tc>
          <w:tcPr>
            <w:tcW w:w="8945" w:type="dxa"/>
            <w:vAlign w:val="center"/>
          </w:tcPr>
          <w:p w14:paraId="64454E66" w14:textId="77777777" w:rsidR="00804D7D" w:rsidRPr="00F67A48" w:rsidRDefault="00804D7D" w:rsidP="00F67A48">
            <w:pPr>
              <w:rPr>
                <w:rFonts w:ascii="Times New Roman" w:hAnsi="Times New Roman" w:cs="Times New Roman"/>
                <w:b/>
              </w:rPr>
            </w:pPr>
            <w:r w:rsidRPr="00F67A48">
              <w:rPr>
                <w:rFonts w:ascii="Times New Roman" w:hAnsi="Times New Roman" w:cs="Times New Roman"/>
                <w:b/>
              </w:rPr>
              <w:t>Course Content</w:t>
            </w:r>
          </w:p>
        </w:tc>
      </w:tr>
    </w:tbl>
    <w:p w14:paraId="3A0348E3" w14:textId="77777777" w:rsidR="00804D7D" w:rsidRDefault="00804D7D" w:rsidP="00CC3314">
      <w:pPr>
        <w:jc w:val="both"/>
        <w:rPr>
          <w:rFonts w:ascii="Times New Roman" w:hAnsi="Times New Roman" w:cs="Times New Roman"/>
        </w:rPr>
      </w:pPr>
    </w:p>
    <w:p w14:paraId="2B10087A" w14:textId="77777777" w:rsidR="007541CF" w:rsidRDefault="007541CF" w:rsidP="000D6990">
      <w:pPr>
        <w:tabs>
          <w:tab w:val="left" w:pos="921"/>
        </w:tabs>
        <w:rPr>
          <w:rFonts w:ascii="Times New Roman" w:hAnsi="Times New Roman" w:cs="Times New Roman"/>
        </w:rPr>
      </w:pPr>
    </w:p>
    <w:p w14:paraId="21220C42" w14:textId="77777777" w:rsidR="00C702F8" w:rsidRPr="0091368E" w:rsidRDefault="00C702F8" w:rsidP="00C702F8">
      <w:pPr>
        <w:tabs>
          <w:tab w:val="left" w:pos="921"/>
        </w:tabs>
        <w:jc w:val="center"/>
        <w:rPr>
          <w:rFonts w:ascii="Times New Roman" w:hAnsi="Times New Roman" w:cs="Times New Roman"/>
          <w:b/>
          <w:color w:val="70AD47" w:themeColor="accent6"/>
        </w:rPr>
      </w:pPr>
      <w:r w:rsidRPr="0091368E">
        <w:rPr>
          <w:rFonts w:ascii="Times New Roman" w:hAnsi="Times New Roman" w:cs="Times New Roman"/>
          <w:b/>
          <w:color w:val="70AD47" w:themeColor="accent6"/>
        </w:rPr>
        <w:t>Course Content</w:t>
      </w:r>
    </w:p>
    <w:p w14:paraId="323D14F2" w14:textId="77777777" w:rsidR="00024F89" w:rsidRDefault="00024F89" w:rsidP="00024F89">
      <w:pPr>
        <w:tabs>
          <w:tab w:val="left" w:pos="921"/>
        </w:tabs>
        <w:jc w:val="center"/>
        <w:rPr>
          <w:rFonts w:ascii="Times New Roman" w:hAnsi="Times New Roman" w:cs="Times New Roman"/>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6"/>
        <w:gridCol w:w="1548"/>
        <w:gridCol w:w="848"/>
        <w:gridCol w:w="6568"/>
      </w:tblGrid>
      <w:tr w:rsidR="00C702F8" w14:paraId="79F95A92" w14:textId="77777777" w:rsidTr="00C702F8">
        <w:trPr>
          <w:trHeight w:val="585"/>
        </w:trPr>
        <w:tc>
          <w:tcPr>
            <w:tcW w:w="1416" w:type="dxa"/>
            <w:vAlign w:val="center"/>
          </w:tcPr>
          <w:p w14:paraId="6C596100" w14:textId="762D12C1" w:rsidR="00C702F8" w:rsidRPr="00804D7D" w:rsidRDefault="00B02677" w:rsidP="00B02677">
            <w:pPr>
              <w:tabs>
                <w:tab w:val="left" w:pos="921"/>
              </w:tabs>
              <w:jc w:val="center"/>
              <w:rPr>
                <w:rFonts w:ascii="Times New Roman" w:hAnsi="Times New Roman" w:cs="Times New Roman"/>
                <w:b/>
              </w:rPr>
            </w:pPr>
            <w:r>
              <w:rPr>
                <w:rFonts w:ascii="Times New Roman" w:hAnsi="Times New Roman" w:cs="Times New Roman"/>
                <w:b/>
              </w:rPr>
              <w:t>S. No.</w:t>
            </w:r>
          </w:p>
        </w:tc>
        <w:tc>
          <w:tcPr>
            <w:tcW w:w="1548" w:type="dxa"/>
            <w:vAlign w:val="center"/>
          </w:tcPr>
          <w:p w14:paraId="3BEB3C14" w14:textId="1C6E3BF5"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 xml:space="preserve">Lecture </w:t>
            </w:r>
            <w:r w:rsidR="00B02677">
              <w:rPr>
                <w:rFonts w:ascii="Times New Roman" w:hAnsi="Times New Roman" w:cs="Times New Roman"/>
                <w:b/>
              </w:rPr>
              <w:t>Week</w:t>
            </w:r>
          </w:p>
        </w:tc>
        <w:tc>
          <w:tcPr>
            <w:tcW w:w="848" w:type="dxa"/>
            <w:vAlign w:val="center"/>
          </w:tcPr>
          <w:p w14:paraId="4A6CA781"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No. of Hours</w:t>
            </w:r>
          </w:p>
        </w:tc>
        <w:tc>
          <w:tcPr>
            <w:tcW w:w="6568" w:type="dxa"/>
            <w:vAlign w:val="center"/>
          </w:tcPr>
          <w:p w14:paraId="4562CA58"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Topics</w:t>
            </w:r>
          </w:p>
        </w:tc>
      </w:tr>
      <w:tr w:rsidR="00C702F8" w:rsidRPr="002D508B" w14:paraId="2C89150D" w14:textId="77777777" w:rsidTr="00C702F8">
        <w:trPr>
          <w:trHeight w:val="585"/>
        </w:trPr>
        <w:tc>
          <w:tcPr>
            <w:tcW w:w="1416" w:type="dxa"/>
            <w:vAlign w:val="center"/>
          </w:tcPr>
          <w:p w14:paraId="6E14939D" w14:textId="77777777" w:rsidR="00C702F8" w:rsidRPr="002D508B" w:rsidRDefault="00C702F8" w:rsidP="00C702F8">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1.</w:t>
            </w:r>
          </w:p>
        </w:tc>
        <w:tc>
          <w:tcPr>
            <w:tcW w:w="1548" w:type="dxa"/>
          </w:tcPr>
          <w:p w14:paraId="266FE28D" w14:textId="51D9E032" w:rsidR="00F867D7" w:rsidRPr="002D508B" w:rsidRDefault="00B02677" w:rsidP="00F560C0">
            <w:pPr>
              <w:tabs>
                <w:tab w:val="left" w:pos="921"/>
              </w:tabs>
              <w:spacing w:before="240"/>
              <w:jc w:val="center"/>
              <w:rPr>
                <w:rFonts w:asciiTheme="majorBidi" w:hAnsiTheme="majorBidi" w:cstheme="majorBidi"/>
                <w:sz w:val="24"/>
                <w:szCs w:val="24"/>
              </w:rPr>
            </w:pPr>
            <w:r w:rsidRPr="002D508B">
              <w:rPr>
                <w:rFonts w:asciiTheme="majorBidi" w:hAnsiTheme="majorBidi" w:cstheme="majorBidi"/>
                <w:sz w:val="24"/>
                <w:szCs w:val="24"/>
              </w:rPr>
              <w:t>Week 1</w:t>
            </w:r>
          </w:p>
        </w:tc>
        <w:tc>
          <w:tcPr>
            <w:tcW w:w="848" w:type="dxa"/>
            <w:vAlign w:val="center"/>
          </w:tcPr>
          <w:p w14:paraId="2D530015" w14:textId="6E46A095" w:rsidR="00C702F8" w:rsidRPr="002D508B" w:rsidRDefault="002D508B" w:rsidP="00C702F8">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568" w:type="dxa"/>
            <w:vAlign w:val="center"/>
          </w:tcPr>
          <w:p w14:paraId="6436FCB2" w14:textId="473249FA" w:rsidR="00C702F8" w:rsidRPr="001F195D" w:rsidRDefault="00DC642F" w:rsidP="00350F03">
            <w:pPr>
              <w:tabs>
                <w:tab w:val="left" w:pos="921"/>
              </w:tabs>
              <w:rPr>
                <w:rFonts w:asciiTheme="majorBidi" w:hAnsiTheme="majorBidi" w:cstheme="majorBidi"/>
                <w:sz w:val="24"/>
                <w:szCs w:val="32"/>
              </w:rPr>
            </w:pPr>
            <w:r w:rsidRPr="00DC642F">
              <w:rPr>
                <w:sz w:val="24"/>
                <w:szCs w:val="32"/>
              </w:rPr>
              <w:t>Lab safety</w:t>
            </w:r>
          </w:p>
        </w:tc>
      </w:tr>
      <w:tr w:rsidR="0091368E" w:rsidRPr="002D508B" w14:paraId="342174FE" w14:textId="77777777" w:rsidTr="00C702F8">
        <w:trPr>
          <w:trHeight w:val="585"/>
        </w:trPr>
        <w:tc>
          <w:tcPr>
            <w:tcW w:w="1416" w:type="dxa"/>
            <w:vAlign w:val="center"/>
          </w:tcPr>
          <w:p w14:paraId="21F96C24" w14:textId="77777777" w:rsidR="0091368E" w:rsidRPr="002D508B" w:rsidRDefault="0091368E" w:rsidP="0091368E">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1548" w:type="dxa"/>
          </w:tcPr>
          <w:p w14:paraId="78B66170" w14:textId="06CBF745" w:rsidR="0091368E" w:rsidRPr="002D508B" w:rsidRDefault="002D508B" w:rsidP="0091368E">
            <w:pPr>
              <w:tabs>
                <w:tab w:val="left" w:pos="921"/>
              </w:tabs>
              <w:spacing w:before="240"/>
              <w:jc w:val="center"/>
              <w:rPr>
                <w:rFonts w:asciiTheme="majorBidi" w:hAnsiTheme="majorBidi" w:cstheme="majorBidi"/>
                <w:sz w:val="24"/>
                <w:szCs w:val="24"/>
              </w:rPr>
            </w:pPr>
            <w:r w:rsidRPr="002D508B">
              <w:rPr>
                <w:rFonts w:asciiTheme="majorBidi" w:hAnsiTheme="majorBidi" w:cstheme="majorBidi"/>
                <w:sz w:val="24"/>
                <w:szCs w:val="24"/>
              </w:rPr>
              <w:t>Week2</w:t>
            </w:r>
          </w:p>
        </w:tc>
        <w:tc>
          <w:tcPr>
            <w:tcW w:w="848" w:type="dxa"/>
            <w:vAlign w:val="center"/>
          </w:tcPr>
          <w:p w14:paraId="07C50704" w14:textId="18A4F7B3" w:rsidR="0091368E" w:rsidRPr="002D508B" w:rsidRDefault="002D508B" w:rsidP="0091368E">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568" w:type="dxa"/>
            <w:vAlign w:val="center"/>
          </w:tcPr>
          <w:p w14:paraId="2CAAEBB6" w14:textId="08412A1E" w:rsidR="0091368E" w:rsidRPr="001F195D" w:rsidRDefault="00DC642F" w:rsidP="00B352FA">
            <w:pPr>
              <w:tabs>
                <w:tab w:val="left" w:pos="921"/>
              </w:tabs>
              <w:rPr>
                <w:rFonts w:asciiTheme="majorBidi" w:hAnsiTheme="majorBidi" w:cstheme="majorBidi"/>
                <w:sz w:val="24"/>
                <w:szCs w:val="32"/>
              </w:rPr>
            </w:pPr>
            <w:r w:rsidRPr="00DC642F">
              <w:rPr>
                <w:rFonts w:asciiTheme="majorBidi" w:hAnsiTheme="majorBidi" w:cstheme="majorBidi"/>
                <w:sz w:val="24"/>
                <w:szCs w:val="32"/>
              </w:rPr>
              <w:t>Lab equipment’s</w:t>
            </w:r>
          </w:p>
        </w:tc>
      </w:tr>
      <w:tr w:rsidR="0091368E" w:rsidRPr="002D508B" w14:paraId="1F721FA3" w14:textId="77777777" w:rsidTr="00505EC2">
        <w:trPr>
          <w:trHeight w:val="752"/>
        </w:trPr>
        <w:tc>
          <w:tcPr>
            <w:tcW w:w="1416" w:type="dxa"/>
            <w:vAlign w:val="center"/>
          </w:tcPr>
          <w:p w14:paraId="0291FFE1" w14:textId="77777777" w:rsidR="0091368E" w:rsidRPr="002D508B" w:rsidRDefault="0091368E" w:rsidP="0091368E">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3.</w:t>
            </w:r>
          </w:p>
        </w:tc>
        <w:tc>
          <w:tcPr>
            <w:tcW w:w="1548" w:type="dxa"/>
          </w:tcPr>
          <w:p w14:paraId="361218C8" w14:textId="59D9D3B4" w:rsidR="0091368E" w:rsidRPr="002D508B" w:rsidRDefault="002D508B" w:rsidP="0091368E">
            <w:pPr>
              <w:tabs>
                <w:tab w:val="left" w:pos="921"/>
              </w:tabs>
              <w:spacing w:before="240"/>
              <w:jc w:val="center"/>
              <w:rPr>
                <w:rFonts w:asciiTheme="majorBidi" w:hAnsiTheme="majorBidi" w:cstheme="majorBidi"/>
                <w:sz w:val="24"/>
                <w:szCs w:val="24"/>
              </w:rPr>
            </w:pPr>
            <w:r w:rsidRPr="002D508B">
              <w:rPr>
                <w:rFonts w:asciiTheme="majorBidi" w:hAnsiTheme="majorBidi" w:cstheme="majorBidi"/>
                <w:sz w:val="24"/>
                <w:szCs w:val="24"/>
              </w:rPr>
              <w:t>Week3</w:t>
            </w:r>
          </w:p>
        </w:tc>
        <w:tc>
          <w:tcPr>
            <w:tcW w:w="848" w:type="dxa"/>
            <w:vAlign w:val="center"/>
          </w:tcPr>
          <w:p w14:paraId="6F4D736B" w14:textId="0BBF537D" w:rsidR="0091368E" w:rsidRPr="002D508B" w:rsidRDefault="002D508B" w:rsidP="0091368E">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568" w:type="dxa"/>
            <w:vAlign w:val="center"/>
          </w:tcPr>
          <w:p w14:paraId="0951BAA6" w14:textId="7300CB18" w:rsidR="00505EC2" w:rsidRPr="002D508B" w:rsidRDefault="00DC642F" w:rsidP="00DC642F">
            <w:pPr>
              <w:pStyle w:val="TableParagraph"/>
              <w:spacing w:line="153" w:lineRule="exact"/>
              <w:rPr>
                <w:rFonts w:asciiTheme="majorBidi" w:hAnsiTheme="majorBidi" w:cstheme="majorBidi"/>
                <w:bCs/>
                <w:sz w:val="24"/>
                <w:szCs w:val="24"/>
              </w:rPr>
            </w:pPr>
            <w:r w:rsidRPr="00DC642F">
              <w:rPr>
                <w:rFonts w:asciiTheme="majorBidi" w:hAnsiTheme="majorBidi" w:cstheme="majorBidi"/>
                <w:bCs/>
                <w:sz w:val="24"/>
                <w:szCs w:val="24"/>
              </w:rPr>
              <w:t>Introduction to immunology</w:t>
            </w:r>
          </w:p>
        </w:tc>
      </w:tr>
      <w:tr w:rsidR="0091368E" w:rsidRPr="002D508B" w14:paraId="013CCABA" w14:textId="77777777" w:rsidTr="00C702F8">
        <w:trPr>
          <w:trHeight w:val="584"/>
        </w:trPr>
        <w:tc>
          <w:tcPr>
            <w:tcW w:w="1416" w:type="dxa"/>
            <w:vAlign w:val="center"/>
          </w:tcPr>
          <w:p w14:paraId="783485EE" w14:textId="77777777" w:rsidR="0091368E" w:rsidRPr="002D508B" w:rsidRDefault="0091368E" w:rsidP="0091368E">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4.</w:t>
            </w:r>
          </w:p>
        </w:tc>
        <w:tc>
          <w:tcPr>
            <w:tcW w:w="1548" w:type="dxa"/>
          </w:tcPr>
          <w:p w14:paraId="1202F3E0" w14:textId="149B7EBA" w:rsidR="0091368E" w:rsidRPr="002D508B" w:rsidRDefault="002D508B" w:rsidP="0091368E">
            <w:pPr>
              <w:tabs>
                <w:tab w:val="left" w:pos="921"/>
              </w:tabs>
              <w:spacing w:before="240"/>
              <w:jc w:val="center"/>
              <w:rPr>
                <w:rFonts w:asciiTheme="majorBidi" w:hAnsiTheme="majorBidi" w:cstheme="majorBidi"/>
                <w:sz w:val="24"/>
                <w:szCs w:val="24"/>
              </w:rPr>
            </w:pPr>
            <w:r w:rsidRPr="002D508B">
              <w:rPr>
                <w:rFonts w:asciiTheme="majorBidi" w:hAnsiTheme="majorBidi" w:cstheme="majorBidi"/>
                <w:sz w:val="24"/>
                <w:szCs w:val="24"/>
              </w:rPr>
              <w:t>Week4</w:t>
            </w:r>
          </w:p>
        </w:tc>
        <w:tc>
          <w:tcPr>
            <w:tcW w:w="848" w:type="dxa"/>
            <w:vAlign w:val="center"/>
          </w:tcPr>
          <w:p w14:paraId="165287F5" w14:textId="45F2A47F" w:rsidR="0091368E" w:rsidRPr="002D508B" w:rsidRDefault="002D508B" w:rsidP="0091368E">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568" w:type="dxa"/>
            <w:vAlign w:val="center"/>
          </w:tcPr>
          <w:p w14:paraId="77368297" w14:textId="6DF4544D" w:rsidR="0091368E" w:rsidRPr="002D508B" w:rsidRDefault="00DC642F" w:rsidP="00677863">
            <w:pPr>
              <w:tabs>
                <w:tab w:val="left" w:pos="921"/>
              </w:tabs>
              <w:rPr>
                <w:rFonts w:asciiTheme="majorBidi" w:hAnsiTheme="majorBidi" w:cstheme="majorBidi"/>
                <w:sz w:val="24"/>
                <w:szCs w:val="24"/>
              </w:rPr>
            </w:pPr>
            <w:r w:rsidRPr="00DC642F">
              <w:rPr>
                <w:rFonts w:asciiTheme="majorBidi" w:hAnsiTheme="majorBidi" w:cstheme="majorBidi"/>
                <w:sz w:val="24"/>
                <w:szCs w:val="24"/>
              </w:rPr>
              <w:t>Phlebotomy</w:t>
            </w:r>
          </w:p>
        </w:tc>
      </w:tr>
    </w:tbl>
    <w:p w14:paraId="0F94525D" w14:textId="7D3882EA" w:rsidR="00057988" w:rsidRPr="002D508B" w:rsidRDefault="00057988" w:rsidP="002D508B">
      <w:pPr>
        <w:tabs>
          <w:tab w:val="left" w:pos="921"/>
        </w:tabs>
        <w:jc w:val="center"/>
        <w:rPr>
          <w:rFonts w:asciiTheme="majorBidi" w:hAnsiTheme="majorBidi" w:cstheme="majorBidi"/>
          <w:b/>
          <w:color w:val="FF0000"/>
          <w:sz w:val="24"/>
          <w:szCs w:val="24"/>
        </w:rPr>
      </w:pPr>
    </w:p>
    <w:tbl>
      <w:tblPr>
        <w:tblStyle w:val="TableGrid"/>
        <w:tblpPr w:leftFromText="180" w:rightFromText="180" w:vertAnchor="text" w:horzAnchor="margin" w:tblpY="98"/>
        <w:tblW w:w="10430" w:type="dxa"/>
        <w:tblLook w:val="04A0" w:firstRow="1" w:lastRow="0" w:firstColumn="1" w:lastColumn="0" w:noHBand="0" w:noVBand="1"/>
      </w:tblPr>
      <w:tblGrid>
        <w:gridCol w:w="1359"/>
        <w:gridCol w:w="1498"/>
        <w:gridCol w:w="1341"/>
        <w:gridCol w:w="6232"/>
      </w:tblGrid>
      <w:tr w:rsidR="0064522A" w:rsidRPr="002D508B" w14:paraId="7C1133BF" w14:textId="77777777" w:rsidTr="002D508B">
        <w:trPr>
          <w:trHeight w:val="632"/>
        </w:trPr>
        <w:tc>
          <w:tcPr>
            <w:tcW w:w="1359" w:type="dxa"/>
            <w:vAlign w:val="center"/>
          </w:tcPr>
          <w:p w14:paraId="48286415" w14:textId="77777777" w:rsidR="0064522A" w:rsidRPr="002D508B" w:rsidRDefault="0064522A"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5.</w:t>
            </w:r>
          </w:p>
        </w:tc>
        <w:tc>
          <w:tcPr>
            <w:tcW w:w="1498" w:type="dxa"/>
          </w:tcPr>
          <w:p w14:paraId="509454DA" w14:textId="7C035001" w:rsidR="0064522A" w:rsidRPr="002D508B" w:rsidRDefault="002D508B" w:rsidP="002D508B">
            <w:pPr>
              <w:tabs>
                <w:tab w:val="left" w:pos="921"/>
              </w:tabs>
              <w:spacing w:before="240"/>
              <w:jc w:val="center"/>
              <w:rPr>
                <w:rFonts w:asciiTheme="majorBidi" w:hAnsiTheme="majorBidi" w:cstheme="majorBidi"/>
                <w:sz w:val="24"/>
                <w:szCs w:val="24"/>
              </w:rPr>
            </w:pPr>
            <w:r w:rsidRPr="002D508B">
              <w:rPr>
                <w:rFonts w:asciiTheme="majorBidi" w:hAnsiTheme="majorBidi" w:cstheme="majorBidi"/>
                <w:sz w:val="24"/>
                <w:szCs w:val="24"/>
              </w:rPr>
              <w:t>Week5</w:t>
            </w:r>
          </w:p>
        </w:tc>
        <w:tc>
          <w:tcPr>
            <w:tcW w:w="1341" w:type="dxa"/>
            <w:vAlign w:val="center"/>
          </w:tcPr>
          <w:p w14:paraId="658821D5" w14:textId="089D7DEC"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232" w:type="dxa"/>
            <w:vAlign w:val="center"/>
          </w:tcPr>
          <w:p w14:paraId="3286E523" w14:textId="416FD83E" w:rsidR="0064522A" w:rsidRPr="00DC642F" w:rsidRDefault="00DC642F" w:rsidP="00505EC2">
            <w:pPr>
              <w:tabs>
                <w:tab w:val="left" w:pos="921"/>
              </w:tabs>
              <w:rPr>
                <w:rFonts w:asciiTheme="majorBidi" w:hAnsiTheme="majorBidi" w:cstheme="majorBidi"/>
                <w:bCs/>
                <w:sz w:val="24"/>
                <w:szCs w:val="24"/>
              </w:rPr>
            </w:pPr>
            <w:r w:rsidRPr="00DC642F">
              <w:rPr>
                <w:rFonts w:asciiTheme="majorBidi" w:hAnsiTheme="majorBidi" w:cstheme="majorBidi"/>
                <w:bCs/>
                <w:sz w:val="24"/>
                <w:szCs w:val="24"/>
              </w:rPr>
              <w:t>Blood plasma and Serum</w:t>
            </w:r>
          </w:p>
        </w:tc>
      </w:tr>
      <w:tr w:rsidR="0064522A" w:rsidRPr="002D508B" w14:paraId="2EF397E5" w14:textId="77777777" w:rsidTr="002D508B">
        <w:trPr>
          <w:trHeight w:val="632"/>
        </w:trPr>
        <w:tc>
          <w:tcPr>
            <w:tcW w:w="1359" w:type="dxa"/>
            <w:vAlign w:val="center"/>
          </w:tcPr>
          <w:p w14:paraId="3AFB23E4" w14:textId="77777777" w:rsidR="0064522A" w:rsidRPr="002D508B" w:rsidRDefault="0064522A"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6.</w:t>
            </w:r>
          </w:p>
        </w:tc>
        <w:tc>
          <w:tcPr>
            <w:tcW w:w="1498" w:type="dxa"/>
          </w:tcPr>
          <w:p w14:paraId="4F9CC542" w14:textId="26212017" w:rsidR="0064522A" w:rsidRPr="002D508B" w:rsidRDefault="002D508B" w:rsidP="002D508B">
            <w:pPr>
              <w:tabs>
                <w:tab w:val="left" w:pos="921"/>
              </w:tabs>
              <w:spacing w:before="240"/>
              <w:jc w:val="center"/>
              <w:rPr>
                <w:rFonts w:asciiTheme="majorBidi" w:hAnsiTheme="majorBidi" w:cstheme="majorBidi"/>
                <w:sz w:val="24"/>
                <w:szCs w:val="24"/>
              </w:rPr>
            </w:pPr>
            <w:r w:rsidRPr="002D508B">
              <w:rPr>
                <w:rFonts w:asciiTheme="majorBidi" w:hAnsiTheme="majorBidi" w:cstheme="majorBidi"/>
                <w:sz w:val="24"/>
                <w:szCs w:val="24"/>
              </w:rPr>
              <w:t>Week6</w:t>
            </w:r>
          </w:p>
        </w:tc>
        <w:tc>
          <w:tcPr>
            <w:tcW w:w="1341" w:type="dxa"/>
            <w:vAlign w:val="center"/>
          </w:tcPr>
          <w:p w14:paraId="4C48503D" w14:textId="450B5308"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232" w:type="dxa"/>
            <w:vAlign w:val="center"/>
          </w:tcPr>
          <w:p w14:paraId="0D3B1725" w14:textId="61D0C525" w:rsidR="0064522A" w:rsidRPr="00505EC2" w:rsidRDefault="00DC642F" w:rsidP="00505EC2">
            <w:pPr>
              <w:tabs>
                <w:tab w:val="left" w:pos="921"/>
              </w:tabs>
              <w:rPr>
                <w:rFonts w:asciiTheme="majorBidi" w:hAnsiTheme="majorBidi" w:cstheme="majorBidi"/>
                <w:bCs/>
                <w:sz w:val="24"/>
                <w:szCs w:val="24"/>
              </w:rPr>
            </w:pPr>
            <w:r w:rsidRPr="00DC642F">
              <w:rPr>
                <w:rFonts w:asciiTheme="majorBidi" w:hAnsiTheme="majorBidi" w:cstheme="majorBidi"/>
                <w:bCs/>
                <w:sz w:val="24"/>
                <w:szCs w:val="24"/>
              </w:rPr>
              <w:t>Blood cells</w:t>
            </w:r>
          </w:p>
        </w:tc>
      </w:tr>
      <w:tr w:rsidR="0064522A" w:rsidRPr="002D508B" w14:paraId="5FDAF916" w14:textId="77777777" w:rsidTr="002D508B">
        <w:trPr>
          <w:trHeight w:val="632"/>
        </w:trPr>
        <w:tc>
          <w:tcPr>
            <w:tcW w:w="1359" w:type="dxa"/>
            <w:vAlign w:val="center"/>
          </w:tcPr>
          <w:p w14:paraId="52170189" w14:textId="77777777" w:rsidR="0064522A" w:rsidRPr="002D508B" w:rsidRDefault="0064522A"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7.</w:t>
            </w:r>
          </w:p>
        </w:tc>
        <w:tc>
          <w:tcPr>
            <w:tcW w:w="1498" w:type="dxa"/>
            <w:vAlign w:val="center"/>
          </w:tcPr>
          <w:p w14:paraId="57A2BA56" w14:textId="5FD8D138" w:rsidR="0064522A" w:rsidRPr="002D508B" w:rsidRDefault="002D508B" w:rsidP="002D508B">
            <w:pPr>
              <w:tabs>
                <w:tab w:val="left" w:pos="921"/>
              </w:tabs>
              <w:spacing w:before="240"/>
              <w:jc w:val="center"/>
              <w:rPr>
                <w:rFonts w:asciiTheme="majorBidi" w:hAnsiTheme="majorBidi" w:cstheme="majorBidi"/>
                <w:sz w:val="24"/>
                <w:szCs w:val="24"/>
              </w:rPr>
            </w:pPr>
            <w:r w:rsidRPr="002D508B">
              <w:rPr>
                <w:rFonts w:asciiTheme="majorBidi" w:hAnsiTheme="majorBidi" w:cstheme="majorBidi"/>
                <w:sz w:val="24"/>
                <w:szCs w:val="24"/>
              </w:rPr>
              <w:t>Week7</w:t>
            </w:r>
          </w:p>
        </w:tc>
        <w:tc>
          <w:tcPr>
            <w:tcW w:w="1341" w:type="dxa"/>
            <w:vAlign w:val="center"/>
          </w:tcPr>
          <w:p w14:paraId="18D35FB8" w14:textId="6A3D9892"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232" w:type="dxa"/>
            <w:vAlign w:val="center"/>
          </w:tcPr>
          <w:p w14:paraId="000BCD98" w14:textId="1CF7A81F" w:rsidR="0064522A" w:rsidRPr="002D508B" w:rsidRDefault="00DC642F" w:rsidP="002D508B">
            <w:pPr>
              <w:tabs>
                <w:tab w:val="left" w:pos="921"/>
              </w:tabs>
              <w:rPr>
                <w:rFonts w:asciiTheme="majorBidi" w:hAnsiTheme="majorBidi" w:cstheme="majorBidi"/>
                <w:sz w:val="24"/>
                <w:szCs w:val="24"/>
              </w:rPr>
            </w:pPr>
            <w:r w:rsidRPr="00DC642F">
              <w:rPr>
                <w:rFonts w:asciiTheme="majorBidi" w:hAnsiTheme="majorBidi" w:cstheme="majorBidi"/>
                <w:sz w:val="24"/>
                <w:szCs w:val="24"/>
              </w:rPr>
              <w:t>ABO Blood type</w:t>
            </w:r>
          </w:p>
        </w:tc>
      </w:tr>
      <w:tr w:rsidR="0064522A" w:rsidRPr="002D508B" w14:paraId="5E4C88DA" w14:textId="77777777" w:rsidTr="002D508B">
        <w:trPr>
          <w:trHeight w:val="632"/>
        </w:trPr>
        <w:tc>
          <w:tcPr>
            <w:tcW w:w="1359" w:type="dxa"/>
            <w:vAlign w:val="center"/>
          </w:tcPr>
          <w:p w14:paraId="6E92BC06" w14:textId="77777777" w:rsidR="0064522A" w:rsidRPr="002D508B" w:rsidRDefault="0064522A"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8.</w:t>
            </w:r>
          </w:p>
        </w:tc>
        <w:tc>
          <w:tcPr>
            <w:tcW w:w="1498" w:type="dxa"/>
            <w:vAlign w:val="center"/>
          </w:tcPr>
          <w:p w14:paraId="0E442366" w14:textId="1BDF3A65"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Week8</w:t>
            </w:r>
          </w:p>
        </w:tc>
        <w:tc>
          <w:tcPr>
            <w:tcW w:w="1341" w:type="dxa"/>
            <w:vAlign w:val="center"/>
          </w:tcPr>
          <w:p w14:paraId="670EC536" w14:textId="58130EFA"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232" w:type="dxa"/>
            <w:vAlign w:val="center"/>
          </w:tcPr>
          <w:p w14:paraId="3CB09B8F" w14:textId="13977FE7" w:rsidR="0064522A" w:rsidRPr="002D508B" w:rsidRDefault="00C353F0" w:rsidP="002D508B">
            <w:pPr>
              <w:tabs>
                <w:tab w:val="left" w:pos="921"/>
              </w:tabs>
              <w:rPr>
                <w:rFonts w:asciiTheme="majorBidi" w:hAnsiTheme="majorBidi" w:cstheme="majorBidi"/>
                <w:sz w:val="24"/>
                <w:szCs w:val="24"/>
              </w:rPr>
            </w:pPr>
            <w:r>
              <w:rPr>
                <w:rFonts w:asciiTheme="majorBidi" w:hAnsiTheme="majorBidi" w:cstheme="majorBidi"/>
                <w:sz w:val="24"/>
                <w:szCs w:val="24"/>
              </w:rPr>
              <w:t>Midterm exam</w:t>
            </w:r>
          </w:p>
        </w:tc>
      </w:tr>
      <w:tr w:rsidR="0064522A" w:rsidRPr="002D508B" w14:paraId="15FF496B" w14:textId="77777777" w:rsidTr="002D508B">
        <w:trPr>
          <w:trHeight w:val="632"/>
        </w:trPr>
        <w:tc>
          <w:tcPr>
            <w:tcW w:w="1359" w:type="dxa"/>
            <w:vAlign w:val="center"/>
          </w:tcPr>
          <w:p w14:paraId="392AED1C" w14:textId="77777777" w:rsidR="0064522A" w:rsidRPr="002D508B" w:rsidRDefault="0064522A"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9.</w:t>
            </w:r>
          </w:p>
        </w:tc>
        <w:tc>
          <w:tcPr>
            <w:tcW w:w="1498" w:type="dxa"/>
            <w:vAlign w:val="center"/>
          </w:tcPr>
          <w:p w14:paraId="3ED723D0" w14:textId="5DD0017E"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Week9</w:t>
            </w:r>
          </w:p>
        </w:tc>
        <w:tc>
          <w:tcPr>
            <w:tcW w:w="1341" w:type="dxa"/>
            <w:vAlign w:val="center"/>
          </w:tcPr>
          <w:p w14:paraId="5E85B7D4" w14:textId="753939E6"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232" w:type="dxa"/>
            <w:vAlign w:val="center"/>
          </w:tcPr>
          <w:p w14:paraId="4AEA34FA" w14:textId="70F4226B" w:rsidR="0064522A" w:rsidRPr="002D508B" w:rsidRDefault="00DC642F" w:rsidP="002D508B">
            <w:pPr>
              <w:tabs>
                <w:tab w:val="left" w:pos="921"/>
              </w:tabs>
              <w:rPr>
                <w:rFonts w:asciiTheme="majorBidi" w:hAnsiTheme="majorBidi" w:cstheme="majorBidi"/>
                <w:sz w:val="24"/>
                <w:szCs w:val="24"/>
              </w:rPr>
            </w:pPr>
            <w:r w:rsidRPr="00DC642F">
              <w:rPr>
                <w:rFonts w:asciiTheme="majorBidi" w:hAnsiTheme="majorBidi" w:cstheme="majorBidi"/>
                <w:sz w:val="24"/>
                <w:szCs w:val="24"/>
              </w:rPr>
              <w:t>Bacterial Agglutination (Widal test)</w:t>
            </w:r>
          </w:p>
        </w:tc>
      </w:tr>
      <w:tr w:rsidR="0064522A" w:rsidRPr="002D508B" w14:paraId="0C5FEA34" w14:textId="77777777" w:rsidTr="002D508B">
        <w:trPr>
          <w:trHeight w:val="632"/>
        </w:trPr>
        <w:tc>
          <w:tcPr>
            <w:tcW w:w="1359" w:type="dxa"/>
            <w:vAlign w:val="center"/>
          </w:tcPr>
          <w:p w14:paraId="7DB0453D" w14:textId="77777777" w:rsidR="0064522A" w:rsidRPr="002D508B" w:rsidRDefault="0064522A"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10.</w:t>
            </w:r>
          </w:p>
        </w:tc>
        <w:tc>
          <w:tcPr>
            <w:tcW w:w="1498" w:type="dxa"/>
            <w:vAlign w:val="center"/>
          </w:tcPr>
          <w:p w14:paraId="6E5D3E47" w14:textId="248664AF"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Week10</w:t>
            </w:r>
          </w:p>
        </w:tc>
        <w:tc>
          <w:tcPr>
            <w:tcW w:w="1341" w:type="dxa"/>
            <w:vAlign w:val="center"/>
          </w:tcPr>
          <w:p w14:paraId="0A2B1338" w14:textId="1E097989"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232" w:type="dxa"/>
            <w:vAlign w:val="center"/>
          </w:tcPr>
          <w:p w14:paraId="0875FABE" w14:textId="77777777" w:rsidR="00DC642F" w:rsidRPr="00DC642F" w:rsidRDefault="00DC642F" w:rsidP="00DC642F">
            <w:pPr>
              <w:rPr>
                <w:rFonts w:asciiTheme="majorBidi" w:hAnsiTheme="majorBidi" w:cstheme="majorBidi"/>
                <w:sz w:val="24"/>
                <w:szCs w:val="24"/>
              </w:rPr>
            </w:pPr>
            <w:r w:rsidRPr="00DC642F">
              <w:rPr>
                <w:rFonts w:asciiTheme="majorBidi" w:hAnsiTheme="majorBidi" w:cstheme="majorBidi"/>
                <w:sz w:val="24"/>
                <w:szCs w:val="24"/>
              </w:rPr>
              <w:t>Serological reaction &amp;ASO</w:t>
            </w:r>
          </w:p>
          <w:p w14:paraId="318D14B3" w14:textId="7173FF28" w:rsidR="0064522A" w:rsidRPr="002D508B" w:rsidRDefault="0064522A" w:rsidP="002D508B">
            <w:pPr>
              <w:tabs>
                <w:tab w:val="left" w:pos="921"/>
              </w:tabs>
              <w:rPr>
                <w:rFonts w:asciiTheme="majorBidi" w:hAnsiTheme="majorBidi" w:cstheme="majorBidi"/>
                <w:sz w:val="24"/>
                <w:szCs w:val="24"/>
              </w:rPr>
            </w:pPr>
          </w:p>
        </w:tc>
      </w:tr>
      <w:tr w:rsidR="0064522A" w:rsidRPr="002D508B" w14:paraId="3067B7DB" w14:textId="77777777" w:rsidTr="002D508B">
        <w:trPr>
          <w:trHeight w:val="632"/>
        </w:trPr>
        <w:tc>
          <w:tcPr>
            <w:tcW w:w="1359" w:type="dxa"/>
            <w:vAlign w:val="center"/>
          </w:tcPr>
          <w:p w14:paraId="56A871D4" w14:textId="77777777" w:rsidR="0064522A" w:rsidRPr="002D508B" w:rsidRDefault="0064522A"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11.</w:t>
            </w:r>
          </w:p>
        </w:tc>
        <w:tc>
          <w:tcPr>
            <w:tcW w:w="1498" w:type="dxa"/>
            <w:vAlign w:val="center"/>
          </w:tcPr>
          <w:p w14:paraId="1723C0EA" w14:textId="40B68186"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Week11</w:t>
            </w:r>
          </w:p>
        </w:tc>
        <w:tc>
          <w:tcPr>
            <w:tcW w:w="1341" w:type="dxa"/>
            <w:vAlign w:val="center"/>
          </w:tcPr>
          <w:p w14:paraId="51AC7DE4" w14:textId="6C883E08" w:rsidR="0064522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232" w:type="dxa"/>
            <w:vAlign w:val="center"/>
          </w:tcPr>
          <w:p w14:paraId="61666619" w14:textId="5C9B2D7A" w:rsidR="0064522A" w:rsidRPr="002D508B" w:rsidRDefault="00DC642F" w:rsidP="002D508B">
            <w:pPr>
              <w:rPr>
                <w:rFonts w:asciiTheme="majorBidi" w:hAnsiTheme="majorBidi" w:cstheme="majorBidi"/>
                <w:sz w:val="24"/>
                <w:szCs w:val="24"/>
              </w:rPr>
            </w:pPr>
            <w:r w:rsidRPr="00DC642F">
              <w:rPr>
                <w:rFonts w:asciiTheme="majorBidi" w:hAnsiTheme="majorBidi" w:cstheme="majorBidi"/>
                <w:sz w:val="24"/>
                <w:szCs w:val="24"/>
              </w:rPr>
              <w:t>RF</w:t>
            </w:r>
          </w:p>
        </w:tc>
      </w:tr>
      <w:tr w:rsidR="00B352FA" w:rsidRPr="002D508B" w14:paraId="1695DE59" w14:textId="77777777" w:rsidTr="002D508B">
        <w:trPr>
          <w:trHeight w:val="632"/>
        </w:trPr>
        <w:tc>
          <w:tcPr>
            <w:tcW w:w="1359" w:type="dxa"/>
            <w:vAlign w:val="center"/>
          </w:tcPr>
          <w:p w14:paraId="1605202E" w14:textId="77777777" w:rsidR="00B352FA" w:rsidRPr="002D508B" w:rsidRDefault="00B352FA"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12.</w:t>
            </w:r>
          </w:p>
        </w:tc>
        <w:tc>
          <w:tcPr>
            <w:tcW w:w="1498" w:type="dxa"/>
            <w:vAlign w:val="center"/>
          </w:tcPr>
          <w:p w14:paraId="5DB05376" w14:textId="258058A7" w:rsidR="00B352F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Week12</w:t>
            </w:r>
          </w:p>
        </w:tc>
        <w:tc>
          <w:tcPr>
            <w:tcW w:w="1341" w:type="dxa"/>
            <w:vAlign w:val="center"/>
          </w:tcPr>
          <w:p w14:paraId="507EAC09" w14:textId="41C09AC3" w:rsidR="00B352F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232" w:type="dxa"/>
            <w:vAlign w:val="center"/>
          </w:tcPr>
          <w:p w14:paraId="269AAAC4" w14:textId="2E047DD7" w:rsidR="00B352FA" w:rsidRPr="002D508B" w:rsidRDefault="00DC642F" w:rsidP="002D508B">
            <w:pPr>
              <w:rPr>
                <w:rFonts w:asciiTheme="majorBidi" w:hAnsiTheme="majorBidi" w:cstheme="majorBidi"/>
                <w:sz w:val="24"/>
                <w:szCs w:val="24"/>
              </w:rPr>
            </w:pPr>
            <w:r w:rsidRPr="00DC642F">
              <w:rPr>
                <w:rFonts w:asciiTheme="majorBidi" w:hAnsiTheme="majorBidi" w:cstheme="majorBidi"/>
                <w:sz w:val="24"/>
                <w:szCs w:val="24"/>
              </w:rPr>
              <w:t>CRP</w:t>
            </w:r>
          </w:p>
        </w:tc>
      </w:tr>
      <w:tr w:rsidR="00B352FA" w:rsidRPr="002D508B" w14:paraId="060D5906" w14:textId="77777777" w:rsidTr="002D508B">
        <w:trPr>
          <w:trHeight w:val="632"/>
        </w:trPr>
        <w:tc>
          <w:tcPr>
            <w:tcW w:w="1359" w:type="dxa"/>
            <w:vAlign w:val="center"/>
          </w:tcPr>
          <w:p w14:paraId="0E7FB834" w14:textId="77777777" w:rsidR="00B352FA" w:rsidRPr="002D508B" w:rsidRDefault="00B352FA"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13.</w:t>
            </w:r>
          </w:p>
        </w:tc>
        <w:tc>
          <w:tcPr>
            <w:tcW w:w="1498" w:type="dxa"/>
            <w:vAlign w:val="center"/>
          </w:tcPr>
          <w:p w14:paraId="54CA5B63" w14:textId="704A7721" w:rsidR="00B352F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Week13</w:t>
            </w:r>
          </w:p>
        </w:tc>
        <w:tc>
          <w:tcPr>
            <w:tcW w:w="1341" w:type="dxa"/>
            <w:vAlign w:val="center"/>
          </w:tcPr>
          <w:p w14:paraId="7220BD27" w14:textId="14FE0D60" w:rsidR="00B352F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232" w:type="dxa"/>
            <w:vAlign w:val="center"/>
          </w:tcPr>
          <w:p w14:paraId="6D05795A" w14:textId="48D8B6C3" w:rsidR="00B352FA" w:rsidRPr="002D508B" w:rsidRDefault="00DC642F" w:rsidP="002D508B">
            <w:pPr>
              <w:tabs>
                <w:tab w:val="left" w:pos="921"/>
              </w:tabs>
              <w:rPr>
                <w:rFonts w:asciiTheme="majorBidi" w:hAnsiTheme="majorBidi" w:cstheme="majorBidi"/>
                <w:sz w:val="24"/>
                <w:szCs w:val="24"/>
              </w:rPr>
            </w:pPr>
            <w:r w:rsidRPr="00DC642F">
              <w:rPr>
                <w:rFonts w:asciiTheme="majorBidi" w:hAnsiTheme="majorBidi" w:cstheme="majorBidi"/>
                <w:sz w:val="24"/>
                <w:szCs w:val="24"/>
              </w:rPr>
              <w:t>TORCH</w:t>
            </w:r>
          </w:p>
        </w:tc>
      </w:tr>
      <w:tr w:rsidR="00B352FA" w:rsidRPr="002D508B" w14:paraId="49CC413C" w14:textId="77777777" w:rsidTr="002D508B">
        <w:trPr>
          <w:trHeight w:val="632"/>
        </w:trPr>
        <w:tc>
          <w:tcPr>
            <w:tcW w:w="1359" w:type="dxa"/>
            <w:vAlign w:val="center"/>
          </w:tcPr>
          <w:p w14:paraId="491D013D" w14:textId="77777777" w:rsidR="00B352FA" w:rsidRPr="002D508B" w:rsidRDefault="00B352FA"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14.</w:t>
            </w:r>
          </w:p>
        </w:tc>
        <w:tc>
          <w:tcPr>
            <w:tcW w:w="1498" w:type="dxa"/>
            <w:vAlign w:val="center"/>
          </w:tcPr>
          <w:p w14:paraId="78C554A1" w14:textId="089DD98E" w:rsidR="00B352F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Week14</w:t>
            </w:r>
          </w:p>
        </w:tc>
        <w:tc>
          <w:tcPr>
            <w:tcW w:w="1341" w:type="dxa"/>
            <w:vAlign w:val="center"/>
          </w:tcPr>
          <w:p w14:paraId="454C8BAA" w14:textId="74A0A138" w:rsidR="00B352FA" w:rsidRPr="002D508B" w:rsidRDefault="002D508B" w:rsidP="002D508B">
            <w:pPr>
              <w:tabs>
                <w:tab w:val="left" w:pos="921"/>
              </w:tabs>
              <w:jc w:val="center"/>
              <w:rPr>
                <w:rFonts w:asciiTheme="majorBidi" w:hAnsiTheme="majorBidi" w:cstheme="majorBidi"/>
                <w:sz w:val="24"/>
                <w:szCs w:val="24"/>
              </w:rPr>
            </w:pPr>
            <w:r w:rsidRPr="002D508B">
              <w:rPr>
                <w:rFonts w:asciiTheme="majorBidi" w:hAnsiTheme="majorBidi" w:cstheme="majorBidi"/>
                <w:sz w:val="24"/>
                <w:szCs w:val="24"/>
              </w:rPr>
              <w:t>2</w:t>
            </w:r>
          </w:p>
        </w:tc>
        <w:tc>
          <w:tcPr>
            <w:tcW w:w="6232" w:type="dxa"/>
            <w:vAlign w:val="center"/>
          </w:tcPr>
          <w:p w14:paraId="2496D73F" w14:textId="24CBB232" w:rsidR="00B352FA" w:rsidRPr="002D508B" w:rsidRDefault="00B352FA" w:rsidP="002D508B">
            <w:pPr>
              <w:tabs>
                <w:tab w:val="left" w:pos="921"/>
              </w:tabs>
              <w:rPr>
                <w:rFonts w:asciiTheme="majorBidi" w:hAnsiTheme="majorBidi" w:cstheme="majorBidi"/>
                <w:sz w:val="24"/>
                <w:szCs w:val="24"/>
              </w:rPr>
            </w:pPr>
          </w:p>
        </w:tc>
      </w:tr>
      <w:tr w:rsidR="002D508B" w14:paraId="05677CED" w14:textId="28B6CB9A" w:rsidTr="002D508B">
        <w:trPr>
          <w:trHeight w:val="632"/>
        </w:trPr>
        <w:tc>
          <w:tcPr>
            <w:tcW w:w="1359" w:type="dxa"/>
            <w:vAlign w:val="center"/>
          </w:tcPr>
          <w:p w14:paraId="3BEF8139" w14:textId="77777777" w:rsidR="002D508B" w:rsidRDefault="002D508B" w:rsidP="002D508B">
            <w:pPr>
              <w:tabs>
                <w:tab w:val="left" w:pos="921"/>
              </w:tabs>
              <w:jc w:val="center"/>
              <w:rPr>
                <w:rFonts w:ascii="Times New Roman" w:hAnsi="Times New Roman" w:cs="Times New Roman"/>
              </w:rPr>
            </w:pPr>
            <w:r>
              <w:rPr>
                <w:rFonts w:ascii="Times New Roman" w:hAnsi="Times New Roman" w:cs="Times New Roman"/>
              </w:rPr>
              <w:t>15.</w:t>
            </w:r>
          </w:p>
        </w:tc>
        <w:tc>
          <w:tcPr>
            <w:tcW w:w="1498" w:type="dxa"/>
            <w:vAlign w:val="center"/>
          </w:tcPr>
          <w:p w14:paraId="6E3D4D28" w14:textId="3360E36B" w:rsidR="002D508B" w:rsidRDefault="002D508B" w:rsidP="002D508B">
            <w:pPr>
              <w:tabs>
                <w:tab w:val="left" w:pos="921"/>
              </w:tabs>
              <w:jc w:val="center"/>
              <w:rPr>
                <w:rFonts w:ascii="Times New Roman" w:hAnsi="Times New Roman" w:cs="Times New Roman"/>
              </w:rPr>
            </w:pPr>
            <w:r>
              <w:rPr>
                <w:rFonts w:ascii="Times New Roman" w:hAnsi="Times New Roman" w:cs="Times New Roman"/>
              </w:rPr>
              <w:t>Week15</w:t>
            </w:r>
          </w:p>
        </w:tc>
        <w:tc>
          <w:tcPr>
            <w:tcW w:w="1341" w:type="dxa"/>
            <w:vAlign w:val="center"/>
          </w:tcPr>
          <w:p w14:paraId="40C5F57C" w14:textId="77777777" w:rsidR="002D508B" w:rsidRDefault="002D508B" w:rsidP="002D508B">
            <w:pPr>
              <w:tabs>
                <w:tab w:val="left" w:pos="921"/>
              </w:tabs>
              <w:jc w:val="center"/>
              <w:rPr>
                <w:rFonts w:ascii="Times New Roman" w:hAnsi="Times New Roman" w:cs="Times New Roman"/>
              </w:rPr>
            </w:pPr>
            <w:r w:rsidRPr="0091368E">
              <w:rPr>
                <w:rFonts w:ascii="Times New Roman" w:hAnsi="Times New Roman" w:cs="Times New Roman"/>
                <w:color w:val="70AD47" w:themeColor="accent6"/>
              </w:rPr>
              <w:t>Final Examination</w:t>
            </w:r>
          </w:p>
        </w:tc>
        <w:tc>
          <w:tcPr>
            <w:tcW w:w="6232" w:type="dxa"/>
            <w:vAlign w:val="center"/>
          </w:tcPr>
          <w:p w14:paraId="07AD9111" w14:textId="77777777" w:rsidR="002D508B" w:rsidRDefault="002D508B" w:rsidP="002D508B">
            <w:pPr>
              <w:tabs>
                <w:tab w:val="left" w:pos="921"/>
              </w:tabs>
              <w:jc w:val="center"/>
              <w:rPr>
                <w:rFonts w:ascii="Times New Roman" w:hAnsi="Times New Roman" w:cs="Times New Roman"/>
              </w:rPr>
            </w:pPr>
          </w:p>
        </w:tc>
      </w:tr>
    </w:tbl>
    <w:p w14:paraId="6E3052A2" w14:textId="77777777" w:rsidR="00812B36" w:rsidRPr="00804D7D" w:rsidRDefault="00812B36" w:rsidP="00812B36">
      <w:pPr>
        <w:tabs>
          <w:tab w:val="left" w:pos="921"/>
        </w:tabs>
        <w:rPr>
          <w:rFonts w:ascii="Times New Roman" w:hAnsi="Times New Roman" w:cs="Times New Roman"/>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14:paraId="6E2B507D" w14:textId="77777777" w:rsidTr="0086307F">
        <w:trPr>
          <w:trHeight w:val="1343"/>
        </w:trPr>
        <w:tc>
          <w:tcPr>
            <w:tcW w:w="1418" w:type="dxa"/>
            <w:vAlign w:val="center"/>
          </w:tcPr>
          <w:p w14:paraId="4EDEF614" w14:textId="77777777" w:rsidR="00AC335E" w:rsidRPr="00FC6741" w:rsidRDefault="00C432EE" w:rsidP="00C432EE">
            <w:pPr>
              <w:tabs>
                <w:tab w:val="left" w:pos="921"/>
              </w:tabs>
              <w:rPr>
                <w:rFonts w:ascii="Times New Roman" w:hAnsi="Times New Roman" w:cs="Times New Roman"/>
                <w:b/>
              </w:rPr>
            </w:pPr>
            <w:r>
              <w:rPr>
                <w:rFonts w:ascii="Times New Roman" w:hAnsi="Times New Roman" w:cs="Times New Roman"/>
              </w:rPr>
              <w:t xml:space="preserve">        </w:t>
            </w:r>
            <w:r w:rsidR="00AC335E" w:rsidRPr="00FC6741">
              <w:rPr>
                <w:rFonts w:ascii="Times New Roman" w:hAnsi="Times New Roman" w:cs="Times New Roman"/>
                <w:b/>
              </w:rPr>
              <w:t>19.</w:t>
            </w:r>
          </w:p>
        </w:tc>
        <w:tc>
          <w:tcPr>
            <w:tcW w:w="8976" w:type="dxa"/>
          </w:tcPr>
          <w:p w14:paraId="5A934664" w14:textId="77777777" w:rsidR="00AC335E" w:rsidRDefault="00AC335E" w:rsidP="00AC335E">
            <w:pPr>
              <w:jc w:val="both"/>
              <w:rPr>
                <w:rFonts w:ascii="Times New Roman" w:hAnsi="Times New Roman" w:cs="Times New Roman"/>
                <w:b/>
              </w:rPr>
            </w:pPr>
            <w:r>
              <w:rPr>
                <w:rFonts w:ascii="Times New Roman" w:hAnsi="Times New Roman" w:cs="Times New Roman"/>
                <w:b/>
              </w:rPr>
              <w:t>Examinations:</w:t>
            </w:r>
            <w:r w:rsidR="00AB7AFA">
              <w:rPr>
                <w:rFonts w:ascii="Times New Roman" w:hAnsi="Times New Roman" w:cs="Times New Roman"/>
                <w:b/>
              </w:rPr>
              <w:t xml:space="preserve"> </w:t>
            </w:r>
          </w:p>
          <w:p w14:paraId="275B21C5" w14:textId="5F706792" w:rsidR="0086307F" w:rsidRPr="001F195D" w:rsidRDefault="001F195D" w:rsidP="001F195D">
            <w:pPr>
              <w:ind w:left="360"/>
              <w:jc w:val="both"/>
              <w:rPr>
                <w:rFonts w:ascii="Times New Roman" w:hAnsi="Times New Roman" w:cs="Times New Roman"/>
                <w:b/>
              </w:rPr>
            </w:pPr>
            <w:r w:rsidRPr="001F195D">
              <w:rPr>
                <w:rFonts w:ascii="Times New Roman" w:hAnsi="Times New Roman" w:cs="Times New Roman"/>
                <w:b/>
              </w:rPr>
              <w:t>True-False, Fill in the Blanks, Short Answers</w:t>
            </w:r>
          </w:p>
        </w:tc>
      </w:tr>
      <w:tr w:rsidR="001317A9" w14:paraId="503B97F4" w14:textId="77777777" w:rsidTr="00F67A48">
        <w:trPr>
          <w:trHeight w:val="608"/>
        </w:trPr>
        <w:tc>
          <w:tcPr>
            <w:tcW w:w="1418" w:type="dxa"/>
            <w:vAlign w:val="center"/>
          </w:tcPr>
          <w:p w14:paraId="7D008EDD" w14:textId="09FAE142" w:rsidR="001317A9" w:rsidRPr="00FC6741" w:rsidRDefault="001317A9" w:rsidP="001317A9">
            <w:pPr>
              <w:tabs>
                <w:tab w:val="left" w:pos="921"/>
              </w:tabs>
              <w:jc w:val="center"/>
              <w:rPr>
                <w:rFonts w:ascii="Times New Roman" w:hAnsi="Times New Roman" w:cs="Times New Roman"/>
                <w:b/>
              </w:rPr>
            </w:pPr>
            <w:r>
              <w:rPr>
                <w:rFonts w:ascii="Times New Roman" w:hAnsi="Times New Roman" w:cs="Times New Roman"/>
                <w:b/>
              </w:rPr>
              <w:t>20.</w:t>
            </w:r>
          </w:p>
        </w:tc>
        <w:tc>
          <w:tcPr>
            <w:tcW w:w="8976" w:type="dxa"/>
            <w:vAlign w:val="center"/>
          </w:tcPr>
          <w:p w14:paraId="4F1C9DCC" w14:textId="2A2B1495" w:rsidR="001317A9" w:rsidRDefault="001317A9" w:rsidP="001317A9">
            <w:pPr>
              <w:pStyle w:val="Default"/>
              <w:rPr>
                <w:rFonts w:ascii="Times New Roman" w:hAnsi="Times New Roman" w:cs="Times New Roman"/>
                <w:b/>
                <w:color w:val="auto"/>
                <w:sz w:val="22"/>
                <w:szCs w:val="22"/>
              </w:rPr>
            </w:pPr>
            <w:r w:rsidRPr="006853DF">
              <w:rPr>
                <w:rFonts w:ascii="Times New Roman" w:hAnsi="Times New Roman" w:cs="Times New Roman"/>
                <w:b/>
                <w:color w:val="auto"/>
                <w:sz w:val="22"/>
                <w:szCs w:val="22"/>
              </w:rPr>
              <w:t>Course Policy</w:t>
            </w:r>
            <w:r>
              <w:rPr>
                <w:rFonts w:ascii="Times New Roman" w:hAnsi="Times New Roman" w:cs="Times New Roman"/>
                <w:b/>
                <w:color w:val="auto"/>
                <w:sz w:val="22"/>
                <w:szCs w:val="22"/>
              </w:rPr>
              <w:t xml:space="preserve">: </w:t>
            </w:r>
            <w:r w:rsidR="002D508B">
              <w:rPr>
                <w:sz w:val="18"/>
              </w:rPr>
              <w:t>Exam</w:t>
            </w:r>
            <w:r w:rsidR="002D508B">
              <w:rPr>
                <w:spacing w:val="-2"/>
                <w:sz w:val="18"/>
              </w:rPr>
              <w:t xml:space="preserve"> </w:t>
            </w:r>
            <w:r w:rsidR="002D508B">
              <w:rPr>
                <w:sz w:val="18"/>
              </w:rPr>
              <w:t>policy:</w:t>
            </w:r>
            <w:r w:rsidR="002D508B">
              <w:rPr>
                <w:spacing w:val="-1"/>
                <w:sz w:val="18"/>
              </w:rPr>
              <w:t xml:space="preserve"> </w:t>
            </w:r>
            <w:r w:rsidR="002D508B">
              <w:rPr>
                <w:sz w:val="18"/>
              </w:rPr>
              <w:t>Student</w:t>
            </w:r>
            <w:r w:rsidR="002D508B">
              <w:rPr>
                <w:spacing w:val="-1"/>
                <w:sz w:val="18"/>
              </w:rPr>
              <w:t xml:space="preserve"> </w:t>
            </w:r>
            <w:r w:rsidR="002D508B">
              <w:rPr>
                <w:sz w:val="18"/>
              </w:rPr>
              <w:t>should</w:t>
            </w:r>
            <w:r w:rsidR="002D508B">
              <w:rPr>
                <w:spacing w:val="-1"/>
                <w:sz w:val="18"/>
              </w:rPr>
              <w:t xml:space="preserve"> </w:t>
            </w:r>
            <w:r w:rsidR="002D508B">
              <w:rPr>
                <w:sz w:val="18"/>
              </w:rPr>
              <w:t>get</w:t>
            </w:r>
            <w:r w:rsidR="002D508B">
              <w:rPr>
                <w:spacing w:val="-1"/>
                <w:sz w:val="18"/>
              </w:rPr>
              <w:t xml:space="preserve"> </w:t>
            </w:r>
            <w:r w:rsidR="002D508B">
              <w:rPr>
                <w:sz w:val="18"/>
              </w:rPr>
              <w:t>at</w:t>
            </w:r>
            <w:r w:rsidR="002D508B">
              <w:rPr>
                <w:spacing w:val="-1"/>
                <w:sz w:val="18"/>
              </w:rPr>
              <w:t xml:space="preserve"> </w:t>
            </w:r>
            <w:r w:rsidR="002D508B">
              <w:rPr>
                <w:sz w:val="18"/>
              </w:rPr>
              <w:t>least</w:t>
            </w:r>
            <w:r w:rsidR="002D508B">
              <w:rPr>
                <w:spacing w:val="-1"/>
                <w:sz w:val="18"/>
              </w:rPr>
              <w:t xml:space="preserve"> </w:t>
            </w:r>
            <w:r w:rsidR="002D508B">
              <w:rPr>
                <w:sz w:val="18"/>
              </w:rPr>
              <w:t>2</w:t>
            </w:r>
            <w:r w:rsidR="002D508B">
              <w:rPr>
                <w:spacing w:val="-1"/>
                <w:sz w:val="18"/>
              </w:rPr>
              <w:t xml:space="preserve"> </w:t>
            </w:r>
            <w:r w:rsidR="002D508B">
              <w:rPr>
                <w:sz w:val="18"/>
              </w:rPr>
              <w:t>exam</w:t>
            </w:r>
            <w:r w:rsidR="002D508B">
              <w:rPr>
                <w:spacing w:val="-1"/>
                <w:sz w:val="18"/>
              </w:rPr>
              <w:t xml:space="preserve"> </w:t>
            </w:r>
            <w:r w:rsidR="002D508B">
              <w:rPr>
                <w:sz w:val="18"/>
              </w:rPr>
              <w:t>during</w:t>
            </w:r>
            <w:r w:rsidR="002D508B">
              <w:rPr>
                <w:spacing w:val="-1"/>
                <w:sz w:val="18"/>
              </w:rPr>
              <w:t xml:space="preserve"> </w:t>
            </w:r>
            <w:r w:rsidR="002D508B">
              <w:rPr>
                <w:sz w:val="18"/>
              </w:rPr>
              <w:t>the</w:t>
            </w:r>
            <w:r w:rsidR="002D508B">
              <w:rPr>
                <w:spacing w:val="-1"/>
                <w:sz w:val="18"/>
              </w:rPr>
              <w:t xml:space="preserve"> </w:t>
            </w:r>
            <w:r w:rsidR="002D508B">
              <w:rPr>
                <w:sz w:val="18"/>
              </w:rPr>
              <w:t>course</w:t>
            </w:r>
            <w:r w:rsidR="002D508B">
              <w:rPr>
                <w:spacing w:val="-1"/>
                <w:sz w:val="18"/>
              </w:rPr>
              <w:t xml:space="preserve"> </w:t>
            </w:r>
            <w:r w:rsidR="002D508B">
              <w:rPr>
                <w:sz w:val="18"/>
              </w:rPr>
              <w:t>(semester).</w:t>
            </w:r>
            <w:r w:rsidR="002D508B">
              <w:rPr>
                <w:spacing w:val="-5"/>
                <w:sz w:val="18"/>
              </w:rPr>
              <w:t xml:space="preserve"> </w:t>
            </w:r>
            <w:r w:rsidR="002D508B">
              <w:rPr>
                <w:sz w:val="18"/>
              </w:rPr>
              <w:t>There</w:t>
            </w:r>
            <w:r w:rsidR="002D508B">
              <w:rPr>
                <w:spacing w:val="-2"/>
                <w:sz w:val="18"/>
              </w:rPr>
              <w:t xml:space="preserve"> </w:t>
            </w:r>
            <w:r w:rsidR="002D508B">
              <w:rPr>
                <w:sz w:val="18"/>
              </w:rPr>
              <w:t>will</w:t>
            </w:r>
            <w:r w:rsidR="002D508B">
              <w:rPr>
                <w:spacing w:val="-1"/>
                <w:sz w:val="18"/>
              </w:rPr>
              <w:t xml:space="preserve"> </w:t>
            </w:r>
            <w:r w:rsidR="002D508B">
              <w:rPr>
                <w:sz w:val="18"/>
              </w:rPr>
              <w:t>be</w:t>
            </w:r>
            <w:r w:rsidR="002D508B">
              <w:rPr>
                <w:spacing w:val="-47"/>
                <w:sz w:val="18"/>
              </w:rPr>
              <w:t xml:space="preserve"> </w:t>
            </w:r>
            <w:r w:rsidR="002D508B">
              <w:rPr>
                <w:sz w:val="18"/>
              </w:rPr>
              <w:t>no make-up exams for absence students without medical report. Classroom polices: 1-</w:t>
            </w:r>
            <w:r w:rsidR="002D508B">
              <w:rPr>
                <w:spacing w:val="1"/>
                <w:sz w:val="18"/>
              </w:rPr>
              <w:t xml:space="preserve"> </w:t>
            </w:r>
            <w:r w:rsidR="002D508B">
              <w:rPr>
                <w:sz w:val="18"/>
              </w:rPr>
              <w:t>Attendance:</w:t>
            </w:r>
            <w:r w:rsidR="002D508B">
              <w:rPr>
                <w:spacing w:val="-6"/>
                <w:sz w:val="18"/>
              </w:rPr>
              <w:t xml:space="preserve"> </w:t>
            </w:r>
            <w:r w:rsidR="002D508B">
              <w:rPr>
                <w:sz w:val="18"/>
              </w:rPr>
              <w:t>You</w:t>
            </w:r>
            <w:r w:rsidR="002D508B">
              <w:rPr>
                <w:spacing w:val="-2"/>
                <w:sz w:val="18"/>
              </w:rPr>
              <w:t xml:space="preserve"> </w:t>
            </w:r>
            <w:r w:rsidR="002D508B">
              <w:rPr>
                <w:sz w:val="18"/>
              </w:rPr>
              <w:t>are</w:t>
            </w:r>
            <w:r w:rsidR="002D508B">
              <w:rPr>
                <w:spacing w:val="-3"/>
                <w:sz w:val="18"/>
              </w:rPr>
              <w:t xml:space="preserve"> </w:t>
            </w:r>
            <w:r w:rsidR="002D508B">
              <w:rPr>
                <w:sz w:val="18"/>
              </w:rPr>
              <w:t>strongly</w:t>
            </w:r>
            <w:r w:rsidR="002D508B">
              <w:rPr>
                <w:spacing w:val="-2"/>
                <w:sz w:val="18"/>
              </w:rPr>
              <w:t xml:space="preserve"> </w:t>
            </w:r>
            <w:r w:rsidR="002D508B">
              <w:rPr>
                <w:sz w:val="18"/>
              </w:rPr>
              <w:t>encouraged</w:t>
            </w:r>
            <w:r w:rsidR="002D508B">
              <w:rPr>
                <w:spacing w:val="-2"/>
                <w:sz w:val="18"/>
              </w:rPr>
              <w:t xml:space="preserve"> </w:t>
            </w:r>
            <w:r w:rsidR="002D508B">
              <w:rPr>
                <w:sz w:val="18"/>
              </w:rPr>
              <w:t>to</w:t>
            </w:r>
            <w:r w:rsidR="002D508B">
              <w:rPr>
                <w:spacing w:val="-2"/>
                <w:sz w:val="18"/>
              </w:rPr>
              <w:t xml:space="preserve"> </w:t>
            </w:r>
            <w:r w:rsidR="002D508B">
              <w:rPr>
                <w:sz w:val="18"/>
              </w:rPr>
              <w:t>attend</w:t>
            </w:r>
            <w:r w:rsidR="002D508B">
              <w:rPr>
                <w:spacing w:val="-2"/>
                <w:sz w:val="18"/>
              </w:rPr>
              <w:t xml:space="preserve"> </w:t>
            </w:r>
            <w:r w:rsidR="002D508B">
              <w:rPr>
                <w:sz w:val="18"/>
              </w:rPr>
              <w:t>class</w:t>
            </w:r>
            <w:r w:rsidR="002D508B">
              <w:rPr>
                <w:spacing w:val="-2"/>
                <w:sz w:val="18"/>
              </w:rPr>
              <w:t xml:space="preserve"> </w:t>
            </w:r>
            <w:r w:rsidR="002D508B">
              <w:rPr>
                <w:sz w:val="18"/>
              </w:rPr>
              <w:t>on</w:t>
            </w:r>
            <w:r w:rsidR="002D508B">
              <w:rPr>
                <w:spacing w:val="-2"/>
                <w:sz w:val="18"/>
              </w:rPr>
              <w:t xml:space="preserve"> </w:t>
            </w:r>
            <w:r w:rsidR="002D508B">
              <w:rPr>
                <w:sz w:val="18"/>
              </w:rPr>
              <w:t>a</w:t>
            </w:r>
            <w:r w:rsidR="002D508B">
              <w:rPr>
                <w:spacing w:val="-2"/>
                <w:sz w:val="18"/>
              </w:rPr>
              <w:t xml:space="preserve"> </w:t>
            </w:r>
            <w:r w:rsidR="002D508B">
              <w:rPr>
                <w:sz w:val="18"/>
              </w:rPr>
              <w:t>regular</w:t>
            </w:r>
            <w:r w:rsidR="002D508B">
              <w:rPr>
                <w:spacing w:val="-2"/>
                <w:sz w:val="18"/>
              </w:rPr>
              <w:t xml:space="preserve"> </w:t>
            </w:r>
            <w:r w:rsidR="002D508B">
              <w:rPr>
                <w:sz w:val="18"/>
              </w:rPr>
              <w:t>basis,</w:t>
            </w:r>
            <w:r w:rsidR="002D508B">
              <w:rPr>
                <w:spacing w:val="-2"/>
                <w:sz w:val="18"/>
              </w:rPr>
              <w:t xml:space="preserve"> </w:t>
            </w:r>
            <w:r w:rsidR="002D508B">
              <w:rPr>
                <w:sz w:val="18"/>
              </w:rPr>
              <w:t>as</w:t>
            </w:r>
            <w:r w:rsidR="002D508B">
              <w:rPr>
                <w:spacing w:val="-2"/>
                <w:sz w:val="18"/>
              </w:rPr>
              <w:t xml:space="preserve"> </w:t>
            </w:r>
            <w:r w:rsidR="002D508B">
              <w:rPr>
                <w:sz w:val="18"/>
              </w:rPr>
              <w:t>participation</w:t>
            </w:r>
            <w:r w:rsidR="002D508B">
              <w:rPr>
                <w:spacing w:val="-47"/>
                <w:sz w:val="18"/>
              </w:rPr>
              <w:t xml:space="preserve"> </w:t>
            </w:r>
            <w:r w:rsidR="002D508B">
              <w:rPr>
                <w:sz w:val="18"/>
              </w:rPr>
              <w:t>is important to your understanding of the material. This is your opportunity to ask questions.</w:t>
            </w:r>
            <w:r w:rsidR="002D508B">
              <w:rPr>
                <w:spacing w:val="-47"/>
                <w:sz w:val="18"/>
              </w:rPr>
              <w:t xml:space="preserve"> </w:t>
            </w:r>
            <w:r w:rsidR="002D508B">
              <w:rPr>
                <w:sz w:val="18"/>
              </w:rPr>
              <w:t>Students are responsible for obtaining any information they miss due to absence. 2-</w:t>
            </w:r>
            <w:r w:rsidR="002D508B">
              <w:rPr>
                <w:spacing w:val="1"/>
                <w:sz w:val="18"/>
              </w:rPr>
              <w:t xml:space="preserve"> </w:t>
            </w:r>
            <w:r w:rsidR="002D508B">
              <w:rPr>
                <w:sz w:val="18"/>
              </w:rPr>
              <w:t>Lateness: Lateness to class is disruptive 3- Electronic devices: All cell phones are to be</w:t>
            </w:r>
            <w:r w:rsidR="002D508B">
              <w:rPr>
                <w:spacing w:val="1"/>
                <w:sz w:val="18"/>
              </w:rPr>
              <w:t xml:space="preserve"> </w:t>
            </w:r>
            <w:r w:rsidR="002D508B">
              <w:rPr>
                <w:sz w:val="18"/>
              </w:rPr>
              <w:t>turned off at the beginning of class and put away during the entire class. 4-Talking: During</w:t>
            </w:r>
            <w:r w:rsidR="002D508B">
              <w:rPr>
                <w:spacing w:val="1"/>
                <w:sz w:val="18"/>
              </w:rPr>
              <w:t xml:space="preserve"> </w:t>
            </w:r>
            <w:r w:rsidR="002D508B">
              <w:rPr>
                <w:sz w:val="18"/>
              </w:rPr>
              <w:t>class please refrain from side conversations. These can be disruptive to other students and</w:t>
            </w:r>
            <w:r w:rsidR="002D508B">
              <w:rPr>
                <w:spacing w:val="1"/>
                <w:sz w:val="18"/>
              </w:rPr>
              <w:t xml:space="preserve"> </w:t>
            </w:r>
            <w:r w:rsidR="002D508B">
              <w:rPr>
                <w:sz w:val="18"/>
              </w:rPr>
              <w:t>the</w:t>
            </w:r>
            <w:r w:rsidR="002D508B">
              <w:rPr>
                <w:spacing w:val="-1"/>
                <w:sz w:val="18"/>
              </w:rPr>
              <w:t xml:space="preserve"> </w:t>
            </w:r>
            <w:r w:rsidR="002D508B">
              <w:rPr>
                <w:sz w:val="18"/>
              </w:rPr>
              <w:t>professor, and not</w:t>
            </w:r>
            <w:r w:rsidR="002D508B">
              <w:rPr>
                <w:spacing w:val="-1"/>
                <w:sz w:val="18"/>
              </w:rPr>
              <w:t xml:space="preserve"> </w:t>
            </w:r>
            <w:r w:rsidR="002D508B">
              <w:rPr>
                <w:sz w:val="18"/>
              </w:rPr>
              <w:t>Disrespectful to both</w:t>
            </w:r>
            <w:r w:rsidR="002D508B">
              <w:rPr>
                <w:spacing w:val="-1"/>
                <w:sz w:val="18"/>
              </w:rPr>
              <w:t xml:space="preserve"> </w:t>
            </w:r>
            <w:r w:rsidR="002D508B">
              <w:rPr>
                <w:sz w:val="18"/>
              </w:rPr>
              <w:t>the professor and</w:t>
            </w:r>
            <w:r w:rsidR="002D508B">
              <w:rPr>
                <w:spacing w:val="-1"/>
                <w:sz w:val="18"/>
              </w:rPr>
              <w:t xml:space="preserve"> </w:t>
            </w:r>
            <w:r w:rsidR="002D508B">
              <w:rPr>
                <w:sz w:val="18"/>
              </w:rPr>
              <w:t>to other students</w:t>
            </w:r>
          </w:p>
          <w:p w14:paraId="19759E03" w14:textId="12EF0A7A" w:rsidR="001317A9" w:rsidRPr="001317A9" w:rsidRDefault="001317A9" w:rsidP="001317A9">
            <w:pPr>
              <w:pStyle w:val="ListParagraph"/>
              <w:numPr>
                <w:ilvl w:val="0"/>
                <w:numId w:val="43"/>
              </w:numPr>
              <w:jc w:val="both"/>
              <w:rPr>
                <w:rFonts w:ascii="Times New Roman" w:hAnsi="Times New Roman" w:cs="Times New Roman"/>
                <w:bCs/>
              </w:rPr>
            </w:pPr>
          </w:p>
        </w:tc>
      </w:tr>
      <w:tr w:rsidR="001317A9" w14:paraId="5A8C5943" w14:textId="77777777" w:rsidTr="00F67A48">
        <w:trPr>
          <w:trHeight w:val="608"/>
        </w:trPr>
        <w:tc>
          <w:tcPr>
            <w:tcW w:w="1418" w:type="dxa"/>
            <w:vAlign w:val="center"/>
          </w:tcPr>
          <w:p w14:paraId="0EBBC805" w14:textId="633318A2" w:rsidR="001317A9" w:rsidRPr="00FC6741" w:rsidRDefault="001317A9" w:rsidP="001317A9">
            <w:pPr>
              <w:tabs>
                <w:tab w:val="left" w:pos="921"/>
              </w:tabs>
              <w:jc w:val="center"/>
              <w:rPr>
                <w:rFonts w:ascii="Times New Roman" w:hAnsi="Times New Roman" w:cs="Times New Roman"/>
                <w:b/>
              </w:rPr>
            </w:pPr>
            <w:r w:rsidRPr="00FC6741">
              <w:rPr>
                <w:rFonts w:ascii="Times New Roman" w:hAnsi="Times New Roman" w:cs="Times New Roman"/>
                <w:b/>
              </w:rPr>
              <w:t>2</w:t>
            </w:r>
            <w:r>
              <w:rPr>
                <w:rFonts w:ascii="Times New Roman" w:hAnsi="Times New Roman" w:cs="Times New Roman"/>
                <w:b/>
              </w:rPr>
              <w:t>1</w:t>
            </w:r>
            <w:r w:rsidRPr="00FC6741">
              <w:rPr>
                <w:rFonts w:ascii="Times New Roman" w:hAnsi="Times New Roman" w:cs="Times New Roman"/>
                <w:b/>
              </w:rPr>
              <w:t>.</w:t>
            </w:r>
          </w:p>
        </w:tc>
        <w:tc>
          <w:tcPr>
            <w:tcW w:w="8976" w:type="dxa"/>
            <w:vAlign w:val="center"/>
          </w:tcPr>
          <w:p w14:paraId="159EDAA0" w14:textId="77777777" w:rsidR="001317A9" w:rsidRDefault="001317A9" w:rsidP="001317A9">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Note:</w:t>
            </w:r>
          </w:p>
          <w:p w14:paraId="54F51DFD" w14:textId="12710A25" w:rsidR="001317A9" w:rsidRPr="00D633F6" w:rsidRDefault="001317A9" w:rsidP="003E7301">
            <w:pPr>
              <w:pStyle w:val="Default"/>
              <w:numPr>
                <w:ilvl w:val="0"/>
                <w:numId w:val="42"/>
              </w:numPr>
              <w:rPr>
                <w:rFonts w:ascii="Times New Roman" w:hAnsi="Times New Roman" w:cs="Times New Roman"/>
                <w:b/>
              </w:rPr>
            </w:pPr>
          </w:p>
        </w:tc>
      </w:tr>
    </w:tbl>
    <w:p w14:paraId="55493DD3" w14:textId="77777777" w:rsidR="008E0A45" w:rsidRDefault="008E0A45" w:rsidP="00812B36">
      <w:pPr>
        <w:tabs>
          <w:tab w:val="left" w:pos="960"/>
        </w:tabs>
        <w:rPr>
          <w:rFonts w:ascii="Times New Roman" w:hAnsi="Times New Roman" w:cs="Times New Roman"/>
        </w:rPr>
      </w:pPr>
    </w:p>
    <w:p w14:paraId="75D5A35D" w14:textId="77777777" w:rsidR="008E0A45" w:rsidRPr="00804D7D" w:rsidRDefault="008E0A45" w:rsidP="00812B36">
      <w:pPr>
        <w:tabs>
          <w:tab w:val="left" w:pos="960"/>
        </w:tabs>
        <w:rPr>
          <w:rFonts w:ascii="Times New Roman" w:hAnsi="Times New Roman" w:cs="Times New Roman"/>
        </w:rPr>
      </w:pPr>
    </w:p>
    <w:sectPr w:rsidR="008E0A45" w:rsidRPr="00804D7D" w:rsidSect="00350F03">
      <w:headerReference w:type="default" r:id="rId8"/>
      <w:footerReference w:type="default" r:id="rId9"/>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082D4" w14:textId="77777777" w:rsidR="00BD3C20" w:rsidRDefault="00BD3C20" w:rsidP="00FA1355">
      <w:pPr>
        <w:spacing w:after="0" w:line="240" w:lineRule="auto"/>
      </w:pPr>
      <w:r>
        <w:separator/>
      </w:r>
    </w:p>
  </w:endnote>
  <w:endnote w:type="continuationSeparator" w:id="0">
    <w:p w14:paraId="3158500E" w14:textId="77777777" w:rsidR="00BD3C20" w:rsidRDefault="00BD3C20"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A1355"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Content>
            <w:p w14:paraId="116E3A20" w14:textId="7ABE1253" w:rsidR="00FA1355" w:rsidRDefault="00B02677" w:rsidP="003E7301">
              <w:pPr>
                <w:pStyle w:val="Header"/>
                <w:jc w:val="right"/>
                <w:rPr>
                  <w:caps/>
                  <w:color w:val="000000" w:themeColor="text1"/>
                </w:rPr>
              </w:pPr>
              <w:r>
                <w:rPr>
                  <w:caps/>
                  <w:color w:val="000000" w:themeColor="text1"/>
                  <w:sz w:val="18"/>
                </w:rPr>
                <w:t>Teacher’s Name\Scientific Title\Department name\college\lfu\2022-2023</w:t>
              </w:r>
            </w:p>
          </w:sdtContent>
        </w:sdt>
      </w:tc>
      <w:tc>
        <w:tcPr>
          <w:tcW w:w="250" w:type="pct"/>
          <w:shd w:val="clear" w:color="auto" w:fill="ED7D31" w:themeFill="accent2"/>
          <w:vAlign w:val="center"/>
        </w:tcPr>
        <w:p w14:paraId="4CB8AAA7" w14:textId="16BCE766" w:rsidR="00FA1355" w:rsidRDefault="00FA13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7301">
            <w:rPr>
              <w:noProof/>
              <w:color w:val="FFFFFF" w:themeColor="background1"/>
            </w:rPr>
            <w:t>1</w:t>
          </w:r>
          <w:r>
            <w:rPr>
              <w:noProof/>
              <w:color w:val="FFFFFF" w:themeColor="background1"/>
            </w:rPr>
            <w:fldChar w:fldCharType="end"/>
          </w:r>
        </w:p>
      </w:tc>
    </w:tr>
  </w:tbl>
  <w:p w14:paraId="7E0FB900" w14:textId="77777777" w:rsidR="00FA1355" w:rsidRDefault="00FA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815F0" w14:textId="77777777" w:rsidR="00BD3C20" w:rsidRDefault="00BD3C20" w:rsidP="00FA1355">
      <w:pPr>
        <w:spacing w:after="0" w:line="240" w:lineRule="auto"/>
      </w:pPr>
      <w:r>
        <w:separator/>
      </w:r>
    </w:p>
  </w:footnote>
  <w:footnote w:type="continuationSeparator" w:id="0">
    <w:p w14:paraId="02843AC5" w14:textId="77777777" w:rsidR="00BD3C20" w:rsidRDefault="00BD3C20"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10BDC" w14:textId="77777777" w:rsidR="00A7129E" w:rsidRDefault="00350F03"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B61538A"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w:t>
                          </w:r>
                        </w:p>
                        <w:p w14:paraId="2D681EF8" w14:textId="617BDFDD"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" fillcolor="#e7e6e6 [3203]" strokecolor="#1f4d78 [1604]" strokeweight="1pt">
              <v:stroke joinstyle="miter"/>
              <v:path arrowok="t"/>
              <v:textbo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B61538A"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w:t>
                    </w:r>
                  </w:p>
                  <w:p w14:paraId="2D681EF8" w14:textId="617BDFDD"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A7129E">
      <w:tab/>
    </w:r>
    <w:r w:rsidR="00A712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2C8B"/>
    <w:multiLevelType w:val="hybridMultilevel"/>
    <w:tmpl w:val="03CE5318"/>
    <w:lvl w:ilvl="0" w:tplc="3528CBE6">
      <w:start w:val="1"/>
      <w:numFmt w:val="decimal"/>
      <w:lvlText w:val="%1"/>
      <w:lvlJc w:val="left"/>
      <w:pPr>
        <w:ind w:left="814" w:hanging="534"/>
      </w:pPr>
      <w:rPr>
        <w:rFonts w:ascii="Arial" w:eastAsia="Arial" w:hAnsi="Arial" w:cs="Arial" w:hint="default"/>
        <w:b w:val="0"/>
        <w:bCs w:val="0"/>
        <w:i w:val="0"/>
        <w:iCs w:val="0"/>
        <w:w w:val="100"/>
        <w:sz w:val="18"/>
        <w:szCs w:val="18"/>
        <w:lang w:val="en-US" w:eastAsia="en-US" w:bidi="ar-SA"/>
      </w:rPr>
    </w:lvl>
    <w:lvl w:ilvl="1" w:tplc="AF3E9418">
      <w:numFmt w:val="bullet"/>
      <w:lvlText w:val="•"/>
      <w:lvlJc w:val="left"/>
      <w:pPr>
        <w:ind w:left="1477" w:hanging="534"/>
      </w:pPr>
      <w:rPr>
        <w:rFonts w:hint="default"/>
        <w:lang w:val="en-US" w:eastAsia="en-US" w:bidi="ar-SA"/>
      </w:rPr>
    </w:lvl>
    <w:lvl w:ilvl="2" w:tplc="C7BCF2DC">
      <w:numFmt w:val="bullet"/>
      <w:lvlText w:val="•"/>
      <w:lvlJc w:val="left"/>
      <w:pPr>
        <w:ind w:left="2135" w:hanging="534"/>
      </w:pPr>
      <w:rPr>
        <w:rFonts w:hint="default"/>
        <w:lang w:val="en-US" w:eastAsia="en-US" w:bidi="ar-SA"/>
      </w:rPr>
    </w:lvl>
    <w:lvl w:ilvl="3" w:tplc="789A37A6">
      <w:numFmt w:val="bullet"/>
      <w:lvlText w:val="•"/>
      <w:lvlJc w:val="left"/>
      <w:pPr>
        <w:ind w:left="2792" w:hanging="534"/>
      </w:pPr>
      <w:rPr>
        <w:rFonts w:hint="default"/>
        <w:lang w:val="en-US" w:eastAsia="en-US" w:bidi="ar-SA"/>
      </w:rPr>
    </w:lvl>
    <w:lvl w:ilvl="4" w:tplc="629ECE72">
      <w:numFmt w:val="bullet"/>
      <w:lvlText w:val="•"/>
      <w:lvlJc w:val="left"/>
      <w:pPr>
        <w:ind w:left="3450" w:hanging="534"/>
      </w:pPr>
      <w:rPr>
        <w:rFonts w:hint="default"/>
        <w:lang w:val="en-US" w:eastAsia="en-US" w:bidi="ar-SA"/>
      </w:rPr>
    </w:lvl>
    <w:lvl w:ilvl="5" w:tplc="A39652F2">
      <w:numFmt w:val="bullet"/>
      <w:lvlText w:val="•"/>
      <w:lvlJc w:val="left"/>
      <w:pPr>
        <w:ind w:left="4107" w:hanging="534"/>
      </w:pPr>
      <w:rPr>
        <w:rFonts w:hint="default"/>
        <w:lang w:val="en-US" w:eastAsia="en-US" w:bidi="ar-SA"/>
      </w:rPr>
    </w:lvl>
    <w:lvl w:ilvl="6" w:tplc="68982FD4">
      <w:numFmt w:val="bullet"/>
      <w:lvlText w:val="•"/>
      <w:lvlJc w:val="left"/>
      <w:pPr>
        <w:ind w:left="4765" w:hanging="534"/>
      </w:pPr>
      <w:rPr>
        <w:rFonts w:hint="default"/>
        <w:lang w:val="en-US" w:eastAsia="en-US" w:bidi="ar-SA"/>
      </w:rPr>
    </w:lvl>
    <w:lvl w:ilvl="7" w:tplc="1FE63AF8">
      <w:numFmt w:val="bullet"/>
      <w:lvlText w:val="•"/>
      <w:lvlJc w:val="left"/>
      <w:pPr>
        <w:ind w:left="5422" w:hanging="534"/>
      </w:pPr>
      <w:rPr>
        <w:rFonts w:hint="default"/>
        <w:lang w:val="en-US" w:eastAsia="en-US" w:bidi="ar-SA"/>
      </w:rPr>
    </w:lvl>
    <w:lvl w:ilvl="8" w:tplc="94C6FF96">
      <w:numFmt w:val="bullet"/>
      <w:lvlText w:val="•"/>
      <w:lvlJc w:val="left"/>
      <w:pPr>
        <w:ind w:left="6080" w:hanging="534"/>
      </w:pPr>
      <w:rPr>
        <w:rFonts w:hint="default"/>
        <w:lang w:val="en-US" w:eastAsia="en-US" w:bidi="ar-SA"/>
      </w:rPr>
    </w:lvl>
  </w:abstractNum>
  <w:abstractNum w:abstractNumId="1" w15:restartNumberingAfterBreak="0">
    <w:nsid w:val="03865094"/>
    <w:multiLevelType w:val="hybridMultilevel"/>
    <w:tmpl w:val="69E88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0968DA"/>
    <w:multiLevelType w:val="multilevel"/>
    <w:tmpl w:val="6B54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4C4E3E"/>
    <w:multiLevelType w:val="hybridMultilevel"/>
    <w:tmpl w:val="E9621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572A50"/>
    <w:multiLevelType w:val="multilevel"/>
    <w:tmpl w:val="EC8E8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2E1621"/>
    <w:multiLevelType w:val="hybridMultilevel"/>
    <w:tmpl w:val="3AF8A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338A2"/>
    <w:multiLevelType w:val="hybridMultilevel"/>
    <w:tmpl w:val="2D5A5792"/>
    <w:lvl w:ilvl="0" w:tplc="CDE8E17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C242F"/>
    <w:multiLevelType w:val="hybridMultilevel"/>
    <w:tmpl w:val="F6DE24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247823"/>
    <w:multiLevelType w:val="multilevel"/>
    <w:tmpl w:val="6492C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17640C"/>
    <w:multiLevelType w:val="hybridMultilevel"/>
    <w:tmpl w:val="C8F2998A"/>
    <w:lvl w:ilvl="0" w:tplc="E3944B80">
      <w:start w:val="1"/>
      <w:numFmt w:val="decimal"/>
      <w:lvlText w:val="%1"/>
      <w:lvlJc w:val="left"/>
      <w:pPr>
        <w:ind w:left="762" w:hanging="433"/>
      </w:pPr>
      <w:rPr>
        <w:rFonts w:ascii="Arial" w:eastAsia="Arial" w:hAnsi="Arial" w:cs="Arial" w:hint="default"/>
        <w:b/>
        <w:bCs/>
        <w:w w:val="100"/>
        <w:position w:val="-10"/>
        <w:sz w:val="18"/>
        <w:szCs w:val="18"/>
        <w:lang w:val="en-US" w:eastAsia="en-US" w:bidi="ar-SA"/>
      </w:rPr>
    </w:lvl>
    <w:lvl w:ilvl="1" w:tplc="D9BE0820">
      <w:numFmt w:val="bullet"/>
      <w:lvlText w:val="•"/>
      <w:lvlJc w:val="left"/>
      <w:pPr>
        <w:ind w:left="1655" w:hanging="433"/>
      </w:pPr>
      <w:rPr>
        <w:rFonts w:hint="default"/>
        <w:lang w:val="en-US" w:eastAsia="en-US" w:bidi="ar-SA"/>
      </w:rPr>
    </w:lvl>
    <w:lvl w:ilvl="2" w:tplc="3620CDFA">
      <w:numFmt w:val="bullet"/>
      <w:lvlText w:val="•"/>
      <w:lvlJc w:val="left"/>
      <w:pPr>
        <w:ind w:left="2551" w:hanging="433"/>
      </w:pPr>
      <w:rPr>
        <w:rFonts w:hint="default"/>
        <w:lang w:val="en-US" w:eastAsia="en-US" w:bidi="ar-SA"/>
      </w:rPr>
    </w:lvl>
    <w:lvl w:ilvl="3" w:tplc="77902C76">
      <w:numFmt w:val="bullet"/>
      <w:lvlText w:val="•"/>
      <w:lvlJc w:val="left"/>
      <w:pPr>
        <w:ind w:left="3447" w:hanging="433"/>
      </w:pPr>
      <w:rPr>
        <w:rFonts w:hint="default"/>
        <w:lang w:val="en-US" w:eastAsia="en-US" w:bidi="ar-SA"/>
      </w:rPr>
    </w:lvl>
    <w:lvl w:ilvl="4" w:tplc="20E69C4A">
      <w:numFmt w:val="bullet"/>
      <w:lvlText w:val="•"/>
      <w:lvlJc w:val="left"/>
      <w:pPr>
        <w:ind w:left="4343" w:hanging="433"/>
      </w:pPr>
      <w:rPr>
        <w:rFonts w:hint="default"/>
        <w:lang w:val="en-US" w:eastAsia="en-US" w:bidi="ar-SA"/>
      </w:rPr>
    </w:lvl>
    <w:lvl w:ilvl="5" w:tplc="6DEA2A1C">
      <w:numFmt w:val="bullet"/>
      <w:lvlText w:val="•"/>
      <w:lvlJc w:val="left"/>
      <w:pPr>
        <w:ind w:left="5239" w:hanging="433"/>
      </w:pPr>
      <w:rPr>
        <w:rFonts w:hint="default"/>
        <w:lang w:val="en-US" w:eastAsia="en-US" w:bidi="ar-SA"/>
      </w:rPr>
    </w:lvl>
    <w:lvl w:ilvl="6" w:tplc="BBA08FFC">
      <w:numFmt w:val="bullet"/>
      <w:lvlText w:val="•"/>
      <w:lvlJc w:val="left"/>
      <w:pPr>
        <w:ind w:left="6135" w:hanging="433"/>
      </w:pPr>
      <w:rPr>
        <w:rFonts w:hint="default"/>
        <w:lang w:val="en-US" w:eastAsia="en-US" w:bidi="ar-SA"/>
      </w:rPr>
    </w:lvl>
    <w:lvl w:ilvl="7" w:tplc="1DCC91CA">
      <w:numFmt w:val="bullet"/>
      <w:lvlText w:val="•"/>
      <w:lvlJc w:val="left"/>
      <w:pPr>
        <w:ind w:left="7031" w:hanging="433"/>
      </w:pPr>
      <w:rPr>
        <w:rFonts w:hint="default"/>
        <w:lang w:val="en-US" w:eastAsia="en-US" w:bidi="ar-SA"/>
      </w:rPr>
    </w:lvl>
    <w:lvl w:ilvl="8" w:tplc="5C28DA06">
      <w:numFmt w:val="bullet"/>
      <w:lvlText w:val="•"/>
      <w:lvlJc w:val="left"/>
      <w:pPr>
        <w:ind w:left="7927" w:hanging="433"/>
      </w:pPr>
      <w:rPr>
        <w:rFonts w:hint="default"/>
        <w:lang w:val="en-US" w:eastAsia="en-US" w:bidi="ar-SA"/>
      </w:rPr>
    </w:lvl>
  </w:abstractNum>
  <w:abstractNum w:abstractNumId="10" w15:restartNumberingAfterBreak="0">
    <w:nsid w:val="18C16B8D"/>
    <w:multiLevelType w:val="hybridMultilevel"/>
    <w:tmpl w:val="84E8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F1580"/>
    <w:multiLevelType w:val="hybridMultilevel"/>
    <w:tmpl w:val="1A463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13E6C"/>
    <w:multiLevelType w:val="hybridMultilevel"/>
    <w:tmpl w:val="4636F14A"/>
    <w:lvl w:ilvl="0" w:tplc="04090005">
      <w:start w:val="1"/>
      <w:numFmt w:val="bullet"/>
      <w:lvlText w:val=""/>
      <w:lvlJc w:val="left"/>
      <w:pPr>
        <w:ind w:left="720" w:hanging="360"/>
      </w:pPr>
      <w:rPr>
        <w:rFonts w:ascii="Wingdings" w:hAnsi="Wingdings" w:hint="default"/>
      </w:rPr>
    </w:lvl>
    <w:lvl w:ilvl="1" w:tplc="AD3AF75E">
      <w:numFmt w:val="bullet"/>
      <w:lvlText w:val=""/>
      <w:lvlJc w:val="left"/>
      <w:pPr>
        <w:ind w:left="1440" w:hanging="360"/>
      </w:pPr>
      <w:rPr>
        <w:rFonts w:ascii="Wingdings" w:eastAsiaTheme="minorHAnsi" w:hAnsi="Wingdings" w:cs="Wingdings" w:hint="default"/>
        <w:color w:val="00000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F031B"/>
    <w:multiLevelType w:val="hybridMultilevel"/>
    <w:tmpl w:val="A1F6F5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3C1ED6"/>
    <w:multiLevelType w:val="hybridMultilevel"/>
    <w:tmpl w:val="F30EE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8FB6B1F"/>
    <w:multiLevelType w:val="hybridMultilevel"/>
    <w:tmpl w:val="BC62A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8" w15:restartNumberingAfterBreak="0">
    <w:nsid w:val="2AE72088"/>
    <w:multiLevelType w:val="hybridMultilevel"/>
    <w:tmpl w:val="A8D8F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57D66"/>
    <w:multiLevelType w:val="hybridMultilevel"/>
    <w:tmpl w:val="E9F615C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15BDE"/>
    <w:multiLevelType w:val="multilevel"/>
    <w:tmpl w:val="5C2A1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⑥"/>
      <w:lvlJc w:val="left"/>
      <w:pPr>
        <w:ind w:left="1440" w:hanging="360"/>
      </w:pPr>
      <w:rPr>
        <w:rFonts w:ascii="Noto Sans Symbols" w:eastAsia="Noto Sans Symbols" w:hAnsi="Noto Sans Symbols" w:cs="Noto Sans Symbols"/>
        <w:color w:val="000000"/>
        <w:sz w:val="18"/>
        <w:szCs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3D4A8D"/>
    <w:multiLevelType w:val="hybridMultilevel"/>
    <w:tmpl w:val="51CA1840"/>
    <w:lvl w:ilvl="0" w:tplc="40090001">
      <w:start w:val="1"/>
      <w:numFmt w:val="bullet"/>
      <w:lvlText w:val=""/>
      <w:lvlJc w:val="left"/>
      <w:pPr>
        <w:ind w:left="945" w:hanging="360"/>
      </w:pPr>
      <w:rPr>
        <w:rFonts w:ascii="Symbol" w:hAnsi="Symbol" w:hint="default"/>
      </w:rPr>
    </w:lvl>
    <w:lvl w:ilvl="1" w:tplc="40090003" w:tentative="1">
      <w:start w:val="1"/>
      <w:numFmt w:val="bullet"/>
      <w:lvlText w:val="o"/>
      <w:lvlJc w:val="left"/>
      <w:pPr>
        <w:ind w:left="1665" w:hanging="360"/>
      </w:pPr>
      <w:rPr>
        <w:rFonts w:ascii="Courier New" w:hAnsi="Courier New" w:cs="Courier New" w:hint="default"/>
      </w:rPr>
    </w:lvl>
    <w:lvl w:ilvl="2" w:tplc="40090005" w:tentative="1">
      <w:start w:val="1"/>
      <w:numFmt w:val="bullet"/>
      <w:lvlText w:val=""/>
      <w:lvlJc w:val="left"/>
      <w:pPr>
        <w:ind w:left="2385" w:hanging="360"/>
      </w:pPr>
      <w:rPr>
        <w:rFonts w:ascii="Wingdings" w:hAnsi="Wingdings" w:hint="default"/>
      </w:rPr>
    </w:lvl>
    <w:lvl w:ilvl="3" w:tplc="40090001" w:tentative="1">
      <w:start w:val="1"/>
      <w:numFmt w:val="bullet"/>
      <w:lvlText w:val=""/>
      <w:lvlJc w:val="left"/>
      <w:pPr>
        <w:ind w:left="3105" w:hanging="360"/>
      </w:pPr>
      <w:rPr>
        <w:rFonts w:ascii="Symbol" w:hAnsi="Symbol" w:hint="default"/>
      </w:rPr>
    </w:lvl>
    <w:lvl w:ilvl="4" w:tplc="40090003" w:tentative="1">
      <w:start w:val="1"/>
      <w:numFmt w:val="bullet"/>
      <w:lvlText w:val="o"/>
      <w:lvlJc w:val="left"/>
      <w:pPr>
        <w:ind w:left="3825" w:hanging="360"/>
      </w:pPr>
      <w:rPr>
        <w:rFonts w:ascii="Courier New" w:hAnsi="Courier New" w:cs="Courier New" w:hint="default"/>
      </w:rPr>
    </w:lvl>
    <w:lvl w:ilvl="5" w:tplc="40090005" w:tentative="1">
      <w:start w:val="1"/>
      <w:numFmt w:val="bullet"/>
      <w:lvlText w:val=""/>
      <w:lvlJc w:val="left"/>
      <w:pPr>
        <w:ind w:left="4545" w:hanging="360"/>
      </w:pPr>
      <w:rPr>
        <w:rFonts w:ascii="Wingdings" w:hAnsi="Wingdings" w:hint="default"/>
      </w:rPr>
    </w:lvl>
    <w:lvl w:ilvl="6" w:tplc="40090001" w:tentative="1">
      <w:start w:val="1"/>
      <w:numFmt w:val="bullet"/>
      <w:lvlText w:val=""/>
      <w:lvlJc w:val="left"/>
      <w:pPr>
        <w:ind w:left="5265" w:hanging="360"/>
      </w:pPr>
      <w:rPr>
        <w:rFonts w:ascii="Symbol" w:hAnsi="Symbol" w:hint="default"/>
      </w:rPr>
    </w:lvl>
    <w:lvl w:ilvl="7" w:tplc="40090003" w:tentative="1">
      <w:start w:val="1"/>
      <w:numFmt w:val="bullet"/>
      <w:lvlText w:val="o"/>
      <w:lvlJc w:val="left"/>
      <w:pPr>
        <w:ind w:left="5985" w:hanging="360"/>
      </w:pPr>
      <w:rPr>
        <w:rFonts w:ascii="Courier New" w:hAnsi="Courier New" w:cs="Courier New" w:hint="default"/>
      </w:rPr>
    </w:lvl>
    <w:lvl w:ilvl="8" w:tplc="40090005" w:tentative="1">
      <w:start w:val="1"/>
      <w:numFmt w:val="bullet"/>
      <w:lvlText w:val=""/>
      <w:lvlJc w:val="left"/>
      <w:pPr>
        <w:ind w:left="6705" w:hanging="360"/>
      </w:pPr>
      <w:rPr>
        <w:rFonts w:ascii="Wingdings" w:hAnsi="Wingdings" w:hint="default"/>
      </w:rPr>
    </w:lvl>
  </w:abstractNum>
  <w:abstractNum w:abstractNumId="23" w15:restartNumberingAfterBreak="0">
    <w:nsid w:val="3305053E"/>
    <w:multiLevelType w:val="multilevel"/>
    <w:tmpl w:val="8D687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4A67DB"/>
    <w:multiLevelType w:val="hybridMultilevel"/>
    <w:tmpl w:val="2EC00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597195E"/>
    <w:multiLevelType w:val="hybridMultilevel"/>
    <w:tmpl w:val="04A6B0FA"/>
    <w:lvl w:ilvl="0" w:tplc="DF22A87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E57DA7"/>
    <w:multiLevelType w:val="hybridMultilevel"/>
    <w:tmpl w:val="80629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4460D"/>
    <w:multiLevelType w:val="hybridMultilevel"/>
    <w:tmpl w:val="11425A84"/>
    <w:lvl w:ilvl="0" w:tplc="FDBE1B9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F175CF"/>
    <w:multiLevelType w:val="hybridMultilevel"/>
    <w:tmpl w:val="6960E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932D53"/>
    <w:multiLevelType w:val="multilevel"/>
    <w:tmpl w:val="EA6A9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353401"/>
    <w:multiLevelType w:val="hybridMultilevel"/>
    <w:tmpl w:val="DE6A0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E4A7DD7"/>
    <w:multiLevelType w:val="multilevel"/>
    <w:tmpl w:val="F87C469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350479F"/>
    <w:multiLevelType w:val="hybridMultilevel"/>
    <w:tmpl w:val="D20CB536"/>
    <w:lvl w:ilvl="0" w:tplc="652EEA50">
      <w:start w:val="1"/>
      <w:numFmt w:val="decimal"/>
      <w:lvlText w:val="%1"/>
      <w:lvlJc w:val="left"/>
      <w:pPr>
        <w:ind w:left="770" w:hanging="432"/>
      </w:pPr>
      <w:rPr>
        <w:rFonts w:ascii="Arial" w:eastAsia="Arial" w:hAnsi="Arial" w:cs="Arial" w:hint="default"/>
        <w:b/>
        <w:bCs/>
        <w:i w:val="0"/>
        <w:iCs w:val="0"/>
        <w:w w:val="100"/>
        <w:sz w:val="18"/>
        <w:szCs w:val="18"/>
        <w:lang w:val="en-US" w:eastAsia="en-US" w:bidi="ar-SA"/>
      </w:rPr>
    </w:lvl>
    <w:lvl w:ilvl="1" w:tplc="9BB2634A">
      <w:numFmt w:val="bullet"/>
      <w:lvlText w:val="•"/>
      <w:lvlJc w:val="left"/>
      <w:pPr>
        <w:ind w:left="1674" w:hanging="432"/>
      </w:pPr>
      <w:rPr>
        <w:rFonts w:hint="default"/>
        <w:lang w:val="en-US" w:eastAsia="en-US" w:bidi="ar-SA"/>
      </w:rPr>
    </w:lvl>
    <w:lvl w:ilvl="2" w:tplc="A6ACC224">
      <w:numFmt w:val="bullet"/>
      <w:lvlText w:val="•"/>
      <w:lvlJc w:val="left"/>
      <w:pPr>
        <w:ind w:left="2568" w:hanging="432"/>
      </w:pPr>
      <w:rPr>
        <w:rFonts w:hint="default"/>
        <w:lang w:val="en-US" w:eastAsia="en-US" w:bidi="ar-SA"/>
      </w:rPr>
    </w:lvl>
    <w:lvl w:ilvl="3" w:tplc="63DA2028">
      <w:numFmt w:val="bullet"/>
      <w:lvlText w:val="•"/>
      <w:lvlJc w:val="left"/>
      <w:pPr>
        <w:ind w:left="3462" w:hanging="432"/>
      </w:pPr>
      <w:rPr>
        <w:rFonts w:hint="default"/>
        <w:lang w:val="en-US" w:eastAsia="en-US" w:bidi="ar-SA"/>
      </w:rPr>
    </w:lvl>
    <w:lvl w:ilvl="4" w:tplc="15BAC584">
      <w:numFmt w:val="bullet"/>
      <w:lvlText w:val="•"/>
      <w:lvlJc w:val="left"/>
      <w:pPr>
        <w:ind w:left="4356" w:hanging="432"/>
      </w:pPr>
      <w:rPr>
        <w:rFonts w:hint="default"/>
        <w:lang w:val="en-US" w:eastAsia="en-US" w:bidi="ar-SA"/>
      </w:rPr>
    </w:lvl>
    <w:lvl w:ilvl="5" w:tplc="0E788952">
      <w:numFmt w:val="bullet"/>
      <w:lvlText w:val="•"/>
      <w:lvlJc w:val="left"/>
      <w:pPr>
        <w:ind w:left="5250" w:hanging="432"/>
      </w:pPr>
      <w:rPr>
        <w:rFonts w:hint="default"/>
        <w:lang w:val="en-US" w:eastAsia="en-US" w:bidi="ar-SA"/>
      </w:rPr>
    </w:lvl>
    <w:lvl w:ilvl="6" w:tplc="91E8E26C">
      <w:numFmt w:val="bullet"/>
      <w:lvlText w:val="•"/>
      <w:lvlJc w:val="left"/>
      <w:pPr>
        <w:ind w:left="6144" w:hanging="432"/>
      </w:pPr>
      <w:rPr>
        <w:rFonts w:hint="default"/>
        <w:lang w:val="en-US" w:eastAsia="en-US" w:bidi="ar-SA"/>
      </w:rPr>
    </w:lvl>
    <w:lvl w:ilvl="7" w:tplc="E2E61668">
      <w:numFmt w:val="bullet"/>
      <w:lvlText w:val="•"/>
      <w:lvlJc w:val="left"/>
      <w:pPr>
        <w:ind w:left="7038" w:hanging="432"/>
      </w:pPr>
      <w:rPr>
        <w:rFonts w:hint="default"/>
        <w:lang w:val="en-US" w:eastAsia="en-US" w:bidi="ar-SA"/>
      </w:rPr>
    </w:lvl>
    <w:lvl w:ilvl="8" w:tplc="E73A3F20">
      <w:numFmt w:val="bullet"/>
      <w:lvlText w:val="•"/>
      <w:lvlJc w:val="left"/>
      <w:pPr>
        <w:ind w:left="7932" w:hanging="432"/>
      </w:pPr>
      <w:rPr>
        <w:rFonts w:hint="default"/>
        <w:lang w:val="en-US" w:eastAsia="en-US" w:bidi="ar-SA"/>
      </w:rPr>
    </w:lvl>
  </w:abstractNum>
  <w:abstractNum w:abstractNumId="34" w15:restartNumberingAfterBreak="0">
    <w:nsid w:val="635F0C28"/>
    <w:multiLevelType w:val="hybridMultilevel"/>
    <w:tmpl w:val="60E00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62A2EA0"/>
    <w:multiLevelType w:val="hybridMultilevel"/>
    <w:tmpl w:val="7AB4E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8F36D54"/>
    <w:multiLevelType w:val="hybridMultilevel"/>
    <w:tmpl w:val="CA54B43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555D3A"/>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158A9"/>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92260"/>
    <w:multiLevelType w:val="hybridMultilevel"/>
    <w:tmpl w:val="3D8A2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5243E9B"/>
    <w:multiLevelType w:val="hybridMultilevel"/>
    <w:tmpl w:val="1026D598"/>
    <w:lvl w:ilvl="0" w:tplc="BB1EEC84">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5BD13C0"/>
    <w:multiLevelType w:val="hybridMultilevel"/>
    <w:tmpl w:val="DB4C9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45F0B"/>
    <w:multiLevelType w:val="multilevel"/>
    <w:tmpl w:val="FA96E33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BB2BE6"/>
    <w:multiLevelType w:val="hybridMultilevel"/>
    <w:tmpl w:val="EAA67A70"/>
    <w:lvl w:ilvl="0" w:tplc="8746092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42276"/>
    <w:multiLevelType w:val="hybridMultilevel"/>
    <w:tmpl w:val="9B70BDE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D2BEA"/>
    <w:multiLevelType w:val="hybridMultilevel"/>
    <w:tmpl w:val="117AD8E2"/>
    <w:lvl w:ilvl="0" w:tplc="50AC3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07105">
    <w:abstractNumId w:val="16"/>
  </w:num>
  <w:num w:numId="2" w16cid:durableId="1567452432">
    <w:abstractNumId w:val="20"/>
  </w:num>
  <w:num w:numId="3" w16cid:durableId="18089007">
    <w:abstractNumId w:val="39"/>
  </w:num>
  <w:num w:numId="4" w16cid:durableId="1879275312">
    <w:abstractNumId w:val="27"/>
  </w:num>
  <w:num w:numId="5" w16cid:durableId="1662345858">
    <w:abstractNumId w:val="25"/>
  </w:num>
  <w:num w:numId="6" w16cid:durableId="1093091267">
    <w:abstractNumId w:val="6"/>
  </w:num>
  <w:num w:numId="7" w16cid:durableId="2065789695">
    <w:abstractNumId w:val="44"/>
  </w:num>
  <w:num w:numId="8" w16cid:durableId="1505627353">
    <w:abstractNumId w:val="19"/>
  </w:num>
  <w:num w:numId="9" w16cid:durableId="668026802">
    <w:abstractNumId w:val="45"/>
  </w:num>
  <w:num w:numId="10" w16cid:durableId="1263757054">
    <w:abstractNumId w:val="40"/>
  </w:num>
  <w:num w:numId="11" w16cid:durableId="545992131">
    <w:abstractNumId w:val="3"/>
  </w:num>
  <w:num w:numId="12" w16cid:durableId="1558589755">
    <w:abstractNumId w:val="7"/>
  </w:num>
  <w:num w:numId="13" w16cid:durableId="1502356726">
    <w:abstractNumId w:val="15"/>
  </w:num>
  <w:num w:numId="14" w16cid:durableId="344676319">
    <w:abstractNumId w:val="31"/>
  </w:num>
  <w:num w:numId="15" w16cid:durableId="728265800">
    <w:abstractNumId w:val="22"/>
  </w:num>
  <w:num w:numId="16" w16cid:durableId="1525704410">
    <w:abstractNumId w:val="1"/>
  </w:num>
  <w:num w:numId="17" w16cid:durableId="1076898353">
    <w:abstractNumId w:val="37"/>
  </w:num>
  <w:num w:numId="18" w16cid:durableId="1270240007">
    <w:abstractNumId w:val="34"/>
  </w:num>
  <w:num w:numId="19" w16cid:durableId="902175393">
    <w:abstractNumId w:val="41"/>
  </w:num>
  <w:num w:numId="20" w16cid:durableId="1842575507">
    <w:abstractNumId w:val="24"/>
  </w:num>
  <w:num w:numId="21" w16cid:durableId="92434566">
    <w:abstractNumId w:val="35"/>
  </w:num>
  <w:num w:numId="22" w16cid:durableId="1371033996">
    <w:abstractNumId w:val="36"/>
  </w:num>
  <w:num w:numId="23" w16cid:durableId="1701585769">
    <w:abstractNumId w:val="10"/>
  </w:num>
  <w:num w:numId="24" w16cid:durableId="595527374">
    <w:abstractNumId w:val="13"/>
  </w:num>
  <w:num w:numId="25" w16cid:durableId="1113523282">
    <w:abstractNumId w:val="18"/>
  </w:num>
  <w:num w:numId="26" w16cid:durableId="1587324">
    <w:abstractNumId w:val="47"/>
  </w:num>
  <w:num w:numId="27" w16cid:durableId="146170176">
    <w:abstractNumId w:val="42"/>
  </w:num>
  <w:num w:numId="28" w16cid:durableId="796994087">
    <w:abstractNumId w:val="26"/>
  </w:num>
  <w:num w:numId="29" w16cid:durableId="975640637">
    <w:abstractNumId w:val="29"/>
  </w:num>
  <w:num w:numId="30" w16cid:durableId="1317103462">
    <w:abstractNumId w:val="28"/>
  </w:num>
  <w:num w:numId="31" w16cid:durableId="1083185899">
    <w:abstractNumId w:val="14"/>
  </w:num>
  <w:num w:numId="32" w16cid:durableId="1312558766">
    <w:abstractNumId w:val="46"/>
  </w:num>
  <w:num w:numId="33" w16cid:durableId="951207023">
    <w:abstractNumId w:val="4"/>
  </w:num>
  <w:num w:numId="34" w16cid:durableId="797454609">
    <w:abstractNumId w:val="32"/>
  </w:num>
  <w:num w:numId="35" w16cid:durableId="628055793">
    <w:abstractNumId w:val="43"/>
  </w:num>
  <w:num w:numId="36" w16cid:durableId="1419909087">
    <w:abstractNumId w:val="30"/>
  </w:num>
  <w:num w:numId="37" w16cid:durableId="1979022133">
    <w:abstractNumId w:val="17"/>
  </w:num>
  <w:num w:numId="38" w16cid:durableId="850411160">
    <w:abstractNumId w:val="23"/>
  </w:num>
  <w:num w:numId="39" w16cid:durableId="1412309719">
    <w:abstractNumId w:val="2"/>
  </w:num>
  <w:num w:numId="40" w16cid:durableId="2110194299">
    <w:abstractNumId w:val="8"/>
  </w:num>
  <w:num w:numId="41" w16cid:durableId="303853914">
    <w:abstractNumId w:val="21"/>
  </w:num>
  <w:num w:numId="42" w16cid:durableId="2026245453">
    <w:abstractNumId w:val="38"/>
  </w:num>
  <w:num w:numId="43" w16cid:durableId="1775830353">
    <w:abstractNumId w:val="12"/>
  </w:num>
  <w:num w:numId="44" w16cid:durableId="1703703613">
    <w:abstractNumId w:val="5"/>
  </w:num>
  <w:num w:numId="45" w16cid:durableId="102462668">
    <w:abstractNumId w:val="33"/>
  </w:num>
  <w:num w:numId="46" w16cid:durableId="251665024">
    <w:abstractNumId w:val="0"/>
  </w:num>
  <w:num w:numId="47" w16cid:durableId="521287558">
    <w:abstractNumId w:val="9"/>
  </w:num>
  <w:num w:numId="48" w16cid:durableId="14950315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24F89"/>
    <w:rsid w:val="00044F8F"/>
    <w:rsid w:val="00054CEF"/>
    <w:rsid w:val="000554B6"/>
    <w:rsid w:val="00057988"/>
    <w:rsid w:val="00060EE0"/>
    <w:rsid w:val="00061BE4"/>
    <w:rsid w:val="00067A52"/>
    <w:rsid w:val="00070A24"/>
    <w:rsid w:val="00072C75"/>
    <w:rsid w:val="000C4A27"/>
    <w:rsid w:val="000C582B"/>
    <w:rsid w:val="000D171C"/>
    <w:rsid w:val="000D6990"/>
    <w:rsid w:val="000E1467"/>
    <w:rsid w:val="000E252F"/>
    <w:rsid w:val="000E5AAA"/>
    <w:rsid w:val="000F2D7B"/>
    <w:rsid w:val="000F5288"/>
    <w:rsid w:val="001036B4"/>
    <w:rsid w:val="00120B0C"/>
    <w:rsid w:val="00122999"/>
    <w:rsid w:val="001317A9"/>
    <w:rsid w:val="00137D47"/>
    <w:rsid w:val="00164D56"/>
    <w:rsid w:val="00180C8C"/>
    <w:rsid w:val="001C2950"/>
    <w:rsid w:val="001F0894"/>
    <w:rsid w:val="001F195D"/>
    <w:rsid w:val="00250337"/>
    <w:rsid w:val="00274613"/>
    <w:rsid w:val="00280A33"/>
    <w:rsid w:val="00281087"/>
    <w:rsid w:val="00284840"/>
    <w:rsid w:val="002A4170"/>
    <w:rsid w:val="002A673D"/>
    <w:rsid w:val="002B102A"/>
    <w:rsid w:val="002B557E"/>
    <w:rsid w:val="002C2217"/>
    <w:rsid w:val="002C5902"/>
    <w:rsid w:val="002C7D6D"/>
    <w:rsid w:val="002D0AA3"/>
    <w:rsid w:val="002D508B"/>
    <w:rsid w:val="002F1AE1"/>
    <w:rsid w:val="003139A0"/>
    <w:rsid w:val="00320B8D"/>
    <w:rsid w:val="00324AA6"/>
    <w:rsid w:val="003376A9"/>
    <w:rsid w:val="00350F03"/>
    <w:rsid w:val="003539C9"/>
    <w:rsid w:val="00361196"/>
    <w:rsid w:val="00372D2D"/>
    <w:rsid w:val="00382C19"/>
    <w:rsid w:val="00386015"/>
    <w:rsid w:val="0039183D"/>
    <w:rsid w:val="003B257D"/>
    <w:rsid w:val="003C3CF0"/>
    <w:rsid w:val="003E7301"/>
    <w:rsid w:val="004033DA"/>
    <w:rsid w:val="004061D2"/>
    <w:rsid w:val="004147C8"/>
    <w:rsid w:val="00430E99"/>
    <w:rsid w:val="00437494"/>
    <w:rsid w:val="00445E2D"/>
    <w:rsid w:val="004B0984"/>
    <w:rsid w:val="004C329F"/>
    <w:rsid w:val="004E40DD"/>
    <w:rsid w:val="004F45C0"/>
    <w:rsid w:val="00505EC2"/>
    <w:rsid w:val="005068DD"/>
    <w:rsid w:val="00514523"/>
    <w:rsid w:val="00535F97"/>
    <w:rsid w:val="0054031E"/>
    <w:rsid w:val="00540848"/>
    <w:rsid w:val="005470E0"/>
    <w:rsid w:val="00551BF5"/>
    <w:rsid w:val="005655BF"/>
    <w:rsid w:val="005659D2"/>
    <w:rsid w:val="00576F23"/>
    <w:rsid w:val="00592B1D"/>
    <w:rsid w:val="005935A8"/>
    <w:rsid w:val="005A3392"/>
    <w:rsid w:val="005C1B4C"/>
    <w:rsid w:val="005D6C83"/>
    <w:rsid w:val="005E3319"/>
    <w:rsid w:val="005E5A4D"/>
    <w:rsid w:val="005E6461"/>
    <w:rsid w:val="00602D0A"/>
    <w:rsid w:val="00602DB0"/>
    <w:rsid w:val="00621C25"/>
    <w:rsid w:val="00625D36"/>
    <w:rsid w:val="0062715B"/>
    <w:rsid w:val="00627167"/>
    <w:rsid w:val="0064522A"/>
    <w:rsid w:val="00651315"/>
    <w:rsid w:val="006605AA"/>
    <w:rsid w:val="0066668B"/>
    <w:rsid w:val="00675F86"/>
    <w:rsid w:val="00677863"/>
    <w:rsid w:val="006A3C77"/>
    <w:rsid w:val="006B5E35"/>
    <w:rsid w:val="006E7A9C"/>
    <w:rsid w:val="006F33AC"/>
    <w:rsid w:val="006F7201"/>
    <w:rsid w:val="007039FE"/>
    <w:rsid w:val="00710DAA"/>
    <w:rsid w:val="00730DB7"/>
    <w:rsid w:val="007541CF"/>
    <w:rsid w:val="0076334D"/>
    <w:rsid w:val="00787A7A"/>
    <w:rsid w:val="007A14AF"/>
    <w:rsid w:val="007B7CF4"/>
    <w:rsid w:val="007D0E77"/>
    <w:rsid w:val="007D2141"/>
    <w:rsid w:val="007D2C57"/>
    <w:rsid w:val="007D67C3"/>
    <w:rsid w:val="007D7331"/>
    <w:rsid w:val="007E2812"/>
    <w:rsid w:val="007F63E6"/>
    <w:rsid w:val="00804D7D"/>
    <w:rsid w:val="00812B36"/>
    <w:rsid w:val="008440BE"/>
    <w:rsid w:val="00851E9F"/>
    <w:rsid w:val="00856519"/>
    <w:rsid w:val="0086307F"/>
    <w:rsid w:val="00887869"/>
    <w:rsid w:val="008A74A1"/>
    <w:rsid w:val="008D5591"/>
    <w:rsid w:val="008E0A45"/>
    <w:rsid w:val="0091368E"/>
    <w:rsid w:val="00913865"/>
    <w:rsid w:val="00923596"/>
    <w:rsid w:val="009274B1"/>
    <w:rsid w:val="00927A73"/>
    <w:rsid w:val="00976DC4"/>
    <w:rsid w:val="00987314"/>
    <w:rsid w:val="00987375"/>
    <w:rsid w:val="00987699"/>
    <w:rsid w:val="009B6D63"/>
    <w:rsid w:val="009C2A88"/>
    <w:rsid w:val="009C5414"/>
    <w:rsid w:val="009C72F7"/>
    <w:rsid w:val="009D1457"/>
    <w:rsid w:val="009F73A6"/>
    <w:rsid w:val="00A10FC0"/>
    <w:rsid w:val="00A275FB"/>
    <w:rsid w:val="00A33CF9"/>
    <w:rsid w:val="00A51CF4"/>
    <w:rsid w:val="00A562EA"/>
    <w:rsid w:val="00A706D5"/>
    <w:rsid w:val="00A7129E"/>
    <w:rsid w:val="00A714E5"/>
    <w:rsid w:val="00A97502"/>
    <w:rsid w:val="00AA391D"/>
    <w:rsid w:val="00AB7AFA"/>
    <w:rsid w:val="00AC335E"/>
    <w:rsid w:val="00AF3043"/>
    <w:rsid w:val="00B02677"/>
    <w:rsid w:val="00B03EA8"/>
    <w:rsid w:val="00B041A3"/>
    <w:rsid w:val="00B31536"/>
    <w:rsid w:val="00B352FA"/>
    <w:rsid w:val="00B357F1"/>
    <w:rsid w:val="00B455E2"/>
    <w:rsid w:val="00B52DF5"/>
    <w:rsid w:val="00B71132"/>
    <w:rsid w:val="00B746AC"/>
    <w:rsid w:val="00B7646C"/>
    <w:rsid w:val="00B8581F"/>
    <w:rsid w:val="00B903CC"/>
    <w:rsid w:val="00B91B20"/>
    <w:rsid w:val="00B9447F"/>
    <w:rsid w:val="00BA60C9"/>
    <w:rsid w:val="00BD3C20"/>
    <w:rsid w:val="00BE4236"/>
    <w:rsid w:val="00BF760D"/>
    <w:rsid w:val="00C15D1A"/>
    <w:rsid w:val="00C353F0"/>
    <w:rsid w:val="00C432EE"/>
    <w:rsid w:val="00C44EDF"/>
    <w:rsid w:val="00C702F8"/>
    <w:rsid w:val="00C90130"/>
    <w:rsid w:val="00CB4217"/>
    <w:rsid w:val="00CB62DB"/>
    <w:rsid w:val="00CC3314"/>
    <w:rsid w:val="00CE0D64"/>
    <w:rsid w:val="00CF0EDE"/>
    <w:rsid w:val="00D07C77"/>
    <w:rsid w:val="00D12670"/>
    <w:rsid w:val="00D633F6"/>
    <w:rsid w:val="00D6530A"/>
    <w:rsid w:val="00D86EA0"/>
    <w:rsid w:val="00DA7184"/>
    <w:rsid w:val="00DC642F"/>
    <w:rsid w:val="00DF27DD"/>
    <w:rsid w:val="00E23DD4"/>
    <w:rsid w:val="00E43EC0"/>
    <w:rsid w:val="00E4471D"/>
    <w:rsid w:val="00E45758"/>
    <w:rsid w:val="00E46E42"/>
    <w:rsid w:val="00E47015"/>
    <w:rsid w:val="00E575ED"/>
    <w:rsid w:val="00E677D8"/>
    <w:rsid w:val="00E967F7"/>
    <w:rsid w:val="00EA4B81"/>
    <w:rsid w:val="00EA6AD6"/>
    <w:rsid w:val="00ED3AD2"/>
    <w:rsid w:val="00EE1135"/>
    <w:rsid w:val="00EE3227"/>
    <w:rsid w:val="00EE692E"/>
    <w:rsid w:val="00F02DC4"/>
    <w:rsid w:val="00F17E9E"/>
    <w:rsid w:val="00F209F9"/>
    <w:rsid w:val="00F22A71"/>
    <w:rsid w:val="00F465D1"/>
    <w:rsid w:val="00F560C0"/>
    <w:rsid w:val="00F67A48"/>
    <w:rsid w:val="00F7741C"/>
    <w:rsid w:val="00F867D7"/>
    <w:rsid w:val="00F94721"/>
    <w:rsid w:val="00FA1355"/>
    <w:rsid w:val="00FA6FFC"/>
    <w:rsid w:val="00FB57C2"/>
    <w:rsid w:val="00FC4311"/>
    <w:rsid w:val="00FC6741"/>
    <w:rsid w:val="00FC79A3"/>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7694"/>
  <w15:chartTrackingRefBased/>
  <w15:docId w15:val="{21D2CC96-09BE-41EC-B4AC-CD7259C6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uiPriority w:val="11"/>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66668B"/>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C8"/>
    <w:rsid w:val="00015635"/>
    <w:rsid w:val="00047779"/>
    <w:rsid w:val="000531DC"/>
    <w:rsid w:val="000C5B0A"/>
    <w:rsid w:val="00105F23"/>
    <w:rsid w:val="00155326"/>
    <w:rsid w:val="001A471A"/>
    <w:rsid w:val="00215880"/>
    <w:rsid w:val="00240E3C"/>
    <w:rsid w:val="00263916"/>
    <w:rsid w:val="002D31C5"/>
    <w:rsid w:val="003655E3"/>
    <w:rsid w:val="004827CB"/>
    <w:rsid w:val="004E1A38"/>
    <w:rsid w:val="004E66AF"/>
    <w:rsid w:val="00533B34"/>
    <w:rsid w:val="00675F86"/>
    <w:rsid w:val="00696D6E"/>
    <w:rsid w:val="00725031"/>
    <w:rsid w:val="00752330"/>
    <w:rsid w:val="00787A7A"/>
    <w:rsid w:val="00791ADE"/>
    <w:rsid w:val="007B6423"/>
    <w:rsid w:val="0086125F"/>
    <w:rsid w:val="009300C8"/>
    <w:rsid w:val="009958B2"/>
    <w:rsid w:val="009C247F"/>
    <w:rsid w:val="009D2843"/>
    <w:rsid w:val="00A00128"/>
    <w:rsid w:val="00A048A4"/>
    <w:rsid w:val="00A04D96"/>
    <w:rsid w:val="00BC5F7D"/>
    <w:rsid w:val="00BD230E"/>
    <w:rsid w:val="00BD445D"/>
    <w:rsid w:val="00C55190"/>
    <w:rsid w:val="00C70E21"/>
    <w:rsid w:val="00C72D39"/>
    <w:rsid w:val="00E24FDA"/>
    <w:rsid w:val="00E606F9"/>
    <w:rsid w:val="00F0150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510-480D-4478-909E-B3CA280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Name\Scientific Title\Department name\college\lfu\2022-2023</dc:creator>
  <cp:keywords/>
  <dc:description/>
  <cp:lastModifiedBy>muzhda haydar</cp:lastModifiedBy>
  <cp:revision>6</cp:revision>
  <cp:lastPrinted>2019-02-06T05:01:00Z</cp:lastPrinted>
  <dcterms:created xsi:type="dcterms:W3CDTF">2023-09-08T19:04:00Z</dcterms:created>
  <dcterms:modified xsi:type="dcterms:W3CDTF">2024-09-15T17:35:00Z</dcterms:modified>
</cp:coreProperties>
</file>