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53E33FA" w14:textId="77777777" w:rsidTr="005432D1">
        <w:tc>
          <w:tcPr>
            <w:tcW w:w="1345" w:type="dxa"/>
          </w:tcPr>
          <w:p w14:paraId="300E5489"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7B66B902" wp14:editId="2ED48E25">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30CDDE57"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64D78FE3"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3CB7E0F7"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6E5CEC43" w14:textId="77777777" w:rsidR="00A46006" w:rsidRDefault="00B33F56" w:rsidP="005432D1">
      <w:pPr>
        <w:bidi/>
        <w:rPr>
          <w:lang w:bidi="ar-IQ"/>
        </w:rPr>
      </w:pPr>
    </w:p>
    <w:p w14:paraId="7DE0BCA6" w14:textId="77777777" w:rsidR="005432D1" w:rsidRDefault="005432D1" w:rsidP="005432D1">
      <w:pPr>
        <w:bidi/>
        <w:rPr>
          <w:lang w:bidi="ar-IQ"/>
        </w:rPr>
      </w:pPr>
    </w:p>
    <w:p w14:paraId="31B22551" w14:textId="77777777" w:rsidR="005432D1" w:rsidRPr="002867B8" w:rsidRDefault="005432D1" w:rsidP="005432D1">
      <w:pPr>
        <w:jc w:val="center"/>
        <w:rPr>
          <w:rFonts w:ascii="Arial" w:eastAsia="Calibri" w:hAnsi="Arial" w:cs="Arial"/>
          <w:sz w:val="52"/>
          <w:szCs w:val="52"/>
        </w:rPr>
      </w:pPr>
    </w:p>
    <w:p w14:paraId="1A4E5564" w14:textId="77777777" w:rsidR="002867B8" w:rsidRPr="002867B8" w:rsidRDefault="002867B8" w:rsidP="002867B8">
      <w:pPr>
        <w:pStyle w:val="a4"/>
        <w:jc w:val="center"/>
        <w:rPr>
          <w:b/>
          <w:bCs/>
          <w:sz w:val="44"/>
          <w:szCs w:val="44"/>
        </w:rPr>
      </w:pPr>
      <w:r w:rsidRPr="002867B8">
        <w:rPr>
          <w:b/>
          <w:bCs/>
          <w:sz w:val="44"/>
          <w:szCs w:val="44"/>
        </w:rPr>
        <w:t>Lebanese French University /Erbil</w:t>
      </w:r>
    </w:p>
    <w:p w14:paraId="4A2EA350" w14:textId="77777777" w:rsidR="002867B8" w:rsidRPr="002867B8" w:rsidRDefault="002867B8" w:rsidP="002867B8">
      <w:pPr>
        <w:pStyle w:val="a4"/>
        <w:jc w:val="center"/>
        <w:rPr>
          <w:b/>
          <w:bCs/>
          <w:sz w:val="44"/>
          <w:szCs w:val="44"/>
        </w:rPr>
      </w:pPr>
      <w:r w:rsidRPr="002867B8">
        <w:rPr>
          <w:b/>
          <w:bCs/>
          <w:sz w:val="44"/>
          <w:szCs w:val="44"/>
        </w:rPr>
        <w:t>College of Law &amp; International Relations</w:t>
      </w:r>
    </w:p>
    <w:p w14:paraId="7A3C0090" w14:textId="77777777" w:rsidR="00FE01C2" w:rsidRPr="002867B8" w:rsidRDefault="002867B8" w:rsidP="002867B8">
      <w:pPr>
        <w:pStyle w:val="a4"/>
        <w:jc w:val="center"/>
        <w:rPr>
          <w:b/>
          <w:bCs/>
          <w:sz w:val="56"/>
          <w:szCs w:val="56"/>
        </w:rPr>
      </w:pPr>
      <w:r w:rsidRPr="002867B8">
        <w:rPr>
          <w:b/>
          <w:bCs/>
          <w:sz w:val="44"/>
          <w:szCs w:val="44"/>
        </w:rPr>
        <w:t xml:space="preserve">Department of </w:t>
      </w:r>
      <w:r w:rsidRPr="002867B8">
        <w:rPr>
          <w:b/>
          <w:bCs/>
          <w:sz w:val="48"/>
          <w:szCs w:val="48"/>
        </w:rPr>
        <w:t>law</w:t>
      </w:r>
    </w:p>
    <w:p w14:paraId="6AEE7F9C" w14:textId="77777777" w:rsidR="005432D1" w:rsidRPr="005432D1" w:rsidRDefault="005432D1" w:rsidP="005432D1">
      <w:pPr>
        <w:jc w:val="center"/>
        <w:rPr>
          <w:rFonts w:ascii="Calibri" w:eastAsia="Calibri" w:hAnsi="Calibri" w:cs="Arial"/>
          <w:b/>
          <w:bCs/>
          <w:color w:val="002060"/>
          <w:sz w:val="36"/>
          <w:szCs w:val="36"/>
        </w:rPr>
      </w:pPr>
    </w:p>
    <w:p w14:paraId="5AA261B5" w14:textId="77777777" w:rsidR="005432D1" w:rsidRPr="005432D1" w:rsidRDefault="005432D1" w:rsidP="005432D1">
      <w:pPr>
        <w:jc w:val="center"/>
        <w:rPr>
          <w:rFonts w:asciiTheme="minorBidi" w:eastAsia="Calibri" w:hAnsiTheme="minorBidi"/>
          <w:b/>
          <w:bCs/>
          <w:color w:val="002060"/>
          <w:sz w:val="36"/>
          <w:szCs w:val="36"/>
        </w:rPr>
      </w:pPr>
    </w:p>
    <w:p w14:paraId="228B3519" w14:textId="77777777" w:rsidR="005432D1" w:rsidRPr="005432D1" w:rsidRDefault="005432D1" w:rsidP="00AB2281">
      <w:pPr>
        <w:jc w:val="center"/>
        <w:rPr>
          <w:rFonts w:asciiTheme="minorBidi" w:eastAsia="Calibri" w:hAnsiTheme="minorBidi"/>
          <w:b/>
          <w:bCs/>
          <w:color w:val="002060"/>
          <w:sz w:val="36"/>
          <w:szCs w:val="36"/>
        </w:rPr>
      </w:pPr>
      <w:r w:rsidRPr="005432D1">
        <w:rPr>
          <w:rFonts w:asciiTheme="minorBidi" w:eastAsia="Calibri" w:hAnsiTheme="minorBidi"/>
          <w:b/>
          <w:bCs/>
          <w:color w:val="C00000"/>
          <w:sz w:val="40"/>
          <w:szCs w:val="40"/>
        </w:rPr>
        <w:t>Subject:</w:t>
      </w:r>
      <w:r w:rsidR="00AB2281">
        <w:rPr>
          <w:rFonts w:asciiTheme="minorBidi" w:eastAsia="Calibri" w:hAnsiTheme="minorBidi" w:hint="cs"/>
          <w:b/>
          <w:bCs/>
          <w:color w:val="C00000"/>
          <w:sz w:val="40"/>
          <w:szCs w:val="40"/>
          <w:rtl/>
          <w:lang w:bidi="ar-IQ"/>
        </w:rPr>
        <w:t>الميراث و الوصية</w:t>
      </w:r>
      <w:r w:rsidR="00FE01C2">
        <w:rPr>
          <w:rFonts w:asciiTheme="minorBidi" w:eastAsia="Calibri" w:hAnsiTheme="minorBidi" w:hint="cs"/>
          <w:b/>
          <w:bCs/>
          <w:color w:val="C00000"/>
          <w:sz w:val="40"/>
          <w:szCs w:val="40"/>
          <w:rtl/>
        </w:rPr>
        <w:t xml:space="preserve"> </w:t>
      </w:r>
    </w:p>
    <w:p w14:paraId="5180B97A" w14:textId="77777777" w:rsidR="005432D1" w:rsidRPr="005432D1" w:rsidRDefault="005432D1" w:rsidP="005432D1">
      <w:pPr>
        <w:jc w:val="center"/>
        <w:rPr>
          <w:rFonts w:ascii="Calibri" w:eastAsia="Calibri" w:hAnsi="Calibri" w:cs="Arial"/>
          <w:b/>
          <w:bCs/>
          <w:color w:val="002060"/>
          <w:sz w:val="36"/>
          <w:szCs w:val="36"/>
        </w:rPr>
      </w:pPr>
    </w:p>
    <w:p w14:paraId="52585C67" w14:textId="77777777" w:rsidR="005432D1" w:rsidRPr="005432D1" w:rsidRDefault="005432D1" w:rsidP="00187482">
      <w:pPr>
        <w:rPr>
          <w:rFonts w:ascii="Calibri" w:eastAsia="Calibri" w:hAnsi="Calibri" w:cs="Arial"/>
          <w:b/>
          <w:bCs/>
          <w:color w:val="002060"/>
          <w:sz w:val="36"/>
          <w:szCs w:val="36"/>
        </w:rPr>
      </w:pPr>
    </w:p>
    <w:p w14:paraId="22DDC884" w14:textId="77777777" w:rsidR="005432D1" w:rsidRPr="005432D1" w:rsidRDefault="00B503A5" w:rsidP="00B503A5">
      <w:pPr>
        <w:jc w:val="center"/>
        <w:rPr>
          <w:rFonts w:ascii="Calibri" w:eastAsia="Calibri" w:hAnsi="Calibri" w:cs="Arial"/>
          <w:b/>
          <w:bCs/>
          <w:color w:val="00B050"/>
          <w:sz w:val="40"/>
          <w:szCs w:val="40"/>
        </w:rPr>
      </w:pPr>
      <w:r>
        <w:rPr>
          <w:rFonts w:ascii="Calibri" w:eastAsia="Calibri" w:hAnsi="Calibri" w:cs="Arial"/>
          <w:b/>
          <w:bCs/>
          <w:color w:val="00B050"/>
          <w:sz w:val="40"/>
          <w:szCs w:val="40"/>
        </w:rPr>
        <w:t>fourth</w:t>
      </w:r>
      <w:r w:rsidR="005432D1" w:rsidRPr="005432D1">
        <w:rPr>
          <w:rFonts w:ascii="Calibri" w:eastAsia="Calibri" w:hAnsi="Calibri" w:cs="Arial"/>
          <w:b/>
          <w:bCs/>
          <w:color w:val="00B050"/>
          <w:sz w:val="40"/>
          <w:szCs w:val="40"/>
        </w:rPr>
        <w:t xml:space="preserve"> Year </w:t>
      </w:r>
    </w:p>
    <w:p w14:paraId="3162356A" w14:textId="77777777" w:rsidR="005432D1" w:rsidRPr="005432D1" w:rsidRDefault="009C2DF6" w:rsidP="005432D1">
      <w:pPr>
        <w:jc w:val="center"/>
        <w:rPr>
          <w:rFonts w:ascii="Calibri" w:eastAsia="Calibri" w:hAnsi="Calibri" w:cs="Arial"/>
          <w:b/>
          <w:bCs/>
          <w:color w:val="002060"/>
          <w:sz w:val="36"/>
          <w:szCs w:val="36"/>
        </w:rPr>
      </w:pPr>
      <w:r>
        <w:rPr>
          <w:rFonts w:ascii="Calibri" w:eastAsia="Calibri" w:hAnsi="Calibri" w:cs="Arial"/>
          <w:b/>
          <w:bCs/>
          <w:color w:val="002060"/>
          <w:sz w:val="36"/>
          <w:szCs w:val="36"/>
        </w:rPr>
        <w:t>The first semester</w:t>
      </w:r>
    </w:p>
    <w:p w14:paraId="1FA7E599"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071FDA01" w14:textId="77777777" w:rsidR="005432D1" w:rsidRPr="005432D1" w:rsidRDefault="00FE01C2"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Hawre</w:t>
      </w:r>
      <w:proofErr w:type="spellEnd"/>
      <w:r>
        <w:rPr>
          <w:rFonts w:ascii="Calibri" w:eastAsia="Calibri" w:hAnsi="Calibri" w:cs="Arial"/>
          <w:b/>
          <w:bCs/>
          <w:color w:val="002060"/>
          <w:sz w:val="36"/>
          <w:szCs w:val="36"/>
        </w:rPr>
        <w:t xml:space="preserve"> Omar </w:t>
      </w:r>
      <w:proofErr w:type="spellStart"/>
      <w:r>
        <w:rPr>
          <w:rFonts w:ascii="Calibri" w:eastAsia="Calibri" w:hAnsi="Calibri" w:cs="Arial"/>
          <w:b/>
          <w:bCs/>
          <w:color w:val="002060"/>
          <w:sz w:val="36"/>
          <w:szCs w:val="36"/>
        </w:rPr>
        <w:t>Awla</w:t>
      </w:r>
      <w:proofErr w:type="spellEnd"/>
    </w:p>
    <w:p w14:paraId="6BFB0D69" w14:textId="77777777" w:rsidR="005432D1" w:rsidRPr="005432D1" w:rsidRDefault="005432D1" w:rsidP="005432D1">
      <w:pPr>
        <w:jc w:val="center"/>
        <w:rPr>
          <w:rFonts w:ascii="Calibri" w:eastAsia="Calibri" w:hAnsi="Calibri" w:cs="Arial"/>
          <w:b/>
          <w:bCs/>
          <w:color w:val="002060"/>
          <w:sz w:val="36"/>
          <w:szCs w:val="36"/>
        </w:rPr>
      </w:pPr>
    </w:p>
    <w:p w14:paraId="193E6610" w14:textId="187F4112" w:rsidR="005432D1" w:rsidRPr="005432D1" w:rsidRDefault="005432D1" w:rsidP="00AA1964">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483D0A">
        <w:rPr>
          <w:rFonts w:ascii="Calibri" w:eastAsia="Calibri" w:hAnsi="Calibri" w:cs="Arial"/>
          <w:b/>
          <w:bCs/>
          <w:color w:val="002060"/>
          <w:sz w:val="36"/>
          <w:szCs w:val="36"/>
        </w:rPr>
        <w:t>2</w:t>
      </w:r>
      <w:r w:rsidR="00AA1964">
        <w:rPr>
          <w:rFonts w:ascii="Calibri" w:eastAsia="Calibri" w:hAnsi="Calibri" w:cs="Arial"/>
          <w:b/>
          <w:bCs/>
          <w:color w:val="002060"/>
          <w:sz w:val="36"/>
          <w:szCs w:val="36"/>
        </w:rPr>
        <w:t>3</w:t>
      </w:r>
      <w:bookmarkStart w:id="0" w:name="_GoBack"/>
      <w:bookmarkEnd w:id="0"/>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AA1964">
        <w:rPr>
          <w:rFonts w:ascii="Calibri" w:eastAsia="Calibri" w:hAnsi="Calibri" w:cs="Arial"/>
          <w:b/>
          <w:bCs/>
          <w:color w:val="002060"/>
          <w:sz w:val="36"/>
          <w:szCs w:val="36"/>
        </w:rPr>
        <w:t>2</w:t>
      </w:r>
    </w:p>
    <w:p w14:paraId="09DE4377" w14:textId="77777777" w:rsidR="005432D1" w:rsidRPr="005432D1" w:rsidRDefault="005432D1" w:rsidP="005432D1">
      <w:pPr>
        <w:jc w:val="center"/>
        <w:rPr>
          <w:rFonts w:ascii="Calibri" w:eastAsia="Calibri" w:hAnsi="Calibri" w:cs="Arial"/>
          <w:b/>
          <w:bCs/>
          <w:sz w:val="36"/>
          <w:szCs w:val="36"/>
        </w:rPr>
      </w:pPr>
    </w:p>
    <w:p w14:paraId="2ECEE2EE" w14:textId="77777777" w:rsidR="005432D1" w:rsidRPr="005432D1" w:rsidRDefault="00B33F56" w:rsidP="00ED3BF5">
      <w:pPr>
        <w:rPr>
          <w:rFonts w:ascii="Calibri" w:eastAsia="Calibri" w:hAnsi="Calibri" w:cs="Arial"/>
          <w:b/>
          <w:bCs/>
          <w:sz w:val="36"/>
          <w:szCs w:val="36"/>
        </w:rPr>
      </w:pPr>
      <w:r>
        <w:rPr>
          <w:rFonts w:ascii="Calibri" w:eastAsia="Calibri" w:hAnsi="Calibri" w:cs="Arial"/>
          <w:b/>
          <w:bCs/>
          <w:noProof/>
          <w:sz w:val="36"/>
          <w:szCs w:val="36"/>
        </w:rPr>
        <w:pict w14:anchorId="2B5DE434">
          <v:shape id="Freeform 3" o:spid="_x0000_s1026" style="position:absolute;margin-left:138.1pt;margin-top:18.15pt;width:196.75pt;height:62.8pt;z-index:251658240;visibility:visible;mso-width-relative:margin;mso-height-relative:margin;v-text-anchor:middle" coordsize="2498651,7974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" adj="0,,0" path="m,l2498651,r,797441l,797441,,xm99680,99680r,598081l2398971,697761r,-598081l99680,99680xe" strokecolor="red" strokeweight="1pt">
            <v:stroke joinstyle="miter"/>
            <v:formulas/>
            <v:path arrowok="t" o:connecttype="custom" o:connectlocs="0,0;2498725,0;2498725,797560;0,797560;0,0;99683,99695;99683,697865;2399042,697865;2399042,99695;99683,99695" o:connectangles="0,0,0,0,0,0,0,0,0,0"/>
          </v:shape>
        </w:pict>
      </w:r>
    </w:p>
    <w:p w14:paraId="51E48ED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lastRenderedPageBreak/>
        <w:t>Course Book</w:t>
      </w:r>
    </w:p>
    <w:p w14:paraId="48499C49"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t>كراسة المادة</w:t>
      </w:r>
    </w:p>
    <w:p w14:paraId="4AFD7ADB"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465"/>
        <w:gridCol w:w="2685"/>
      </w:tblGrid>
      <w:tr w:rsidR="005432D1" w:rsidRPr="00C03397" w14:paraId="754F37A3" w14:textId="77777777" w:rsidTr="00CE25B1">
        <w:tc>
          <w:tcPr>
            <w:tcW w:w="6408" w:type="dxa"/>
            <w:gridSpan w:val="2"/>
          </w:tcPr>
          <w:p w14:paraId="795EF155" w14:textId="77777777" w:rsidR="005432D1" w:rsidRPr="00C03397" w:rsidRDefault="00B503A5"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الميراث والوصية</w:t>
            </w:r>
            <w:r>
              <w:rPr>
                <w:rFonts w:asciiTheme="majorBidi" w:hAnsiTheme="majorBidi" w:cstheme="majorBidi" w:hint="cs"/>
                <w:b/>
                <w:bCs/>
                <w:sz w:val="24"/>
                <w:szCs w:val="24"/>
                <w:rtl/>
                <w:lang w:bidi="ar-IQ"/>
              </w:rPr>
              <w:t xml:space="preserve">  </w:t>
            </w:r>
          </w:p>
        </w:tc>
        <w:tc>
          <w:tcPr>
            <w:tcW w:w="2685" w:type="dxa"/>
          </w:tcPr>
          <w:p w14:paraId="4A5D388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18B3B0C7" w14:textId="77777777" w:rsidTr="00CE25B1">
        <w:tc>
          <w:tcPr>
            <w:tcW w:w="6408" w:type="dxa"/>
            <w:gridSpan w:val="2"/>
          </w:tcPr>
          <w:p w14:paraId="7B164DD0" w14:textId="5DAEF00C"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 </w:t>
            </w:r>
            <w:proofErr w:type="spellStart"/>
            <w:r>
              <w:rPr>
                <w:rFonts w:asciiTheme="majorBidi" w:hAnsiTheme="majorBidi" w:cstheme="majorBidi" w:hint="cs"/>
                <w:b/>
                <w:bCs/>
                <w:sz w:val="24"/>
                <w:szCs w:val="24"/>
                <w:rtl/>
                <w:lang w:bidi="ar-KW"/>
              </w:rPr>
              <w:t>هاورئ</w:t>
            </w:r>
            <w:proofErr w:type="spellEnd"/>
            <w:r>
              <w:rPr>
                <w:rFonts w:asciiTheme="majorBidi" w:hAnsiTheme="majorBidi" w:cstheme="majorBidi" w:hint="cs"/>
                <w:b/>
                <w:bCs/>
                <w:sz w:val="24"/>
                <w:szCs w:val="24"/>
                <w:rtl/>
                <w:lang w:bidi="ar-KW"/>
              </w:rPr>
              <w:t xml:space="preserve"> عمر عولا</w:t>
            </w:r>
            <w:r w:rsidR="00B503A5">
              <w:rPr>
                <w:rFonts w:asciiTheme="majorBidi" w:hAnsiTheme="majorBidi" w:cstheme="majorBidi" w:hint="cs"/>
                <w:b/>
                <w:bCs/>
                <w:sz w:val="24"/>
                <w:szCs w:val="24"/>
                <w:rtl/>
                <w:lang w:bidi="ar-IQ"/>
              </w:rPr>
              <w:t xml:space="preserve">    </w:t>
            </w:r>
          </w:p>
        </w:tc>
        <w:tc>
          <w:tcPr>
            <w:tcW w:w="2685" w:type="dxa"/>
          </w:tcPr>
          <w:p w14:paraId="21B43075"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0700BC7C" w14:textId="77777777" w:rsidTr="00CE25B1">
        <w:tc>
          <w:tcPr>
            <w:tcW w:w="6408" w:type="dxa"/>
            <w:gridSpan w:val="2"/>
          </w:tcPr>
          <w:p w14:paraId="40918594"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2685" w:type="dxa"/>
          </w:tcPr>
          <w:p w14:paraId="29BE5CF4"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56A22857" w14:textId="77777777" w:rsidTr="00CE25B1">
        <w:trPr>
          <w:trHeight w:val="352"/>
        </w:trPr>
        <w:tc>
          <w:tcPr>
            <w:tcW w:w="6408" w:type="dxa"/>
            <w:gridSpan w:val="2"/>
          </w:tcPr>
          <w:p w14:paraId="424B8B3B" w14:textId="77777777" w:rsidR="005432D1" w:rsidRPr="00C03397" w:rsidRDefault="005432D1" w:rsidP="00CA1644">
            <w:pPr>
              <w:bidi/>
              <w:spacing w:after="0" w:line="240" w:lineRule="auto"/>
              <w:rPr>
                <w:rFonts w:asciiTheme="majorBidi" w:hAnsiTheme="majorBidi" w:cstheme="majorBidi"/>
                <w:b/>
                <w:bCs/>
                <w:sz w:val="24"/>
                <w:szCs w:val="24"/>
                <w:lang w:bidi="ar-KW"/>
              </w:rPr>
            </w:pPr>
            <w:proofErr w:type="spellStart"/>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proofErr w:type="spellEnd"/>
            <w:r w:rsidRPr="00C03397">
              <w:rPr>
                <w:rFonts w:asciiTheme="majorBidi" w:hAnsiTheme="majorBidi" w:cstheme="majorBidi"/>
                <w:b/>
                <w:bCs/>
                <w:sz w:val="24"/>
                <w:szCs w:val="24"/>
                <w:rtl/>
                <w:lang w:bidi="ar-KW"/>
              </w:rPr>
              <w:t>:</w:t>
            </w:r>
            <w:r w:rsidR="00CA1644">
              <w:rPr>
                <w:rFonts w:asciiTheme="majorBidi" w:hAnsiTheme="majorBidi" w:cstheme="majorBidi"/>
                <w:b/>
                <w:bCs/>
                <w:sz w:val="24"/>
                <w:szCs w:val="24"/>
                <w:lang w:bidi="ar-KW"/>
              </w:rPr>
              <w:t>hawre.om87@gmail.com</w:t>
            </w:r>
          </w:p>
          <w:p w14:paraId="67293A63" w14:textId="77777777" w:rsidR="005432D1" w:rsidRPr="00C03397" w:rsidRDefault="005432D1" w:rsidP="00CA1644">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 xml:space="preserve">07504618809 </w:t>
            </w:r>
          </w:p>
        </w:tc>
        <w:tc>
          <w:tcPr>
            <w:tcW w:w="2685" w:type="dxa"/>
          </w:tcPr>
          <w:p w14:paraId="33B1CDA5"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72AF913"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747AEDC4" w14:textId="77777777" w:rsidTr="00CE25B1">
        <w:tc>
          <w:tcPr>
            <w:tcW w:w="6408" w:type="dxa"/>
            <w:gridSpan w:val="2"/>
          </w:tcPr>
          <w:p w14:paraId="25F274AA" w14:textId="77777777" w:rsidR="005432D1" w:rsidRPr="00C03397" w:rsidRDefault="005432D1" w:rsidP="00B503A5">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B503A5">
              <w:rPr>
                <w:rFonts w:asciiTheme="majorBidi" w:hAnsiTheme="majorBidi" w:cstheme="majorBidi"/>
                <w:b/>
                <w:bCs/>
                <w:sz w:val="24"/>
                <w:szCs w:val="24"/>
                <w:lang w:bidi="ar-KW"/>
              </w:rPr>
              <w:t>2</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6172562D"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2685" w:type="dxa"/>
          </w:tcPr>
          <w:p w14:paraId="7A60F3EE"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5. </w:t>
            </w:r>
            <w:proofErr w:type="spellStart"/>
            <w:r w:rsidRPr="00C03397">
              <w:rPr>
                <w:rFonts w:asciiTheme="majorBidi" w:hAnsiTheme="majorBidi" w:cstheme="majorBidi"/>
                <w:b/>
                <w:bCs/>
                <w:sz w:val="24"/>
                <w:szCs w:val="24"/>
                <w:rtl/>
                <w:lang w:bidi="ar-KW"/>
              </w:rPr>
              <w:t>ال</w:t>
            </w:r>
            <w:r w:rsidRPr="00C03397">
              <w:rPr>
                <w:rFonts w:asciiTheme="majorBidi" w:hAnsiTheme="majorBidi" w:cstheme="majorBidi" w:hint="cs"/>
                <w:b/>
                <w:bCs/>
                <w:sz w:val="24"/>
                <w:szCs w:val="24"/>
                <w:rtl/>
                <w:lang w:bidi="ar-KW"/>
              </w:rPr>
              <w:t>وحداتالدراسیە</w:t>
            </w:r>
            <w:proofErr w:type="spellEnd"/>
            <w:r w:rsidRPr="00C03397">
              <w:rPr>
                <w:rFonts w:asciiTheme="majorBidi" w:hAnsiTheme="majorBidi" w:cstheme="majorBidi" w:hint="cs"/>
                <w:b/>
                <w:bCs/>
                <w:sz w:val="24"/>
                <w:szCs w:val="24"/>
                <w:rtl/>
                <w:lang w:bidi="ar-KW"/>
              </w:rPr>
              <w:t xml:space="preserve"> </w:t>
            </w:r>
            <w:r w:rsidRPr="00C03397">
              <w:rPr>
                <w:rFonts w:asciiTheme="majorBidi" w:hAnsiTheme="majorBidi" w:cstheme="majorBidi"/>
                <w:b/>
                <w:bCs/>
                <w:sz w:val="24"/>
                <w:szCs w:val="24"/>
                <w:rtl/>
                <w:lang w:bidi="ar-KW"/>
              </w:rPr>
              <w:t>(بالساعة) خلال الاسبوع</w:t>
            </w:r>
          </w:p>
        </w:tc>
      </w:tr>
      <w:tr w:rsidR="005432D1" w:rsidRPr="00C03397" w14:paraId="1347C324" w14:textId="77777777" w:rsidTr="00CE25B1">
        <w:tc>
          <w:tcPr>
            <w:tcW w:w="6408" w:type="dxa"/>
            <w:gridSpan w:val="2"/>
          </w:tcPr>
          <w:p w14:paraId="2B005F3B"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2685" w:type="dxa"/>
          </w:tcPr>
          <w:p w14:paraId="48522AFB"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4450D417" w14:textId="77777777" w:rsidTr="00CE25B1">
        <w:trPr>
          <w:trHeight w:val="478"/>
        </w:trPr>
        <w:tc>
          <w:tcPr>
            <w:tcW w:w="6408" w:type="dxa"/>
            <w:gridSpan w:val="2"/>
          </w:tcPr>
          <w:p w14:paraId="4315FB6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2685" w:type="dxa"/>
          </w:tcPr>
          <w:p w14:paraId="3D5A17D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21C3DDEC" w14:textId="77777777" w:rsidTr="00CE25B1">
        <w:tc>
          <w:tcPr>
            <w:tcW w:w="6408" w:type="dxa"/>
            <w:gridSpan w:val="2"/>
          </w:tcPr>
          <w:p w14:paraId="6BE55969" w14:textId="77777777" w:rsidR="00CF33D4" w:rsidRPr="00CF33D4" w:rsidRDefault="00CF33D4" w:rsidP="00CF33D4">
            <w:pPr>
              <w:widowControl w:val="0"/>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 xml:space="preserve">حاصل على الشهادات </w:t>
            </w:r>
            <w:proofErr w:type="spellStart"/>
            <w:r w:rsidRPr="00CF33D4">
              <w:rPr>
                <w:rFonts w:ascii="Tahoma" w:eastAsia="Calibri" w:hAnsi="Tahoma" w:cs="Traditional Arabic" w:hint="cs"/>
                <w:b/>
                <w:bCs/>
                <w:sz w:val="32"/>
                <w:szCs w:val="32"/>
                <w:rtl/>
                <w:lang w:eastAsia="ar-SA" w:bidi="ar-IQ"/>
              </w:rPr>
              <w:t>التالية:ماجستير</w:t>
            </w:r>
            <w:proofErr w:type="spellEnd"/>
            <w:r w:rsidRPr="00CF33D4">
              <w:rPr>
                <w:rFonts w:ascii="Tahoma" w:eastAsia="Calibri" w:hAnsi="Tahoma" w:cs="Traditional Arabic" w:hint="cs"/>
                <w:b/>
                <w:bCs/>
                <w:sz w:val="32"/>
                <w:szCs w:val="32"/>
                <w:rtl/>
                <w:lang w:eastAsia="ar-SA" w:bidi="ar-IQ"/>
              </w:rPr>
              <w:t xml:space="preserve"> في الشريعة والقانون_ قسم أصول الفقه_ في </w:t>
            </w:r>
            <w:proofErr w:type="spellStart"/>
            <w:r w:rsidRPr="00CF33D4">
              <w:rPr>
                <w:rFonts w:ascii="Tahoma" w:eastAsia="Calibri" w:hAnsi="Tahoma" w:cs="Traditional Arabic" w:hint="cs"/>
                <w:b/>
                <w:bCs/>
                <w:sz w:val="32"/>
                <w:szCs w:val="32"/>
                <w:rtl/>
                <w:lang w:eastAsia="ar-SA" w:bidi="ar-IQ"/>
              </w:rPr>
              <w:t>الخرطوم_السودان</w:t>
            </w:r>
            <w:proofErr w:type="spellEnd"/>
            <w:r w:rsidRPr="00CF33D4">
              <w:rPr>
                <w:rFonts w:ascii="Tahoma" w:eastAsia="Calibri" w:hAnsi="Tahoma" w:cs="Traditional Arabic" w:hint="cs"/>
                <w:b/>
                <w:bCs/>
                <w:sz w:val="32"/>
                <w:szCs w:val="32"/>
                <w:rtl/>
                <w:lang w:eastAsia="ar-SA" w:bidi="ar-IQ"/>
              </w:rPr>
              <w:t>( جامعة أم درمان الاسلامية)</w:t>
            </w:r>
            <w:r w:rsidRPr="00CF33D4">
              <w:rPr>
                <w:rFonts w:ascii="Tahoma" w:eastAsia="Calibri" w:hAnsi="Tahoma" w:cs="Traditional Arabic" w:hint="cs"/>
                <w:b/>
                <w:bCs/>
                <w:sz w:val="28"/>
                <w:szCs w:val="28"/>
                <w:rtl/>
                <w:lang w:eastAsia="ar-SA" w:bidi="ar-IQ"/>
              </w:rPr>
              <w:t xml:space="preserve"> عام(2014م).</w:t>
            </w:r>
          </w:p>
          <w:p w14:paraId="58A3EFED" w14:textId="77777777" w:rsidR="00CF33D4" w:rsidRDefault="00CF33D4" w:rsidP="00CF33D4">
            <w:pPr>
              <w:widowControl w:val="0"/>
              <w:spacing w:after="200"/>
              <w:jc w:val="lowKashida"/>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بكالوريوس في كلية العلوم الإسلامية، قسم الشريعة في أربيل _جامعة صلاح الدين_    عام (</w:t>
            </w:r>
            <w:r w:rsidRPr="00CF33D4">
              <w:rPr>
                <w:rFonts w:ascii="Tahoma" w:eastAsia="Calibri" w:hAnsi="Tahoma" w:cs="Traditional Arabic" w:hint="cs"/>
                <w:b/>
                <w:bCs/>
                <w:sz w:val="28"/>
                <w:szCs w:val="28"/>
                <w:rtl/>
                <w:lang w:eastAsia="ar-SA" w:bidi="ar-IQ"/>
              </w:rPr>
              <w:t>2010م_ 2011</w:t>
            </w:r>
            <w:r w:rsidRPr="00CF33D4">
              <w:rPr>
                <w:rFonts w:ascii="Tahoma" w:eastAsia="Calibri" w:hAnsi="Tahoma" w:cs="Traditional Arabic" w:hint="cs"/>
                <w:b/>
                <w:bCs/>
                <w:sz w:val="32"/>
                <w:szCs w:val="32"/>
                <w:rtl/>
                <w:lang w:eastAsia="ar-SA" w:bidi="ar-IQ"/>
              </w:rPr>
              <w:t>)</w:t>
            </w:r>
          </w:p>
          <w:p w14:paraId="24384EC3" w14:textId="77777777" w:rsidR="00CF33D4" w:rsidRPr="00CF33D4" w:rsidRDefault="00CF33D4" w:rsidP="00CF33D4">
            <w:pPr>
              <w:widowControl w:val="0"/>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 xml:space="preserve">مدرس اللغة العربية في ثانوية الشاتان الاساسية في </w:t>
            </w:r>
            <w:proofErr w:type="spellStart"/>
            <w:r w:rsidRPr="00CF33D4">
              <w:rPr>
                <w:rFonts w:ascii="Tahoma" w:eastAsia="Calibri" w:hAnsi="Tahoma" w:cs="Traditional Arabic" w:hint="cs"/>
                <w:b/>
                <w:bCs/>
                <w:sz w:val="32"/>
                <w:szCs w:val="32"/>
                <w:rtl/>
                <w:lang w:eastAsia="ar-SA" w:bidi="ar-IQ"/>
              </w:rPr>
              <w:t>شقلاوة</w:t>
            </w:r>
            <w:proofErr w:type="spellEnd"/>
            <w:r w:rsidRPr="00CF33D4">
              <w:rPr>
                <w:rFonts w:ascii="Tahoma" w:eastAsia="Calibri" w:hAnsi="Tahoma" w:cs="Traditional Arabic" w:hint="cs"/>
                <w:b/>
                <w:bCs/>
                <w:sz w:val="32"/>
                <w:szCs w:val="32"/>
                <w:rtl/>
                <w:lang w:eastAsia="ar-SA" w:bidi="ar-IQ"/>
              </w:rPr>
              <w:t xml:space="preserve"> _محاضرا_ للسنة الدراسية (2011_2012) مدرس اللغة العربية في إعدادية </w:t>
            </w:r>
            <w:proofErr w:type="spellStart"/>
            <w:r w:rsidRPr="00CF33D4">
              <w:rPr>
                <w:rFonts w:ascii="Tahoma" w:eastAsia="Calibri" w:hAnsi="Tahoma" w:cs="Traditional Arabic" w:hint="cs"/>
                <w:b/>
                <w:bCs/>
                <w:sz w:val="32"/>
                <w:szCs w:val="32"/>
                <w:rtl/>
                <w:lang w:eastAsia="ar-SA" w:bidi="ar-IQ"/>
              </w:rPr>
              <w:t>دةنكارة</w:t>
            </w:r>
            <w:proofErr w:type="spellEnd"/>
            <w:r w:rsidRPr="00CF33D4">
              <w:rPr>
                <w:rFonts w:ascii="Tahoma" w:eastAsia="Calibri" w:hAnsi="Tahoma" w:cs="Traditional Arabic" w:hint="cs"/>
                <w:b/>
                <w:bCs/>
                <w:sz w:val="32"/>
                <w:szCs w:val="32"/>
                <w:rtl/>
                <w:lang w:eastAsia="ar-SA" w:bidi="ar-IQ"/>
              </w:rPr>
              <w:t xml:space="preserve"> بمدينة </w:t>
            </w:r>
            <w:proofErr w:type="spellStart"/>
            <w:r w:rsidRPr="00CF33D4">
              <w:rPr>
                <w:rFonts w:ascii="Tahoma" w:eastAsia="Calibri" w:hAnsi="Tahoma" w:cs="Traditional Arabic" w:hint="cs"/>
                <w:b/>
                <w:bCs/>
                <w:sz w:val="32"/>
                <w:szCs w:val="32"/>
                <w:rtl/>
                <w:lang w:eastAsia="ar-SA" w:bidi="ar-IQ"/>
              </w:rPr>
              <w:t>شقلاوة</w:t>
            </w:r>
            <w:proofErr w:type="spellEnd"/>
            <w:r w:rsidRPr="00CF33D4">
              <w:rPr>
                <w:rFonts w:ascii="Tahoma" w:eastAsia="Calibri" w:hAnsi="Tahoma" w:cs="Traditional Arabic" w:hint="cs"/>
                <w:b/>
                <w:bCs/>
                <w:sz w:val="32"/>
                <w:szCs w:val="32"/>
                <w:rtl/>
                <w:lang w:eastAsia="ar-SA" w:bidi="ar-IQ"/>
              </w:rPr>
              <w:t xml:space="preserve"> _محاضرا_ للسنة الدراسية (2012م-2013م)</w:t>
            </w:r>
          </w:p>
          <w:p w14:paraId="1F324564" w14:textId="77777777" w:rsidR="00CF33D4" w:rsidRPr="00CF33D4" w:rsidRDefault="00CF33D4" w:rsidP="00CF33D4">
            <w:pPr>
              <w:widowControl w:val="0"/>
              <w:spacing w:after="200"/>
              <w:jc w:val="lowKashida"/>
              <w:rPr>
                <w:rFonts w:ascii="Tahoma" w:eastAsia="Calibri" w:hAnsi="Tahoma" w:cs="Traditional Arabic"/>
                <w:b/>
                <w:bCs/>
                <w:sz w:val="36"/>
                <w:szCs w:val="36"/>
                <w:rtl/>
                <w:lang w:eastAsia="ar-SA" w:bidi="ar-IQ"/>
              </w:rPr>
            </w:pPr>
            <w:r w:rsidRPr="00CF33D4">
              <w:rPr>
                <w:rFonts w:ascii="Tahoma" w:eastAsia="Calibri" w:hAnsi="Tahoma" w:cs="Traditional Arabic" w:hint="cs"/>
                <w:b/>
                <w:bCs/>
                <w:sz w:val="32"/>
                <w:szCs w:val="32"/>
                <w:rtl/>
                <w:lang w:eastAsia="ar-SA" w:bidi="ar-IQ"/>
              </w:rPr>
              <w:t>-مدرس العلوم اللغوية_(</w:t>
            </w:r>
            <w:proofErr w:type="spellStart"/>
            <w:r w:rsidRPr="00CF33D4">
              <w:rPr>
                <w:rFonts w:ascii="Tahoma" w:eastAsia="Calibri" w:hAnsi="Tahoma" w:cs="Traditional Arabic" w:hint="cs"/>
                <w:b/>
                <w:bCs/>
                <w:sz w:val="32"/>
                <w:szCs w:val="32"/>
                <w:rtl/>
                <w:lang w:eastAsia="ar-SA" w:bidi="ar-IQ"/>
              </w:rPr>
              <w:t>النحو،والصرف</w:t>
            </w:r>
            <w:proofErr w:type="spellEnd"/>
            <w:r w:rsidRPr="00CF33D4">
              <w:rPr>
                <w:rFonts w:ascii="Tahoma" w:eastAsia="Calibri" w:hAnsi="Tahoma" w:cs="Traditional Arabic" w:hint="cs"/>
                <w:b/>
                <w:bCs/>
                <w:sz w:val="32"/>
                <w:szCs w:val="32"/>
                <w:rtl/>
                <w:lang w:eastAsia="ar-SA" w:bidi="ar-IQ"/>
              </w:rPr>
              <w:t xml:space="preserve">)_ والعلوم الإسلامية_(الفقه، وأصول الفقه وعلم الميراث)_ في اعدادية الاوقاف الاسلامية في </w:t>
            </w:r>
            <w:proofErr w:type="spellStart"/>
            <w:r w:rsidRPr="00CF33D4">
              <w:rPr>
                <w:rFonts w:ascii="Tahoma" w:eastAsia="Calibri" w:hAnsi="Tahoma" w:cs="Traditional Arabic" w:hint="cs"/>
                <w:b/>
                <w:bCs/>
                <w:sz w:val="32"/>
                <w:szCs w:val="32"/>
                <w:rtl/>
                <w:lang w:eastAsia="ar-SA" w:bidi="ar-IQ"/>
              </w:rPr>
              <w:t>شقلاوة</w:t>
            </w:r>
            <w:proofErr w:type="spellEnd"/>
            <w:r w:rsidRPr="00CF33D4">
              <w:rPr>
                <w:rFonts w:ascii="Tahoma" w:eastAsia="Calibri" w:hAnsi="Tahoma" w:cs="Traditional Arabic" w:hint="cs"/>
                <w:b/>
                <w:bCs/>
                <w:sz w:val="32"/>
                <w:szCs w:val="32"/>
                <w:rtl/>
                <w:lang w:eastAsia="ar-SA" w:bidi="ar-IQ"/>
              </w:rPr>
              <w:t xml:space="preserve"> _</w:t>
            </w:r>
            <w:proofErr w:type="spellStart"/>
            <w:r w:rsidRPr="00CF33D4">
              <w:rPr>
                <w:rFonts w:ascii="Tahoma" w:eastAsia="Calibri" w:hAnsi="Tahoma" w:cs="Traditional Arabic" w:hint="cs"/>
                <w:b/>
                <w:bCs/>
                <w:sz w:val="32"/>
                <w:szCs w:val="32"/>
                <w:rtl/>
                <w:lang w:eastAsia="ar-SA" w:bidi="ar-IQ"/>
              </w:rPr>
              <w:t>محاضرا_سنة</w:t>
            </w:r>
            <w:proofErr w:type="spellEnd"/>
            <w:r w:rsidRPr="00CF33D4">
              <w:rPr>
                <w:rFonts w:ascii="Tahoma" w:eastAsia="Calibri" w:hAnsi="Tahoma" w:cs="Traditional Arabic" w:hint="cs"/>
                <w:b/>
                <w:bCs/>
                <w:sz w:val="32"/>
                <w:szCs w:val="32"/>
                <w:rtl/>
                <w:lang w:eastAsia="ar-SA" w:bidi="ar-IQ"/>
              </w:rPr>
              <w:t xml:space="preserve"> (2013_2014).</w:t>
            </w:r>
          </w:p>
          <w:p w14:paraId="669CC9CB" w14:textId="77777777" w:rsidR="00CF33D4" w:rsidRPr="00CF33D4" w:rsidRDefault="00CF33D4" w:rsidP="00CF33D4">
            <w:pPr>
              <w:widowControl w:val="0"/>
              <w:spacing w:after="200"/>
              <w:jc w:val="lowKashida"/>
              <w:rPr>
                <w:rFonts w:ascii="Tahoma" w:eastAsia="Calibri" w:hAnsi="Tahoma" w:cs="Traditional Arabic"/>
                <w:b/>
                <w:bCs/>
                <w:sz w:val="32"/>
                <w:szCs w:val="32"/>
                <w:lang w:eastAsia="ar-SA" w:bidi="ar-IQ"/>
              </w:rPr>
            </w:pPr>
            <w:r w:rsidRPr="00CF33D4">
              <w:rPr>
                <w:rFonts w:ascii="Tahoma" w:eastAsia="Calibri" w:hAnsi="Tahoma" w:cs="Traditional Arabic" w:hint="cs"/>
                <w:b/>
                <w:bCs/>
                <w:sz w:val="32"/>
                <w:szCs w:val="32"/>
                <w:rtl/>
                <w:lang w:eastAsia="ar-SA" w:bidi="ar-IQ"/>
              </w:rPr>
              <w:t xml:space="preserve">مدرس اللغة العربية والتربية الاسلامية في كلية اشق </w:t>
            </w:r>
            <w:proofErr w:type="spellStart"/>
            <w:r w:rsidRPr="00CF33D4">
              <w:rPr>
                <w:rFonts w:ascii="Tahoma" w:eastAsia="Calibri" w:hAnsi="Tahoma" w:cs="Traditional Arabic" w:hint="cs"/>
                <w:b/>
                <w:bCs/>
                <w:sz w:val="32"/>
                <w:szCs w:val="32"/>
                <w:rtl/>
                <w:lang w:eastAsia="ar-SA" w:bidi="ar-IQ"/>
              </w:rPr>
              <w:t>الأهلية_فرع</w:t>
            </w:r>
            <w:proofErr w:type="spellEnd"/>
            <w:r w:rsidRPr="00CF33D4">
              <w:rPr>
                <w:rFonts w:ascii="Tahoma" w:eastAsia="Calibri" w:hAnsi="Tahoma" w:cs="Traditional Arabic" w:hint="cs"/>
                <w:b/>
                <w:bCs/>
                <w:sz w:val="32"/>
                <w:szCs w:val="32"/>
                <w:rtl/>
                <w:lang w:eastAsia="ar-SA" w:bidi="ar-IQ"/>
              </w:rPr>
              <w:t xml:space="preserve"> </w:t>
            </w:r>
            <w:proofErr w:type="spellStart"/>
            <w:r w:rsidRPr="00CF33D4">
              <w:rPr>
                <w:rFonts w:ascii="Tahoma" w:eastAsia="Calibri" w:hAnsi="Tahoma" w:cs="Traditional Arabic" w:hint="cs"/>
                <w:b/>
                <w:bCs/>
                <w:sz w:val="32"/>
                <w:szCs w:val="32"/>
                <w:rtl/>
                <w:lang w:eastAsia="ar-SA" w:bidi="ar-IQ"/>
              </w:rPr>
              <w:t>كولان_للسنة</w:t>
            </w:r>
            <w:proofErr w:type="spellEnd"/>
            <w:r w:rsidRPr="00CF33D4">
              <w:rPr>
                <w:rFonts w:ascii="Tahoma" w:eastAsia="Calibri" w:hAnsi="Tahoma" w:cs="Traditional Arabic" w:hint="cs"/>
                <w:b/>
                <w:bCs/>
                <w:sz w:val="32"/>
                <w:szCs w:val="32"/>
                <w:rtl/>
                <w:lang w:eastAsia="ar-SA" w:bidi="ar-IQ"/>
              </w:rPr>
              <w:t xml:space="preserve"> الدراسية(2014_2015)</w:t>
            </w:r>
          </w:p>
          <w:p w14:paraId="27F660FE" w14:textId="77777777" w:rsidR="005432D1" w:rsidRPr="00CF33D4" w:rsidRDefault="005432D1" w:rsidP="00CE25B1">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ع</w:t>
            </w:r>
            <w:r w:rsidR="00CA1644" w:rsidRPr="00CF33D4">
              <w:rPr>
                <w:rFonts w:asciiTheme="majorHAnsi" w:hAnsiTheme="majorHAnsi" w:cstheme="majorBidi"/>
                <w:sz w:val="32"/>
                <w:szCs w:val="32"/>
                <w:rtl/>
              </w:rPr>
              <w:t>ملتُ كمدرس مساعد</w:t>
            </w:r>
            <w:r w:rsidR="00837600">
              <w:rPr>
                <w:rFonts w:asciiTheme="majorHAnsi" w:hAnsiTheme="majorHAnsi" w:cstheme="majorBidi" w:hint="cs"/>
                <w:sz w:val="32"/>
                <w:szCs w:val="32"/>
                <w:rtl/>
              </w:rPr>
              <w:t>(محاضر)</w:t>
            </w:r>
            <w:r w:rsidR="00CA1644" w:rsidRPr="00CF33D4">
              <w:rPr>
                <w:rFonts w:asciiTheme="majorHAnsi" w:hAnsiTheme="majorHAnsi" w:cstheme="majorBidi"/>
                <w:sz w:val="32"/>
                <w:szCs w:val="32"/>
                <w:rtl/>
              </w:rPr>
              <w:t xml:space="preserve"> في</w:t>
            </w:r>
            <w:r w:rsidR="00837600">
              <w:rPr>
                <w:rFonts w:asciiTheme="majorHAnsi" w:hAnsiTheme="majorHAnsi" w:cstheme="majorBidi" w:hint="cs"/>
                <w:sz w:val="32"/>
                <w:szCs w:val="32"/>
                <w:rtl/>
              </w:rPr>
              <w:t xml:space="preserve"> جامعة صلاح الدين </w:t>
            </w:r>
            <w:r w:rsidR="00CA1644" w:rsidRPr="00CF33D4">
              <w:rPr>
                <w:rFonts w:asciiTheme="majorHAnsi" w:hAnsiTheme="majorHAnsi" w:cstheme="majorBidi"/>
                <w:sz w:val="32"/>
                <w:szCs w:val="32"/>
                <w:rtl/>
              </w:rPr>
              <w:t xml:space="preserve"> </w:t>
            </w:r>
            <w:r w:rsidR="00CA1644" w:rsidRPr="00CF33D4">
              <w:rPr>
                <w:rFonts w:asciiTheme="majorHAnsi" w:hAnsiTheme="majorHAnsi" w:cstheme="majorBidi"/>
                <w:sz w:val="32"/>
                <w:szCs w:val="32"/>
                <w:rtl/>
              </w:rPr>
              <w:lastRenderedPageBreak/>
              <w:t>كلية  التربية _قسم اللغة العربية</w:t>
            </w:r>
            <w:r w:rsidR="00837600">
              <w:rPr>
                <w:rFonts w:asciiTheme="majorHAnsi" w:hAnsiTheme="majorHAnsi" w:cstheme="majorBidi" w:hint="cs"/>
                <w:sz w:val="32"/>
                <w:szCs w:val="32"/>
                <w:rtl/>
              </w:rPr>
              <w:t xml:space="preserve"> في </w:t>
            </w:r>
            <w:proofErr w:type="spellStart"/>
            <w:r w:rsidR="00837600">
              <w:rPr>
                <w:rFonts w:asciiTheme="majorHAnsi" w:hAnsiTheme="majorHAnsi" w:cstheme="majorBidi" w:hint="cs"/>
                <w:sz w:val="32"/>
                <w:szCs w:val="32"/>
                <w:rtl/>
              </w:rPr>
              <w:t>شقلاوة</w:t>
            </w:r>
            <w:proofErr w:type="spellEnd"/>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(2014_2015)</w:t>
            </w:r>
            <w:r w:rsidRPr="00CF33D4">
              <w:rPr>
                <w:rFonts w:asciiTheme="majorHAnsi" w:hAnsiTheme="majorHAnsi" w:cstheme="majorBidi"/>
                <w:sz w:val="32"/>
                <w:szCs w:val="32"/>
                <w:rtl/>
              </w:rPr>
              <w:t>،</w:t>
            </w:r>
            <w:r w:rsidR="00CA1644" w:rsidRPr="00CF33D4">
              <w:rPr>
                <w:rFonts w:asciiTheme="majorHAnsi" w:hAnsiTheme="majorHAnsi" w:cstheme="majorBidi"/>
                <w:sz w:val="32"/>
                <w:szCs w:val="32"/>
                <w:rtl/>
              </w:rPr>
              <w:t xml:space="preserve"> </w:t>
            </w: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2685" w:type="dxa"/>
          </w:tcPr>
          <w:p w14:paraId="31F3A77F"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lastRenderedPageBreak/>
              <w:t>٨. البروفايل</w:t>
            </w:r>
            <w:r w:rsidRPr="00C03397">
              <w:rPr>
                <w:rFonts w:cs="Times New Roman" w:hint="cs"/>
                <w:b/>
                <w:bCs/>
                <w:sz w:val="24"/>
                <w:szCs w:val="24"/>
                <w:rtl/>
                <w:lang w:bidi="ar-IQ"/>
              </w:rPr>
              <w:t xml:space="preserve"> الاكاديمي للتدريسي</w:t>
            </w:r>
          </w:p>
          <w:p w14:paraId="6B6D87F4" w14:textId="77777777" w:rsidR="005432D1" w:rsidRPr="00C03397" w:rsidRDefault="005432D1" w:rsidP="00CE25B1">
            <w:pPr>
              <w:spacing w:after="0" w:line="240" w:lineRule="auto"/>
              <w:jc w:val="center"/>
              <w:rPr>
                <w:b/>
                <w:bCs/>
                <w:sz w:val="24"/>
                <w:szCs w:val="24"/>
                <w:rtl/>
                <w:lang w:bidi="ar-KW"/>
              </w:rPr>
            </w:pPr>
          </w:p>
          <w:p w14:paraId="64058D28" w14:textId="77777777" w:rsidR="005432D1" w:rsidRPr="00C03397" w:rsidRDefault="005432D1" w:rsidP="00CE25B1">
            <w:pPr>
              <w:spacing w:after="0" w:line="240" w:lineRule="auto"/>
              <w:jc w:val="center"/>
              <w:rPr>
                <w:b/>
                <w:bCs/>
                <w:sz w:val="24"/>
                <w:szCs w:val="24"/>
                <w:rtl/>
                <w:lang w:bidi="ar-KW"/>
              </w:rPr>
            </w:pPr>
          </w:p>
          <w:p w14:paraId="44051890" w14:textId="77777777" w:rsidR="005432D1" w:rsidRPr="00C03397" w:rsidRDefault="005432D1" w:rsidP="00CE25B1">
            <w:pPr>
              <w:spacing w:after="0" w:line="240" w:lineRule="auto"/>
              <w:jc w:val="center"/>
              <w:rPr>
                <w:b/>
                <w:bCs/>
                <w:sz w:val="24"/>
                <w:szCs w:val="24"/>
                <w:rtl/>
                <w:lang w:bidi="ar-KW"/>
              </w:rPr>
            </w:pPr>
          </w:p>
          <w:p w14:paraId="128C2EC5" w14:textId="77777777" w:rsidR="005432D1" w:rsidRPr="00C03397" w:rsidRDefault="005432D1" w:rsidP="00CE25B1">
            <w:pPr>
              <w:spacing w:after="0" w:line="240" w:lineRule="auto"/>
              <w:jc w:val="center"/>
              <w:rPr>
                <w:b/>
                <w:bCs/>
                <w:sz w:val="24"/>
                <w:szCs w:val="24"/>
                <w:rtl/>
                <w:lang w:bidi="ar-KW"/>
              </w:rPr>
            </w:pPr>
          </w:p>
          <w:p w14:paraId="26EB08F8" w14:textId="77777777" w:rsidR="005432D1" w:rsidRPr="00C03397" w:rsidRDefault="005432D1" w:rsidP="00CE25B1">
            <w:pPr>
              <w:spacing w:after="0" w:line="240" w:lineRule="auto"/>
              <w:jc w:val="center"/>
              <w:rPr>
                <w:b/>
                <w:bCs/>
                <w:sz w:val="24"/>
                <w:szCs w:val="24"/>
                <w:rtl/>
                <w:lang w:bidi="ar-KW"/>
              </w:rPr>
            </w:pPr>
          </w:p>
        </w:tc>
      </w:tr>
      <w:tr w:rsidR="005432D1" w:rsidRPr="00C03397" w14:paraId="4D9E5F29" w14:textId="77777777" w:rsidTr="00CE25B1">
        <w:tc>
          <w:tcPr>
            <w:tcW w:w="6408" w:type="dxa"/>
            <w:gridSpan w:val="2"/>
          </w:tcPr>
          <w:p w14:paraId="722579AD" w14:textId="77777777" w:rsidR="00CE2227" w:rsidRPr="00CE2227" w:rsidRDefault="00637B84" w:rsidP="00CE2227">
            <w:pPr>
              <w:bidi/>
              <w:jc w:val="both"/>
              <w:rPr>
                <w:b/>
                <w:bCs/>
                <w:sz w:val="24"/>
                <w:szCs w:val="24"/>
                <w:rtl/>
                <w:lang w:bidi="ar-IQ"/>
              </w:rPr>
            </w:pPr>
            <w:r>
              <w:rPr>
                <w:rFonts w:hint="cs"/>
                <w:b/>
                <w:bCs/>
                <w:sz w:val="24"/>
                <w:szCs w:val="24"/>
                <w:rtl/>
                <w:lang w:bidi="ar-IQ"/>
              </w:rPr>
              <w:lastRenderedPageBreak/>
              <w:t>1</w:t>
            </w:r>
            <w:r>
              <w:rPr>
                <w:b/>
                <w:bCs/>
                <w:sz w:val="24"/>
                <w:szCs w:val="24"/>
                <w:rtl/>
                <w:lang w:bidi="ar-IQ"/>
              </w:rPr>
              <w:t xml:space="preserve">_ </w:t>
            </w:r>
            <w:r>
              <w:rPr>
                <w:rFonts w:hint="cs"/>
                <w:b/>
                <w:bCs/>
                <w:sz w:val="24"/>
                <w:szCs w:val="24"/>
                <w:rtl/>
                <w:lang w:bidi="ar-IQ"/>
              </w:rPr>
              <w:t>التركة</w:t>
            </w:r>
          </w:p>
          <w:p w14:paraId="22B9E4F9" w14:textId="77777777" w:rsidR="00CE2227" w:rsidRPr="00CE2227" w:rsidRDefault="00637B84" w:rsidP="00CE2227">
            <w:pPr>
              <w:bidi/>
              <w:jc w:val="both"/>
              <w:rPr>
                <w:b/>
                <w:bCs/>
                <w:sz w:val="24"/>
                <w:szCs w:val="24"/>
                <w:rtl/>
                <w:lang w:bidi="ar-IQ"/>
              </w:rPr>
            </w:pPr>
            <w:r>
              <w:rPr>
                <w:b/>
                <w:bCs/>
                <w:sz w:val="24"/>
                <w:szCs w:val="24"/>
                <w:rtl/>
                <w:lang w:bidi="ar-IQ"/>
              </w:rPr>
              <w:t>2_</w:t>
            </w:r>
            <w:r>
              <w:rPr>
                <w:rFonts w:hint="cs"/>
                <w:b/>
                <w:bCs/>
                <w:sz w:val="24"/>
                <w:szCs w:val="24"/>
                <w:rtl/>
                <w:lang w:bidi="ar-IQ"/>
              </w:rPr>
              <w:t xml:space="preserve">  اصحاب الفروض</w:t>
            </w:r>
            <w:r w:rsidR="00CE2227" w:rsidRPr="00CE2227">
              <w:rPr>
                <w:b/>
                <w:bCs/>
                <w:sz w:val="24"/>
                <w:szCs w:val="24"/>
                <w:rtl/>
                <w:lang w:bidi="ar-IQ"/>
              </w:rPr>
              <w:t xml:space="preserve"> </w:t>
            </w:r>
          </w:p>
          <w:p w14:paraId="5091F980" w14:textId="77777777" w:rsidR="00CE2227" w:rsidRPr="00CE2227" w:rsidRDefault="00637B84" w:rsidP="00CE2227">
            <w:pPr>
              <w:bidi/>
              <w:jc w:val="both"/>
              <w:rPr>
                <w:b/>
                <w:bCs/>
                <w:sz w:val="24"/>
                <w:szCs w:val="24"/>
                <w:rtl/>
                <w:lang w:bidi="ar-IQ"/>
              </w:rPr>
            </w:pPr>
            <w:r>
              <w:rPr>
                <w:b/>
                <w:bCs/>
                <w:sz w:val="24"/>
                <w:szCs w:val="24"/>
                <w:rtl/>
                <w:lang w:bidi="ar-IQ"/>
              </w:rPr>
              <w:t xml:space="preserve">3_ </w:t>
            </w:r>
            <w:r>
              <w:rPr>
                <w:rFonts w:hint="cs"/>
                <w:b/>
                <w:bCs/>
                <w:sz w:val="24"/>
                <w:szCs w:val="24"/>
                <w:rtl/>
                <w:lang w:bidi="ar-IQ"/>
              </w:rPr>
              <w:t>العصبة</w:t>
            </w:r>
            <w:r w:rsidR="00CE2227" w:rsidRPr="00CE2227">
              <w:rPr>
                <w:b/>
                <w:bCs/>
                <w:sz w:val="24"/>
                <w:szCs w:val="24"/>
                <w:rtl/>
                <w:lang w:bidi="ar-IQ"/>
              </w:rPr>
              <w:t xml:space="preserve"> </w:t>
            </w:r>
          </w:p>
          <w:p w14:paraId="0B1D8390" w14:textId="77777777" w:rsidR="00CE2227" w:rsidRPr="00CE2227" w:rsidRDefault="00637B84" w:rsidP="00CE2227">
            <w:pPr>
              <w:bidi/>
              <w:jc w:val="both"/>
              <w:rPr>
                <w:b/>
                <w:bCs/>
                <w:sz w:val="24"/>
                <w:szCs w:val="24"/>
                <w:rtl/>
                <w:lang w:bidi="ar-IQ"/>
              </w:rPr>
            </w:pPr>
            <w:r>
              <w:rPr>
                <w:b/>
                <w:bCs/>
                <w:sz w:val="24"/>
                <w:szCs w:val="24"/>
                <w:rtl/>
                <w:lang w:bidi="ar-IQ"/>
              </w:rPr>
              <w:t xml:space="preserve">4_ </w:t>
            </w:r>
            <w:r>
              <w:rPr>
                <w:rFonts w:hint="cs"/>
                <w:b/>
                <w:bCs/>
                <w:sz w:val="24"/>
                <w:szCs w:val="24"/>
                <w:rtl/>
                <w:lang w:bidi="ar-IQ"/>
              </w:rPr>
              <w:t>ذوي الارحام</w:t>
            </w:r>
            <w:r w:rsidR="00CE2227" w:rsidRPr="00CE2227">
              <w:rPr>
                <w:b/>
                <w:bCs/>
                <w:sz w:val="24"/>
                <w:szCs w:val="24"/>
                <w:rtl/>
                <w:lang w:bidi="ar-IQ"/>
              </w:rPr>
              <w:t xml:space="preserve"> </w:t>
            </w:r>
          </w:p>
          <w:p w14:paraId="064CD98C" w14:textId="77777777" w:rsidR="00CE2227" w:rsidRPr="00CE2227" w:rsidRDefault="00637B84" w:rsidP="00CE2227">
            <w:pPr>
              <w:bidi/>
              <w:jc w:val="both"/>
              <w:rPr>
                <w:b/>
                <w:bCs/>
                <w:sz w:val="24"/>
                <w:szCs w:val="24"/>
                <w:rtl/>
                <w:lang w:bidi="ar-IQ"/>
              </w:rPr>
            </w:pPr>
            <w:r>
              <w:rPr>
                <w:b/>
                <w:bCs/>
                <w:sz w:val="24"/>
                <w:szCs w:val="24"/>
                <w:rtl/>
                <w:lang w:bidi="ar-IQ"/>
              </w:rPr>
              <w:t xml:space="preserve">5_ </w:t>
            </w:r>
            <w:r>
              <w:rPr>
                <w:rFonts w:hint="cs"/>
                <w:b/>
                <w:bCs/>
                <w:sz w:val="24"/>
                <w:szCs w:val="24"/>
                <w:rtl/>
                <w:lang w:bidi="ar-IQ"/>
              </w:rPr>
              <w:t>الحجب</w:t>
            </w:r>
          </w:p>
          <w:p w14:paraId="4D42861B" w14:textId="77777777" w:rsidR="00CE2227" w:rsidRPr="00CE2227" w:rsidRDefault="00637B84" w:rsidP="00CE2227">
            <w:pPr>
              <w:bidi/>
              <w:jc w:val="both"/>
              <w:rPr>
                <w:b/>
                <w:bCs/>
                <w:sz w:val="24"/>
                <w:szCs w:val="24"/>
                <w:rtl/>
                <w:lang w:bidi="ar-IQ"/>
              </w:rPr>
            </w:pPr>
            <w:r>
              <w:rPr>
                <w:b/>
                <w:bCs/>
                <w:sz w:val="24"/>
                <w:szCs w:val="24"/>
                <w:rtl/>
                <w:lang w:bidi="ar-IQ"/>
              </w:rPr>
              <w:t xml:space="preserve">6_ </w:t>
            </w:r>
            <w:r>
              <w:rPr>
                <w:rFonts w:hint="cs"/>
                <w:b/>
                <w:bCs/>
                <w:sz w:val="24"/>
                <w:szCs w:val="24"/>
                <w:rtl/>
                <w:lang w:bidi="ar-IQ"/>
              </w:rPr>
              <w:t>الوصية</w:t>
            </w:r>
            <w:r w:rsidR="00CE2227" w:rsidRPr="00CE2227">
              <w:rPr>
                <w:b/>
                <w:bCs/>
                <w:sz w:val="24"/>
                <w:szCs w:val="24"/>
                <w:rtl/>
                <w:lang w:bidi="ar-IQ"/>
              </w:rPr>
              <w:t xml:space="preserve"> </w:t>
            </w:r>
          </w:p>
          <w:p w14:paraId="0C1FA722" w14:textId="77777777" w:rsidR="00CE2227" w:rsidRPr="00CE2227" w:rsidRDefault="00637B84" w:rsidP="00CE2227">
            <w:pPr>
              <w:bidi/>
              <w:jc w:val="both"/>
              <w:rPr>
                <w:b/>
                <w:bCs/>
                <w:sz w:val="24"/>
                <w:szCs w:val="24"/>
                <w:rtl/>
                <w:lang w:bidi="ar-IQ"/>
              </w:rPr>
            </w:pPr>
            <w:r>
              <w:rPr>
                <w:b/>
                <w:bCs/>
                <w:sz w:val="24"/>
                <w:szCs w:val="24"/>
                <w:rtl/>
                <w:lang w:bidi="ar-IQ"/>
              </w:rPr>
              <w:t xml:space="preserve">7_ </w:t>
            </w:r>
            <w:r>
              <w:rPr>
                <w:rFonts w:hint="cs"/>
                <w:b/>
                <w:bCs/>
                <w:sz w:val="24"/>
                <w:szCs w:val="24"/>
                <w:rtl/>
                <w:lang w:bidi="ar-IQ"/>
              </w:rPr>
              <w:t>الموصي</w:t>
            </w:r>
          </w:p>
          <w:p w14:paraId="355B775A" w14:textId="77777777" w:rsidR="00CE2227" w:rsidRPr="00CE2227" w:rsidRDefault="00637B84" w:rsidP="00CE2227">
            <w:pPr>
              <w:bidi/>
              <w:jc w:val="both"/>
              <w:rPr>
                <w:b/>
                <w:bCs/>
                <w:sz w:val="24"/>
                <w:szCs w:val="24"/>
                <w:rtl/>
                <w:lang w:bidi="ar-IQ"/>
              </w:rPr>
            </w:pPr>
            <w:r>
              <w:rPr>
                <w:b/>
                <w:bCs/>
                <w:sz w:val="24"/>
                <w:szCs w:val="24"/>
                <w:rtl/>
                <w:lang w:bidi="ar-IQ"/>
              </w:rPr>
              <w:t xml:space="preserve">8_ </w:t>
            </w:r>
            <w:r>
              <w:rPr>
                <w:rFonts w:hint="cs"/>
                <w:b/>
                <w:bCs/>
                <w:sz w:val="24"/>
                <w:szCs w:val="24"/>
                <w:rtl/>
                <w:lang w:bidi="ar-IQ"/>
              </w:rPr>
              <w:t>موصى له</w:t>
            </w:r>
          </w:p>
          <w:p w14:paraId="10FE93C9" w14:textId="77777777" w:rsidR="005432D1" w:rsidRPr="00C03397" w:rsidRDefault="00CE2227" w:rsidP="00CE2227">
            <w:pPr>
              <w:bidi/>
              <w:jc w:val="both"/>
              <w:rPr>
                <w:b/>
                <w:bCs/>
                <w:sz w:val="24"/>
                <w:szCs w:val="24"/>
                <w:rtl/>
                <w:lang w:bidi="ar-IQ"/>
              </w:rPr>
            </w:pPr>
            <w:r w:rsidRPr="00CE2227">
              <w:rPr>
                <w:b/>
                <w:bCs/>
                <w:sz w:val="24"/>
                <w:szCs w:val="24"/>
                <w:rtl/>
                <w:lang w:bidi="ar-IQ"/>
              </w:rPr>
              <w:t xml:space="preserve">9 _ </w:t>
            </w:r>
            <w:r w:rsidR="00637B84">
              <w:rPr>
                <w:rFonts w:hint="cs"/>
                <w:b/>
                <w:bCs/>
                <w:sz w:val="24"/>
                <w:szCs w:val="24"/>
                <w:rtl/>
                <w:lang w:bidi="ar-IQ"/>
              </w:rPr>
              <w:t>موصى به</w:t>
            </w:r>
          </w:p>
        </w:tc>
        <w:tc>
          <w:tcPr>
            <w:tcW w:w="2685" w:type="dxa"/>
          </w:tcPr>
          <w:p w14:paraId="11784291"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AF3B5AD" w14:textId="77777777" w:rsidTr="0040416A">
        <w:trPr>
          <w:trHeight w:val="1261"/>
        </w:trPr>
        <w:tc>
          <w:tcPr>
            <w:tcW w:w="9093" w:type="dxa"/>
            <w:gridSpan w:val="3"/>
            <w:tcBorders>
              <w:bottom w:val="single" w:sz="4" w:space="0" w:color="000000"/>
            </w:tcBorders>
          </w:tcPr>
          <w:p w14:paraId="4FB5815C"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t>١٠. نبذة عامة عن المادة</w:t>
            </w:r>
          </w:p>
          <w:p w14:paraId="01307B9F" w14:textId="77777777" w:rsidR="00A5710B" w:rsidRDefault="00A5710B" w:rsidP="00A5710B">
            <w:pPr>
              <w:tabs>
                <w:tab w:val="left" w:pos="9099"/>
                <w:tab w:val="left" w:pos="9666"/>
              </w:tabs>
              <w:bidi/>
              <w:spacing w:after="0" w:line="240" w:lineRule="auto"/>
              <w:ind w:left="360" w:right="270" w:firstLine="720"/>
              <w:jc w:val="both"/>
              <w:rPr>
                <w:rFonts w:ascii="Arabic Typesetting" w:hAnsi="Arabic Typesetting" w:cs="Ali-A-Samik"/>
                <w:sz w:val="32"/>
                <w:szCs w:val="32"/>
                <w:lang w:bidi="ar-IQ"/>
              </w:rPr>
            </w:pPr>
            <w:r>
              <w:rPr>
                <w:rFonts w:ascii="Traditional Arabic" w:hAnsi="Traditional Arabic" w:cs="AL-Mohanad" w:hint="cs"/>
                <w:sz w:val="32"/>
                <w:szCs w:val="32"/>
                <w:rtl/>
              </w:rPr>
              <w:t xml:space="preserve">الحمد لله، </w:t>
            </w:r>
            <w:r w:rsidRPr="00D616A5">
              <w:rPr>
                <w:rFonts w:ascii="Traditional Arabic" w:hAnsi="Traditional Arabic" w:cs="AL-Mohanad" w:hint="cs"/>
                <w:sz w:val="32"/>
                <w:szCs w:val="32"/>
                <w:rtl/>
              </w:rPr>
              <w:t xml:space="preserve">والصلاة والسلام على </w:t>
            </w:r>
            <w:r>
              <w:rPr>
                <w:rFonts w:ascii="Traditional Arabic" w:hAnsi="Traditional Arabic" w:cs="AL-Mohanad" w:hint="cs"/>
                <w:sz w:val="32"/>
                <w:szCs w:val="32"/>
                <w:rtl/>
              </w:rPr>
              <w:t>رسول الله (</w:t>
            </w:r>
            <w:r>
              <w:rPr>
                <w:rFonts w:ascii="Traditional Arabic" w:hAnsi="Traditional Arabic" w:cs="AL-Mohanad" w:hint="cs"/>
                <w:sz w:val="32"/>
                <w:szCs w:val="32"/>
              </w:rPr>
              <w:sym w:font="Ali- Arabesque" w:char="F068"/>
            </w:r>
            <w:r>
              <w:rPr>
                <w:rFonts w:ascii="Traditional Arabic" w:hAnsi="Traditional Arabic" w:cs="AL-Mohanad" w:hint="cs"/>
                <w:sz w:val="32"/>
                <w:szCs w:val="32"/>
                <w:rtl/>
              </w:rPr>
              <w:t xml:space="preserve">)، وعلى </w:t>
            </w:r>
            <w:proofErr w:type="spellStart"/>
            <w:r>
              <w:rPr>
                <w:rFonts w:ascii="Traditional Arabic" w:hAnsi="Traditional Arabic" w:cs="AL-Mohanad" w:hint="cs"/>
                <w:sz w:val="32"/>
                <w:szCs w:val="32"/>
                <w:rtl/>
              </w:rPr>
              <w:t>آله</w:t>
            </w:r>
            <w:proofErr w:type="spellEnd"/>
            <w:r>
              <w:rPr>
                <w:rFonts w:ascii="Traditional Arabic" w:hAnsi="Traditional Arabic" w:cs="AL-Mohanad" w:hint="cs"/>
                <w:sz w:val="32"/>
                <w:szCs w:val="32"/>
                <w:rtl/>
              </w:rPr>
              <w:t xml:space="preserve"> وأصحابه ومن والاه، وبعد:</w:t>
            </w:r>
            <w:r w:rsidRPr="00BF18E5">
              <w:rPr>
                <w:rFonts w:ascii="Arabic Typesetting" w:hAnsi="Arabic Typesetting" w:cs="Ali-A-Samik" w:hint="cs"/>
                <w:sz w:val="32"/>
                <w:szCs w:val="32"/>
                <w:rtl/>
                <w:lang w:bidi="ar-IQ"/>
              </w:rPr>
              <w:t xml:space="preserve"> </w:t>
            </w:r>
          </w:p>
          <w:p w14:paraId="3C032408"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Pr>
                <w:rFonts w:ascii="Traditional Arabic" w:hAnsi="Traditional Arabic" w:cs="AL-Mohanad" w:hint="cs"/>
                <w:sz w:val="32"/>
                <w:szCs w:val="32"/>
                <w:rtl/>
                <w:lang w:bidi="ar-IQ"/>
              </w:rPr>
              <w:t xml:space="preserve">فإن </w:t>
            </w:r>
            <w:r w:rsidRPr="00BF18E5">
              <w:rPr>
                <w:rFonts w:ascii="Traditional Arabic" w:hAnsi="Traditional Arabic" w:cs="AL-Mohanad" w:hint="cs"/>
                <w:sz w:val="32"/>
                <w:szCs w:val="32"/>
                <w:rtl/>
              </w:rPr>
              <w:t>الإرث</w:t>
            </w:r>
            <w:r>
              <w:rPr>
                <w:rFonts w:ascii="Traditional Arabic" w:hAnsi="Traditional Arabic" w:cs="AL-Mohanad" w:hint="cs"/>
                <w:sz w:val="32"/>
                <w:szCs w:val="32"/>
                <w:rtl/>
              </w:rPr>
              <w:t xml:space="preserve"> والوصية</w:t>
            </w:r>
            <w:r w:rsidRPr="00BF18E5">
              <w:rPr>
                <w:rFonts w:ascii="Traditional Arabic" w:hAnsi="Traditional Arabic" w:cs="AL-Mohanad" w:hint="cs"/>
                <w:sz w:val="32"/>
                <w:szCs w:val="32"/>
                <w:rtl/>
              </w:rPr>
              <w:t xml:space="preserve"> نظام فطري يستجيب لمقتضيات الغريزة الإنسانية</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التي تجعل الإنسان يميل فطريا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w:t>
            </w:r>
            <w:r>
              <w:rPr>
                <w:rFonts w:ascii="Traditional Arabic" w:hAnsi="Traditional Arabic" w:cs="AL-Mohanad" w:hint="cs"/>
                <w:sz w:val="32"/>
                <w:szCs w:val="32"/>
                <w:rtl/>
              </w:rPr>
              <w:t>إ</w:t>
            </w:r>
            <w:r w:rsidRPr="00BF18E5">
              <w:rPr>
                <w:rFonts w:ascii="Traditional Arabic" w:hAnsi="Traditional Arabic" w:cs="AL-Mohanad" w:hint="cs"/>
                <w:sz w:val="32"/>
                <w:szCs w:val="32"/>
                <w:rtl/>
              </w:rPr>
              <w:t xml:space="preserve">لى </w:t>
            </w:r>
            <w:r>
              <w:rPr>
                <w:rFonts w:ascii="Traditional Arabic" w:hAnsi="Traditional Arabic" w:cs="AL-Mohanad" w:hint="cs"/>
                <w:sz w:val="32"/>
                <w:szCs w:val="32"/>
                <w:rtl/>
              </w:rPr>
              <w:t>أ</w:t>
            </w:r>
            <w:r w:rsidRPr="00BF18E5">
              <w:rPr>
                <w:rFonts w:ascii="Traditional Arabic" w:hAnsi="Traditional Arabic" w:cs="AL-Mohanad" w:hint="cs"/>
                <w:sz w:val="32"/>
                <w:szCs w:val="32"/>
                <w:rtl/>
              </w:rPr>
              <w:t xml:space="preserve">ن تنتقل  آثاره المادية والمعنوية من بعده </w:t>
            </w:r>
            <w:r>
              <w:rPr>
                <w:rFonts w:ascii="Traditional Arabic" w:hAnsi="Traditional Arabic" w:cs="AL-Mohanad" w:hint="cs"/>
                <w:sz w:val="32"/>
                <w:szCs w:val="32"/>
                <w:rtl/>
              </w:rPr>
              <w:t>إ</w:t>
            </w:r>
            <w:r w:rsidRPr="00BF18E5">
              <w:rPr>
                <w:rFonts w:ascii="Traditional Arabic" w:hAnsi="Traditional Arabic" w:cs="AL-Mohanad" w:hint="cs"/>
                <w:sz w:val="32"/>
                <w:szCs w:val="32"/>
                <w:rtl/>
              </w:rPr>
              <w:t>لى من يخلفه من ولد أو حفيد أو أي قريب</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وقد يكون مبعثها شعوره بأن هؤلاء هم امتداد لحياته من بعده</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وقد أقر هذا الميل الف</w:t>
            </w:r>
            <w:r>
              <w:rPr>
                <w:rFonts w:ascii="Traditional Arabic" w:hAnsi="Traditional Arabic" w:cs="AL-Mohanad" w:hint="cs"/>
                <w:sz w:val="32"/>
                <w:szCs w:val="32"/>
                <w:rtl/>
              </w:rPr>
              <w:t>طري من الشرائع المختلفة عبر التا</w:t>
            </w:r>
            <w:r w:rsidRPr="00BF18E5">
              <w:rPr>
                <w:rFonts w:ascii="Traditional Arabic" w:hAnsi="Traditional Arabic" w:cs="AL-Mohanad" w:hint="cs"/>
                <w:sz w:val="32"/>
                <w:szCs w:val="32"/>
                <w:rtl/>
              </w:rPr>
              <w:t>ريخ و</w:t>
            </w:r>
            <w:r>
              <w:rPr>
                <w:rFonts w:ascii="Traditional Arabic" w:hAnsi="Traditional Arabic" w:cs="AL-Mohanad" w:hint="cs"/>
                <w:sz w:val="32"/>
                <w:szCs w:val="32"/>
                <w:rtl/>
              </w:rPr>
              <w:t>إ</w:t>
            </w:r>
            <w:r w:rsidRPr="00BF18E5">
              <w:rPr>
                <w:rFonts w:ascii="Traditional Arabic" w:hAnsi="Traditional Arabic" w:cs="AL-Mohanad" w:hint="cs"/>
                <w:sz w:val="32"/>
                <w:szCs w:val="32"/>
                <w:rtl/>
              </w:rPr>
              <w:t>لى يومنا هذا واختلفت في تنظيمه</w:t>
            </w:r>
            <w:r>
              <w:rPr>
                <w:rFonts w:ascii="Traditional Arabic" w:hAnsi="Traditional Arabic" w:cs="AL-Mohanad" w:hint="cs"/>
                <w:sz w:val="32"/>
                <w:szCs w:val="32"/>
                <w:rtl/>
              </w:rPr>
              <w:t>.</w:t>
            </w:r>
          </w:p>
          <w:p w14:paraId="5F8A1342"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ولكن الشريعة الإسلامية تميزت من بينها بتنظيم دقيق لقواعده (أي الإرث) راعت فيه دواعي الغريزة ومقتضيات الطبيعة التكوينية للجنسين (الذكر و الأنثى) في ضوء ما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حددته لهما من تبعات ووظائف وحقوق</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وما يلاحظ من بعض التفاوت الكمي</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وفقدان المساواة العددية في ميراث الذكر والأنثى من الشريعة يعود إلى حكمة التوازن الحقيقي الذي يراعي كل الاعتبارات لتحقيق العدل الموضوعي فيه</w:t>
            </w:r>
            <w:r>
              <w:rPr>
                <w:rFonts w:ascii="Traditional Arabic" w:hAnsi="Traditional Arabic" w:cs="AL-Mohanad" w:hint="cs"/>
                <w:sz w:val="32"/>
                <w:szCs w:val="32"/>
                <w:rtl/>
              </w:rPr>
              <w:t>.</w:t>
            </w:r>
          </w:p>
          <w:p w14:paraId="4F11B3CD"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ولأهمية نظام الأسرة وتوثيقها بقواعد الشرع الحنيف فيما يخص تماسكها وتضامنها وتعاونها فيما بينها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وضعت الشريعة نظام التوريث</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 xml:space="preserve">على أحسن النظم </w:t>
            </w:r>
            <w:r w:rsidRPr="00BF18E5">
              <w:rPr>
                <w:rFonts w:ascii="Traditional Arabic" w:hAnsi="Traditional Arabic" w:cs="AL-Mohanad" w:hint="cs"/>
                <w:sz w:val="32"/>
                <w:szCs w:val="32"/>
                <w:rtl/>
              </w:rPr>
              <w:lastRenderedPageBreak/>
              <w:t>المالية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وأحكمها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وأعدلها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فقرّر الدين الإسلامي ملكية الإنسان للمال ذكرا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كان أو أنثى بالطرق الشرعية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كما قرر انتقال ما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 xml:space="preserve">كان يملكه الشخص في حياته </w:t>
            </w:r>
            <w:r>
              <w:rPr>
                <w:rFonts w:ascii="Traditional Arabic" w:hAnsi="Traditional Arabic" w:cs="AL-Mohanad" w:hint="cs"/>
                <w:sz w:val="32"/>
                <w:szCs w:val="32"/>
                <w:rtl/>
              </w:rPr>
              <w:t>إ</w:t>
            </w:r>
            <w:r w:rsidRPr="00BF18E5">
              <w:rPr>
                <w:rFonts w:ascii="Traditional Arabic" w:hAnsi="Traditional Arabic" w:cs="AL-Mohanad" w:hint="cs"/>
                <w:sz w:val="32"/>
                <w:szCs w:val="32"/>
                <w:rtl/>
              </w:rPr>
              <w:t>لى ورثته بعد وفاته من الرجال والنساء</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بدون تفريق بين صغير وكبير</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 xml:space="preserve">وقد بيّن الكتاب العزيز </w:t>
            </w:r>
            <w:r>
              <w:rPr>
                <w:rFonts w:ascii="Traditional Arabic" w:hAnsi="Traditional Arabic" w:cs="AL-Mohanad" w:hint="cs"/>
                <w:sz w:val="32"/>
                <w:szCs w:val="32"/>
                <w:rtl/>
              </w:rPr>
              <w:t>أ</w:t>
            </w:r>
            <w:r w:rsidRPr="00BF18E5">
              <w:rPr>
                <w:rFonts w:ascii="Traditional Arabic" w:hAnsi="Traditional Arabic" w:cs="AL-Mohanad" w:hint="cs"/>
                <w:sz w:val="32"/>
                <w:szCs w:val="32"/>
                <w:rtl/>
              </w:rPr>
              <w:t>حكام المواريث</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وأحوال كل وارث</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بيانا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شاملا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شافيا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حيث لم يترك لأحد من البشر قسمة أو تحديد شيء من المواريث فالقرآن هو العمدة في أحكامها ومقاديرها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وقد ثبت قليل منها بالسنة والإجماع</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ومع إن القرآن والسنة قد تكفلا ببيان الأحكام التفصيلية للإرث فقد تراكم في مسيرة اجتهاد الفقهاء في فهمها تراث فقهي ضخم توزع على عدة مذاهب واجتهادات في المسائل التي تقبل الاجتهاد</w:t>
            </w:r>
            <w:r>
              <w:rPr>
                <w:rFonts w:ascii="Traditional Arabic" w:hAnsi="Traditional Arabic" w:cs="AL-Mohanad" w:hint="cs"/>
                <w:sz w:val="32"/>
                <w:szCs w:val="32"/>
                <w:rtl/>
              </w:rPr>
              <w:t>.</w:t>
            </w:r>
          </w:p>
          <w:p w14:paraId="752B9DBB"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ومن منطلق المسؤولية ومن واجبنا أن نبين لطلابنا في كلية القانون</w:t>
            </w:r>
            <w:r>
              <w:rPr>
                <w:rFonts w:ascii="Traditional Arabic" w:hAnsi="Traditional Arabic" w:cs="AL-Mohanad" w:hint="cs"/>
                <w:sz w:val="32"/>
                <w:szCs w:val="32"/>
                <w:rtl/>
              </w:rPr>
              <w:t xml:space="preserve"> _بشتّى أقسامها_</w:t>
            </w:r>
            <w:r w:rsidRPr="00BF18E5">
              <w:rPr>
                <w:rFonts w:ascii="Traditional Arabic" w:hAnsi="Traditional Arabic" w:cs="AL-Mohanad" w:hint="cs"/>
                <w:sz w:val="32"/>
                <w:szCs w:val="32"/>
                <w:rtl/>
              </w:rPr>
              <w:t xml:space="preserve"> الخطوط التفصيلية لهذه القواعد</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والملامح العامة للاجتهادات الفقهية التي حفظتها مراجع الفقه الإسلامي بمذاهبه العديدة بالقدر الذي يمكنهم من فهم قانون الأحوال الشخصية العراقي النافذ المستمد من الشريعة الإسلامية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ومن استخراج الرأي الفقهي من المراجع المختلفة في الحالات التي سكت عنها المشرع في القانون العراقي</w:t>
            </w:r>
            <w:r>
              <w:rPr>
                <w:rFonts w:ascii="Traditional Arabic" w:hAnsi="Traditional Arabic" w:cs="AL-Mohanad" w:hint="cs"/>
                <w:sz w:val="32"/>
                <w:szCs w:val="32"/>
                <w:rtl/>
              </w:rPr>
              <w:t>.</w:t>
            </w:r>
          </w:p>
          <w:p w14:paraId="254EFC1B" w14:textId="77777777" w:rsidR="00A5710B" w:rsidRPr="00BF18E5"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 xml:space="preserve">    ووجدت من الضروري ومحاولا أن اخفف من صعوبة علم الميراث عن طريق تكثيف الأمثلة التطبيقية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والاختصار في المسائل الخلافية بأسلوب سهل ومبسط يتناسب مع المرحلة الجامعية</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ويحوي مسائله العملية وما</w:t>
            </w:r>
            <w:r>
              <w:rPr>
                <w:rFonts w:ascii="Traditional Arabic" w:hAnsi="Traditional Arabic" w:cs="AL-Mohanad" w:hint="cs"/>
                <w:sz w:val="32"/>
                <w:szCs w:val="32"/>
                <w:rtl/>
              </w:rPr>
              <w:t xml:space="preserve"> </w:t>
            </w:r>
            <w:r w:rsidRPr="00BF18E5">
              <w:rPr>
                <w:rFonts w:ascii="Traditional Arabic" w:hAnsi="Traditional Arabic" w:cs="AL-Mohanad" w:hint="cs"/>
                <w:sz w:val="32"/>
                <w:szCs w:val="32"/>
                <w:rtl/>
              </w:rPr>
              <w:t>عليه القانون العراقي</w:t>
            </w:r>
            <w:r>
              <w:rPr>
                <w:rFonts w:ascii="Traditional Arabic" w:hAnsi="Traditional Arabic" w:cs="AL-Mohanad" w:hint="cs"/>
                <w:sz w:val="32"/>
                <w:szCs w:val="32"/>
                <w:rtl/>
              </w:rPr>
              <w:t>.</w:t>
            </w:r>
          </w:p>
          <w:p w14:paraId="622A644F" w14:textId="77777777" w:rsidR="00A5710B" w:rsidRDefault="00A5710B" w:rsidP="00A5710B">
            <w:pPr>
              <w:tabs>
                <w:tab w:val="left" w:pos="9099"/>
                <w:tab w:val="left" w:pos="9666"/>
              </w:tabs>
              <w:bidi/>
              <w:spacing w:after="0" w:line="240" w:lineRule="auto"/>
              <w:ind w:left="360" w:right="270" w:firstLine="720"/>
              <w:jc w:val="both"/>
              <w:rPr>
                <w:rFonts w:ascii="Traditional Arabic" w:hAnsi="Traditional Arabic" w:cs="AL-Mohanad"/>
                <w:sz w:val="32"/>
                <w:szCs w:val="32"/>
                <w:rtl/>
              </w:rPr>
            </w:pPr>
            <w:r w:rsidRPr="00BF18E5">
              <w:rPr>
                <w:rFonts w:ascii="Traditional Arabic" w:hAnsi="Traditional Arabic" w:cs="AL-Mohanad" w:hint="cs"/>
                <w:sz w:val="32"/>
                <w:szCs w:val="32"/>
                <w:rtl/>
              </w:rPr>
              <w:t xml:space="preserve">   وهذا العلم من أهم العلوم الضرورية العلمية العملية التطبيقية التي لابد لطالب</w:t>
            </w:r>
            <w:r>
              <w:rPr>
                <w:rFonts w:ascii="Traditional Arabic" w:hAnsi="Traditional Arabic" w:cs="AL-Mohanad" w:hint="cs"/>
                <w:sz w:val="32"/>
                <w:szCs w:val="32"/>
                <w:rtl/>
              </w:rPr>
              <w:t xml:space="preserve"> العلم في كلية القانون دراسته و</w:t>
            </w:r>
            <w:r w:rsidRPr="00BF18E5">
              <w:rPr>
                <w:rFonts w:ascii="Traditional Arabic" w:hAnsi="Traditional Arabic" w:cs="AL-Mohanad" w:hint="cs"/>
                <w:sz w:val="32"/>
                <w:szCs w:val="32"/>
                <w:rtl/>
              </w:rPr>
              <w:t>تعليمه وفهمه فهما عميقا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 دقيقا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وواسعا</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يتناسب مع العقلية العلمية المعاصرة</w:t>
            </w:r>
            <w:r>
              <w:rPr>
                <w:rFonts w:ascii="Traditional Arabic" w:hAnsi="Traditional Arabic" w:cs="AL-Mohanad" w:hint="cs"/>
                <w:sz w:val="32"/>
                <w:szCs w:val="32"/>
                <w:rtl/>
              </w:rPr>
              <w:t>،</w:t>
            </w:r>
            <w:r w:rsidRPr="00BF18E5">
              <w:rPr>
                <w:rFonts w:ascii="Traditional Arabic" w:hAnsi="Traditional Arabic" w:cs="AL-Mohanad" w:hint="cs"/>
                <w:sz w:val="32"/>
                <w:szCs w:val="32"/>
                <w:rtl/>
              </w:rPr>
              <w:t xml:space="preserve"> إذ به يتكون لدى الطالب الملكة العلمية الواسعة في حل المسائل التطبيقية لقضايا انتقال الملكية عن طريق الوصية أو الميراث</w:t>
            </w:r>
            <w:r>
              <w:rPr>
                <w:rFonts w:ascii="Traditional Arabic" w:hAnsi="Traditional Arabic" w:cs="AL-Mohanad" w:hint="cs"/>
                <w:sz w:val="32"/>
                <w:szCs w:val="32"/>
                <w:rtl/>
              </w:rPr>
              <w:t>.</w:t>
            </w:r>
          </w:p>
          <w:p w14:paraId="0F571600" w14:textId="77777777" w:rsidR="005432D1" w:rsidRPr="00BC10E4" w:rsidRDefault="005432D1" w:rsidP="00BC10E4">
            <w:pPr>
              <w:bidi/>
              <w:spacing w:after="0" w:line="240" w:lineRule="auto"/>
              <w:jc w:val="both"/>
              <w:rPr>
                <w:rFonts w:asciiTheme="majorBidi" w:hAnsiTheme="majorBidi" w:cstheme="majorBidi"/>
                <w:b/>
                <w:bCs/>
                <w:sz w:val="24"/>
                <w:szCs w:val="24"/>
                <w:rtl/>
              </w:rPr>
            </w:pPr>
          </w:p>
        </w:tc>
      </w:tr>
      <w:tr w:rsidR="005432D1" w:rsidRPr="00C03397" w14:paraId="26E65664" w14:textId="77777777" w:rsidTr="0040416A">
        <w:trPr>
          <w:trHeight w:val="1110"/>
        </w:trPr>
        <w:tc>
          <w:tcPr>
            <w:tcW w:w="9093" w:type="dxa"/>
            <w:gridSpan w:val="3"/>
            <w:tcBorders>
              <w:bottom w:val="single" w:sz="4" w:space="0" w:color="auto"/>
            </w:tcBorders>
          </w:tcPr>
          <w:p w14:paraId="128D5F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lastRenderedPageBreak/>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549F218A" w14:textId="77777777" w:rsidR="005432D1" w:rsidRPr="0040416A" w:rsidRDefault="005432D1" w:rsidP="00A5710B">
            <w:pPr>
              <w:bidi/>
              <w:spacing w:after="0" w:line="240" w:lineRule="auto"/>
              <w:rPr>
                <w:sz w:val="32"/>
                <w:szCs w:val="32"/>
                <w:rtl/>
                <w:lang w:bidi="ar-IQ"/>
              </w:rPr>
            </w:pPr>
            <w:r w:rsidRPr="0040416A">
              <w:rPr>
                <w:rFonts w:hint="cs"/>
                <w:sz w:val="32"/>
                <w:szCs w:val="32"/>
                <w:rtl/>
                <w:lang w:bidi="ar-IQ"/>
              </w:rPr>
              <w:t xml:space="preserve">تتمثل أهداف دراسة مادة </w:t>
            </w:r>
            <w:r w:rsidR="00A5710B">
              <w:rPr>
                <w:rFonts w:hint="cs"/>
                <w:sz w:val="32"/>
                <w:szCs w:val="32"/>
                <w:rtl/>
                <w:lang w:bidi="ar-IQ"/>
              </w:rPr>
              <w:t>الميراث والوصية</w:t>
            </w:r>
            <w:r w:rsidR="00BC10E4" w:rsidRPr="0040416A">
              <w:rPr>
                <w:rFonts w:hint="cs"/>
                <w:sz w:val="32"/>
                <w:szCs w:val="32"/>
                <w:rtl/>
                <w:lang w:bidi="ar-IQ"/>
              </w:rPr>
              <w:t xml:space="preserve"> </w:t>
            </w:r>
            <w:r w:rsidRPr="0040416A">
              <w:rPr>
                <w:rFonts w:hint="cs"/>
                <w:sz w:val="32"/>
                <w:szCs w:val="32"/>
                <w:rtl/>
                <w:lang w:bidi="ar-IQ"/>
              </w:rPr>
              <w:t xml:space="preserve"> بما يأتي:</w:t>
            </w:r>
          </w:p>
          <w:p w14:paraId="77D68E56" w14:textId="77777777" w:rsidR="00A5710B" w:rsidRPr="00C51C72" w:rsidRDefault="0040416A" w:rsidP="00A5710B">
            <w:pPr>
              <w:tabs>
                <w:tab w:val="left" w:pos="9099"/>
                <w:tab w:val="left" w:pos="9666"/>
              </w:tabs>
              <w:bidi/>
              <w:spacing w:after="0" w:line="240" w:lineRule="auto"/>
              <w:ind w:right="270"/>
              <w:jc w:val="center"/>
              <w:rPr>
                <w:rFonts w:ascii="Traditional Arabic" w:hAnsi="Traditional Arabic" w:cs="Ali-A-Samik"/>
                <w:sz w:val="44"/>
                <w:szCs w:val="44"/>
                <w:rtl/>
              </w:rPr>
            </w:pPr>
            <w:r w:rsidRPr="0040416A">
              <w:rPr>
                <w:rFonts w:asciiTheme="minorBidi" w:hAnsiTheme="minorBidi"/>
                <w:b/>
                <w:bCs/>
                <w:color w:val="9900FF"/>
                <w:sz w:val="36"/>
                <w:szCs w:val="32"/>
              </w:rPr>
              <w:t>.</w:t>
            </w:r>
            <w:r w:rsidRPr="0040416A">
              <w:rPr>
                <w:rFonts w:asciiTheme="minorBidi" w:hAnsiTheme="minorBidi"/>
                <w:color w:val="404040" w:themeColor="text1" w:themeTint="BF"/>
                <w:sz w:val="36"/>
                <w:szCs w:val="32"/>
              </w:rPr>
              <w:t>1</w:t>
            </w:r>
            <w:r w:rsidR="00A5710B" w:rsidRPr="00C51C72">
              <w:rPr>
                <w:rFonts w:ascii="Arabic Typesetting" w:hAnsi="Arabic Typesetting" w:cs="Ali-A-Samik" w:hint="cs"/>
                <w:sz w:val="44"/>
                <w:szCs w:val="44"/>
                <w:rtl/>
                <w:lang w:bidi="ar-IQ"/>
              </w:rPr>
              <w:t xml:space="preserve"> الهدف من دراسة هذه المادة</w:t>
            </w:r>
          </w:p>
          <w:p w14:paraId="7D1F65F6" w14:textId="77777777" w:rsidR="00A5710B" w:rsidRPr="00BF18E5" w:rsidRDefault="00A5710B" w:rsidP="00A5710B">
            <w:pPr>
              <w:tabs>
                <w:tab w:val="left" w:pos="9099"/>
                <w:tab w:val="left" w:pos="9666"/>
              </w:tabs>
              <w:bidi/>
              <w:spacing w:after="0" w:line="240" w:lineRule="auto"/>
              <w:ind w:right="270"/>
              <w:rPr>
                <w:rFonts w:ascii="Traditional Arabic" w:hAnsi="Traditional Arabic" w:cs="AL-Mohanad"/>
                <w:sz w:val="32"/>
                <w:szCs w:val="32"/>
                <w:rtl/>
                <w:lang w:bidi="ar-IQ"/>
              </w:rPr>
            </w:pPr>
            <w:r w:rsidRPr="00BF18E5">
              <w:rPr>
                <w:rFonts w:ascii="Traditional Arabic" w:hAnsi="Traditional Arabic" w:cs="AL-Mohanad"/>
                <w:sz w:val="32"/>
                <w:szCs w:val="32"/>
                <w:rtl/>
              </w:rPr>
              <w:t xml:space="preserve">     </w:t>
            </w:r>
            <w:r w:rsidRPr="00BF18E5">
              <w:rPr>
                <w:rFonts w:ascii="Traditional Arabic" w:hAnsi="Traditional Arabic" w:cs="AL-Mohanad" w:hint="cs"/>
                <w:sz w:val="32"/>
                <w:szCs w:val="32"/>
                <w:rtl/>
              </w:rPr>
              <w:t xml:space="preserve"> </w:t>
            </w:r>
            <w:r>
              <w:rPr>
                <w:rFonts w:ascii="Arabic Typesetting" w:hAnsi="Arabic Typesetting" w:cs="Ali-A-Samik" w:hint="cs"/>
                <w:sz w:val="32"/>
                <w:szCs w:val="32"/>
                <w:rtl/>
                <w:lang w:bidi="ar-IQ"/>
              </w:rPr>
              <w:t>الأهداف المعرفية</w:t>
            </w:r>
            <w:r w:rsidRPr="00A707E9">
              <w:rPr>
                <w:rFonts w:ascii="Arabic Typesetting" w:hAnsi="Arabic Typesetting" w:cs="Ali-A-Samik" w:hint="cs"/>
                <w:sz w:val="32"/>
                <w:szCs w:val="32"/>
                <w:rtl/>
                <w:lang w:bidi="ar-IQ"/>
              </w:rPr>
              <w:t>:</w:t>
            </w:r>
            <w:r w:rsidRPr="00BF18E5">
              <w:rPr>
                <w:rFonts w:ascii="Traditional Arabic" w:hAnsi="Traditional Arabic" w:cs="AL-Mohanad" w:hint="cs"/>
                <w:sz w:val="32"/>
                <w:szCs w:val="32"/>
                <w:rtl/>
              </w:rPr>
              <w:t xml:space="preserve"> </w:t>
            </w:r>
          </w:p>
          <w:p w14:paraId="38977DC9" w14:textId="77777777" w:rsidR="00A5710B" w:rsidRDefault="00A5710B" w:rsidP="00A5710B">
            <w:pPr>
              <w:pStyle w:val="a3"/>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Pr>
                <w:rFonts w:ascii="Traditional Arabic" w:hAnsi="Traditional Arabic" w:cs="AL-Mohanad" w:hint="cs"/>
                <w:sz w:val="32"/>
                <w:szCs w:val="32"/>
                <w:rtl/>
              </w:rPr>
              <w:lastRenderedPageBreak/>
              <w:t xml:space="preserve">الاطلاع على </w:t>
            </w:r>
            <w:r w:rsidRPr="003674F8">
              <w:rPr>
                <w:rFonts w:ascii="Traditional Arabic" w:hAnsi="Traditional Arabic" w:cs="AL-Mohanad" w:hint="cs"/>
                <w:sz w:val="32"/>
                <w:szCs w:val="32"/>
                <w:rtl/>
              </w:rPr>
              <w:t>الآراء العلمية والأقوال الفقهية والمواد القانونية التي تخدم الموضوع والمنهج العلمي</w:t>
            </w:r>
            <w:r>
              <w:rPr>
                <w:rFonts w:ascii="Traditional Arabic" w:hAnsi="Traditional Arabic" w:cs="AL-Mohanad"/>
                <w:sz w:val="32"/>
                <w:szCs w:val="32"/>
                <w:rtl/>
              </w:rPr>
              <w:t>.</w:t>
            </w:r>
          </w:p>
          <w:p w14:paraId="26C165C2" w14:textId="77777777" w:rsidR="00A5710B" w:rsidRDefault="00A5710B" w:rsidP="00A5710B">
            <w:pPr>
              <w:pStyle w:val="a3"/>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Pr>
                <w:rFonts w:ascii="Traditional Arabic" w:hAnsi="Traditional Arabic" w:cs="AL-Mohanad" w:hint="cs"/>
                <w:sz w:val="32"/>
                <w:szCs w:val="32"/>
                <w:rtl/>
              </w:rPr>
              <w:t>أن يتعرف الطالب على مقدمة عن الميراث والوصايا وأنواع الخلاف وحكمها.</w:t>
            </w:r>
          </w:p>
          <w:p w14:paraId="64697FDE" w14:textId="77777777" w:rsidR="00A5710B" w:rsidRPr="00BF18E5" w:rsidRDefault="00A5710B" w:rsidP="00A5710B">
            <w:pPr>
              <w:pStyle w:val="a3"/>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Pr>
                <w:rFonts w:ascii="Traditional Arabic" w:hAnsi="Traditional Arabic" w:cs="AL-Mohanad" w:hint="cs"/>
                <w:sz w:val="32"/>
                <w:szCs w:val="32"/>
                <w:rtl/>
              </w:rPr>
              <w:t>أن يتمرن الطالب على تحليل ما تستجد من المسائل الميراث والوصايا العصرية، ليقف على إيجاد الحكم الذي يناسبها.</w:t>
            </w:r>
          </w:p>
          <w:p w14:paraId="3E5B50EC" w14:textId="77777777" w:rsidR="00A5710B" w:rsidRPr="00BF18E5" w:rsidRDefault="00A5710B" w:rsidP="00A5710B">
            <w:pPr>
              <w:pStyle w:val="a3"/>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sidRPr="003674F8">
              <w:rPr>
                <w:rFonts w:ascii="Traditional Arabic" w:hAnsi="Traditional Arabic" w:cs="AL-Mohanad" w:hint="cs"/>
                <w:sz w:val="32"/>
                <w:szCs w:val="32"/>
                <w:rtl/>
              </w:rPr>
              <w:t xml:space="preserve">غرس </w:t>
            </w:r>
            <w:proofErr w:type="spellStart"/>
            <w:r w:rsidRPr="003674F8">
              <w:rPr>
                <w:rFonts w:ascii="Traditional Arabic" w:hAnsi="Traditional Arabic" w:cs="AL-Mohanad" w:hint="cs"/>
                <w:sz w:val="32"/>
                <w:szCs w:val="32"/>
                <w:rtl/>
              </w:rPr>
              <w:t>الإلتزام</w:t>
            </w:r>
            <w:proofErr w:type="spellEnd"/>
            <w:r w:rsidRPr="003674F8">
              <w:rPr>
                <w:rFonts w:ascii="Traditional Arabic" w:hAnsi="Traditional Arabic" w:cs="AL-Mohanad" w:hint="cs"/>
                <w:sz w:val="32"/>
                <w:szCs w:val="32"/>
                <w:rtl/>
              </w:rPr>
              <w:t xml:space="preserve"> الروحي والوجداني عند الطالب</w:t>
            </w:r>
            <w:r>
              <w:rPr>
                <w:rFonts w:ascii="Traditional Arabic" w:hAnsi="Traditional Arabic" w:cs="AL-Mohanad" w:hint="cs"/>
                <w:sz w:val="32"/>
                <w:szCs w:val="32"/>
                <w:rtl/>
              </w:rPr>
              <w:t>؛</w:t>
            </w:r>
            <w:r w:rsidRPr="003674F8">
              <w:rPr>
                <w:rFonts w:ascii="Traditional Arabic" w:hAnsi="Traditional Arabic" w:cs="AL-Mohanad" w:hint="cs"/>
                <w:sz w:val="32"/>
                <w:szCs w:val="32"/>
                <w:rtl/>
              </w:rPr>
              <w:t xml:space="preserve"> ليكون الموضوع الذي يدرسه حيا</w:t>
            </w:r>
            <w:r>
              <w:rPr>
                <w:rFonts w:ascii="Traditional Arabic" w:hAnsi="Traditional Arabic" w:cs="AL-Mohanad" w:hint="cs"/>
                <w:sz w:val="32"/>
                <w:szCs w:val="32"/>
                <w:rtl/>
              </w:rPr>
              <w:t>ً في أعماقه ووجدانه وعقليته</w:t>
            </w:r>
            <w:r w:rsidRPr="003674F8">
              <w:rPr>
                <w:rFonts w:ascii="Traditional Arabic" w:hAnsi="Traditional Arabic" w:cs="AL-Mohanad" w:hint="cs"/>
                <w:sz w:val="32"/>
                <w:szCs w:val="32"/>
                <w:rtl/>
              </w:rPr>
              <w:t>, ويتفاعل مع المواد المنهجية بروحية عالية وعقلية سليمة ونفسية مستقيمة وسوية</w:t>
            </w:r>
            <w:r>
              <w:rPr>
                <w:rFonts w:ascii="Traditional Arabic" w:hAnsi="Traditional Arabic" w:cs="AL-Mohanad"/>
                <w:sz w:val="32"/>
                <w:szCs w:val="32"/>
                <w:rtl/>
              </w:rPr>
              <w:t>.</w:t>
            </w:r>
          </w:p>
          <w:p w14:paraId="503C4F71" w14:textId="77777777" w:rsidR="00A5710B" w:rsidRPr="009863B9" w:rsidRDefault="00A5710B" w:rsidP="00A5710B">
            <w:pPr>
              <w:pStyle w:val="a3"/>
              <w:numPr>
                <w:ilvl w:val="0"/>
                <w:numId w:val="4"/>
              </w:numPr>
              <w:tabs>
                <w:tab w:val="left" w:pos="9099"/>
                <w:tab w:val="left" w:pos="9666"/>
              </w:tabs>
              <w:bidi/>
              <w:spacing w:after="0" w:line="240" w:lineRule="auto"/>
              <w:ind w:left="702" w:right="270"/>
              <w:jc w:val="both"/>
              <w:rPr>
                <w:rFonts w:ascii="Traditional Arabic" w:hAnsi="Traditional Arabic" w:cs="AL-Mohanad"/>
                <w:sz w:val="32"/>
                <w:szCs w:val="32"/>
              </w:rPr>
            </w:pPr>
            <w:r w:rsidRPr="003674F8">
              <w:rPr>
                <w:rFonts w:ascii="Traditional Arabic" w:hAnsi="Traditional Arabic" w:cs="AL-Mohanad" w:hint="cs"/>
                <w:sz w:val="32"/>
                <w:szCs w:val="32"/>
                <w:rtl/>
              </w:rPr>
              <w:t xml:space="preserve">تدريب الطلبة على كيفية انتقال الملكية من شخص </w:t>
            </w:r>
            <w:r>
              <w:rPr>
                <w:rFonts w:ascii="Traditional Arabic" w:hAnsi="Traditional Arabic" w:cs="AL-Mohanad" w:hint="cs"/>
                <w:sz w:val="32"/>
                <w:szCs w:val="32"/>
                <w:rtl/>
              </w:rPr>
              <w:t>إ</w:t>
            </w:r>
            <w:r w:rsidRPr="003674F8">
              <w:rPr>
                <w:rFonts w:ascii="Traditional Arabic" w:hAnsi="Traditional Arabic" w:cs="AL-Mohanad" w:hint="cs"/>
                <w:sz w:val="32"/>
                <w:szCs w:val="32"/>
                <w:rtl/>
              </w:rPr>
              <w:t>لى آخر عند وجود الشروط المعتبرة شرعا</w:t>
            </w:r>
            <w:r>
              <w:rPr>
                <w:rFonts w:ascii="Traditional Arabic" w:hAnsi="Traditional Arabic" w:cs="AL-Mohanad" w:hint="cs"/>
                <w:sz w:val="32"/>
                <w:szCs w:val="32"/>
                <w:rtl/>
              </w:rPr>
              <w:t>ً</w:t>
            </w:r>
            <w:r w:rsidRPr="003674F8">
              <w:rPr>
                <w:rFonts w:ascii="Traditional Arabic" w:hAnsi="Traditional Arabic" w:cs="AL-Mohanad" w:hint="cs"/>
                <w:sz w:val="32"/>
                <w:szCs w:val="32"/>
                <w:rtl/>
              </w:rPr>
              <w:t xml:space="preserve"> وقانونا</w:t>
            </w:r>
            <w:r>
              <w:rPr>
                <w:rFonts w:ascii="Traditional Arabic" w:hAnsi="Traditional Arabic" w:cs="AL-Mohanad" w:hint="cs"/>
                <w:sz w:val="32"/>
                <w:szCs w:val="32"/>
                <w:rtl/>
              </w:rPr>
              <w:t>ً</w:t>
            </w:r>
            <w:r w:rsidRPr="00BF18E5">
              <w:rPr>
                <w:rFonts w:ascii="Traditional Arabic" w:hAnsi="Traditional Arabic" w:cs="AL-Mohanad"/>
                <w:sz w:val="32"/>
                <w:szCs w:val="32"/>
                <w:rtl/>
              </w:rPr>
              <w:t>.</w:t>
            </w:r>
          </w:p>
          <w:p w14:paraId="34C0767F" w14:textId="77777777" w:rsidR="00A5710B" w:rsidRDefault="00A5710B" w:rsidP="00A5710B">
            <w:pPr>
              <w:tabs>
                <w:tab w:val="left" w:pos="9099"/>
                <w:tab w:val="left" w:pos="9666"/>
              </w:tabs>
              <w:bidi/>
              <w:spacing w:after="0" w:line="240" w:lineRule="auto"/>
              <w:ind w:right="270"/>
              <w:rPr>
                <w:rFonts w:ascii="Arabic Typesetting" w:hAnsi="Arabic Typesetting" w:cs="Ali-A-Samik"/>
                <w:sz w:val="32"/>
                <w:szCs w:val="32"/>
                <w:rtl/>
                <w:lang w:bidi="ar-IQ"/>
              </w:rPr>
            </w:pPr>
            <w:r>
              <w:rPr>
                <w:rFonts w:ascii="Arabic Typesetting" w:hAnsi="Arabic Typesetting" w:cs="Ali-A-Samik" w:hint="cs"/>
                <w:sz w:val="32"/>
                <w:szCs w:val="32"/>
                <w:rtl/>
                <w:lang w:bidi="ar-IQ"/>
              </w:rPr>
              <w:t>الأهداف الوجدانية</w:t>
            </w:r>
            <w:r w:rsidRPr="00A707E9">
              <w:rPr>
                <w:rFonts w:ascii="Arabic Typesetting" w:hAnsi="Arabic Typesetting" w:cs="Ali-A-Samik" w:hint="cs"/>
                <w:sz w:val="32"/>
                <w:szCs w:val="32"/>
                <w:rtl/>
                <w:lang w:bidi="ar-IQ"/>
              </w:rPr>
              <w:t>:</w:t>
            </w:r>
          </w:p>
          <w:p w14:paraId="568EB4CF" w14:textId="77777777" w:rsidR="00A5710B" w:rsidRDefault="00A5710B" w:rsidP="00A5710B">
            <w:pPr>
              <w:tabs>
                <w:tab w:val="left" w:pos="9099"/>
                <w:tab w:val="left" w:pos="9666"/>
              </w:tabs>
              <w:bidi/>
              <w:spacing w:after="0" w:line="240" w:lineRule="auto"/>
              <w:ind w:right="270"/>
              <w:jc w:val="both"/>
              <w:rPr>
                <w:rFonts w:ascii="Traditional Arabic" w:hAnsi="Traditional Arabic" w:cs="AL-Mohanad"/>
                <w:sz w:val="32"/>
                <w:szCs w:val="32"/>
                <w:rtl/>
              </w:rPr>
            </w:pPr>
            <w:r>
              <w:rPr>
                <w:rFonts w:ascii="Traditional Arabic" w:hAnsi="Traditional Arabic" w:cs="AL-Mohanad" w:hint="cs"/>
                <w:sz w:val="32"/>
                <w:szCs w:val="32"/>
                <w:rtl/>
                <w:lang w:bidi="ar-IQ"/>
              </w:rPr>
              <w:t>1_</w:t>
            </w:r>
            <w:r>
              <w:rPr>
                <w:rFonts w:ascii="Traditional Arabic" w:hAnsi="Traditional Arabic" w:cs="AL-Mohanad" w:hint="cs"/>
                <w:sz w:val="32"/>
                <w:szCs w:val="32"/>
                <w:rtl/>
              </w:rPr>
              <w:t xml:space="preserve">تحلي الطلبة على روح قبول القول المخالف ومراعات الأدب المرعية </w:t>
            </w:r>
            <w:proofErr w:type="spellStart"/>
            <w:r>
              <w:rPr>
                <w:rFonts w:ascii="Traditional Arabic" w:hAnsi="Traditional Arabic" w:cs="AL-Mohanad" w:hint="cs"/>
                <w:sz w:val="32"/>
                <w:szCs w:val="32"/>
                <w:rtl/>
              </w:rPr>
              <w:t>أثتاء</w:t>
            </w:r>
            <w:proofErr w:type="spellEnd"/>
            <w:r>
              <w:rPr>
                <w:rFonts w:ascii="Traditional Arabic" w:hAnsi="Traditional Arabic" w:cs="AL-Mohanad" w:hint="cs"/>
                <w:sz w:val="32"/>
                <w:szCs w:val="32"/>
                <w:rtl/>
              </w:rPr>
              <w:t xml:space="preserve"> الخلاف مع غيرهم</w:t>
            </w:r>
            <w:r w:rsidRPr="009863B9">
              <w:rPr>
                <w:rFonts w:ascii="Traditional Arabic" w:hAnsi="Traditional Arabic" w:cs="AL-Mohanad"/>
                <w:sz w:val="32"/>
                <w:szCs w:val="32"/>
                <w:rtl/>
              </w:rPr>
              <w:t>.</w:t>
            </w:r>
          </w:p>
          <w:p w14:paraId="3BBB5EC3" w14:textId="77777777" w:rsidR="00A5710B" w:rsidRDefault="00A5710B" w:rsidP="00A5710B">
            <w:pPr>
              <w:tabs>
                <w:tab w:val="left" w:pos="9099"/>
                <w:tab w:val="left" w:pos="9666"/>
              </w:tabs>
              <w:bidi/>
              <w:spacing w:after="0" w:line="240" w:lineRule="auto"/>
              <w:ind w:right="270"/>
              <w:jc w:val="both"/>
              <w:rPr>
                <w:rFonts w:ascii="Traditional Arabic" w:hAnsi="Traditional Arabic" w:cs="AL-Mohanad"/>
                <w:sz w:val="32"/>
                <w:szCs w:val="32"/>
                <w:rtl/>
              </w:rPr>
            </w:pPr>
            <w:r>
              <w:rPr>
                <w:rFonts w:ascii="Traditional Arabic" w:hAnsi="Traditional Arabic" w:cs="AL-Mohanad" w:hint="cs"/>
                <w:sz w:val="32"/>
                <w:szCs w:val="32"/>
                <w:rtl/>
              </w:rPr>
              <w:t xml:space="preserve">2_ تنمية </w:t>
            </w:r>
            <w:proofErr w:type="spellStart"/>
            <w:r>
              <w:rPr>
                <w:rFonts w:ascii="Traditional Arabic" w:hAnsi="Traditional Arabic" w:cs="AL-Mohanad" w:hint="cs"/>
                <w:sz w:val="32"/>
                <w:szCs w:val="32"/>
                <w:rtl/>
              </w:rPr>
              <w:t>الوارزع</w:t>
            </w:r>
            <w:proofErr w:type="spellEnd"/>
            <w:r>
              <w:rPr>
                <w:rFonts w:ascii="Traditional Arabic" w:hAnsi="Traditional Arabic" w:cs="AL-Mohanad" w:hint="cs"/>
                <w:sz w:val="32"/>
                <w:szCs w:val="32"/>
                <w:rtl/>
              </w:rPr>
              <w:t xml:space="preserve"> الديني والقانوني من خلال دراسة المسائل الفرضية، وكذا الوصية.</w:t>
            </w:r>
          </w:p>
          <w:p w14:paraId="1E2F3875" w14:textId="77777777" w:rsidR="00A5710B" w:rsidRPr="009863B9" w:rsidRDefault="00A5710B" w:rsidP="00A5710B">
            <w:pPr>
              <w:tabs>
                <w:tab w:val="left" w:pos="9099"/>
                <w:tab w:val="left" w:pos="9666"/>
              </w:tabs>
              <w:bidi/>
              <w:spacing w:after="0" w:line="240" w:lineRule="auto"/>
              <w:ind w:right="270"/>
              <w:jc w:val="both"/>
              <w:rPr>
                <w:rFonts w:ascii="Traditional Arabic" w:hAnsi="Traditional Arabic" w:cs="AL-Mohanad"/>
                <w:sz w:val="32"/>
                <w:szCs w:val="32"/>
              </w:rPr>
            </w:pPr>
            <w:r>
              <w:rPr>
                <w:rFonts w:ascii="Traditional Arabic" w:hAnsi="Traditional Arabic" w:cs="AL-Mohanad" w:hint="cs"/>
                <w:sz w:val="32"/>
                <w:szCs w:val="32"/>
                <w:rtl/>
              </w:rPr>
              <w:t>3_ استشعار الطالب بأن الاختلاف في المسائل التي تتعلق بالميراث والوصية مبني على أسس علمية.</w:t>
            </w:r>
          </w:p>
          <w:p w14:paraId="14959D46" w14:textId="77777777" w:rsidR="00A5710B" w:rsidRPr="009863B9" w:rsidRDefault="00A5710B" w:rsidP="00A5710B">
            <w:pPr>
              <w:tabs>
                <w:tab w:val="left" w:pos="9099"/>
                <w:tab w:val="left" w:pos="9666"/>
              </w:tabs>
              <w:bidi/>
              <w:spacing w:after="0" w:line="240" w:lineRule="auto"/>
              <w:ind w:right="270"/>
              <w:rPr>
                <w:rFonts w:ascii="Arabic Typesetting" w:hAnsi="Arabic Typesetting" w:cs="Ali-A-Samik"/>
                <w:sz w:val="32"/>
                <w:szCs w:val="32"/>
                <w:rtl/>
                <w:lang w:bidi="ar-IQ"/>
              </w:rPr>
            </w:pPr>
          </w:p>
          <w:p w14:paraId="4ABF45D2" w14:textId="77777777" w:rsidR="005432D1" w:rsidRPr="00C03397" w:rsidRDefault="005432D1" w:rsidP="00CE25B1">
            <w:pPr>
              <w:bidi/>
              <w:spacing w:after="0" w:line="240" w:lineRule="auto"/>
              <w:jc w:val="both"/>
              <w:rPr>
                <w:b/>
                <w:bCs/>
                <w:sz w:val="24"/>
                <w:szCs w:val="24"/>
                <w:u w:val="single"/>
                <w:lang w:bidi="ar-IQ"/>
              </w:rPr>
            </w:pPr>
          </w:p>
        </w:tc>
      </w:tr>
      <w:tr w:rsidR="005432D1" w:rsidRPr="00C03397" w14:paraId="25A4B0DA" w14:textId="77777777" w:rsidTr="0040416A">
        <w:trPr>
          <w:trHeight w:val="704"/>
        </w:trPr>
        <w:tc>
          <w:tcPr>
            <w:tcW w:w="9093" w:type="dxa"/>
            <w:gridSpan w:val="3"/>
            <w:tcBorders>
              <w:top w:val="single" w:sz="4" w:space="0" w:color="auto"/>
            </w:tcBorders>
          </w:tcPr>
          <w:p w14:paraId="6D8D10A5" w14:textId="77777777" w:rsidR="005432D1" w:rsidRPr="00C03397" w:rsidRDefault="005432D1" w:rsidP="00CE25B1">
            <w:pPr>
              <w:bidi/>
              <w:spacing w:after="0" w:line="240" w:lineRule="auto"/>
              <w:rPr>
                <w:b/>
                <w:bCs/>
                <w:sz w:val="24"/>
                <w:szCs w:val="24"/>
                <w:rtl/>
                <w:lang w:bidi="ar-KW"/>
              </w:rPr>
            </w:pPr>
            <w:r w:rsidRPr="00C03397">
              <w:rPr>
                <w:rFonts w:asciiTheme="majorBidi" w:hAnsiTheme="majorBidi" w:cstheme="majorBidi"/>
                <w:b/>
                <w:bCs/>
                <w:sz w:val="24"/>
                <w:szCs w:val="24"/>
                <w:rtl/>
                <w:lang w:bidi="ar-IQ"/>
              </w:rPr>
              <w:lastRenderedPageBreak/>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57C46D5F" w14:textId="77777777" w:rsidR="005432D1" w:rsidRPr="00C03397" w:rsidRDefault="005432D1" w:rsidP="00A5710B">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A5710B">
              <w:rPr>
                <w:rFonts w:cs="Times New Roman" w:hint="cs"/>
                <w:sz w:val="28"/>
                <w:szCs w:val="28"/>
                <w:rtl/>
                <w:lang w:bidi="ar-KW"/>
              </w:rPr>
              <w:t>الميراث و الوصية</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w:t>
            </w:r>
            <w:proofErr w:type="spellStart"/>
            <w:r w:rsidRPr="00783E04">
              <w:rPr>
                <w:rFonts w:cs="Times New Roman" w:hint="cs"/>
                <w:sz w:val="28"/>
                <w:szCs w:val="28"/>
                <w:rtl/>
                <w:lang w:bidi="ar-KW"/>
              </w:rPr>
              <w:t>لتهئية</w:t>
            </w:r>
            <w:proofErr w:type="spellEnd"/>
            <w:r w:rsidRPr="00783E04">
              <w:rPr>
                <w:rFonts w:cs="Times New Roman" w:hint="cs"/>
                <w:sz w:val="28"/>
                <w:szCs w:val="28"/>
                <w:rtl/>
                <w:lang w:bidi="ar-KW"/>
              </w:rPr>
              <w:t xml:space="preserve"> الطالب لخوض الامتحان النهائي واجتيازه للامتحان.</w:t>
            </w:r>
          </w:p>
        </w:tc>
      </w:tr>
      <w:tr w:rsidR="005432D1" w:rsidRPr="00C03397" w14:paraId="3C873C6A" w14:textId="77777777" w:rsidTr="00CE25B1">
        <w:trPr>
          <w:trHeight w:val="704"/>
        </w:trPr>
        <w:tc>
          <w:tcPr>
            <w:tcW w:w="9093" w:type="dxa"/>
            <w:gridSpan w:val="3"/>
          </w:tcPr>
          <w:p w14:paraId="3A215EC8"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١٣. طرق التدريس</w:t>
            </w:r>
            <w:r w:rsidR="00783E04">
              <w:rPr>
                <w:rFonts w:asciiTheme="majorBidi" w:hAnsiTheme="majorBidi" w:cstheme="majorBidi" w:hint="cs"/>
                <w:b/>
                <w:bCs/>
                <w:sz w:val="24"/>
                <w:szCs w:val="24"/>
                <w:rtl/>
                <w:lang w:bidi="ar-KW"/>
              </w:rPr>
              <w:t>:</w:t>
            </w:r>
          </w:p>
          <w:p w14:paraId="2D3DF25A"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 xml:space="preserve">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w:t>
            </w:r>
            <w:r w:rsidRPr="00783E04">
              <w:rPr>
                <w:rFonts w:asciiTheme="majorBidi" w:hAnsiTheme="majorBidi" w:cstheme="majorBidi" w:hint="cs"/>
                <w:sz w:val="28"/>
                <w:szCs w:val="28"/>
                <w:rtl/>
                <w:lang w:bidi="ar-IQ"/>
              </w:rPr>
              <w:lastRenderedPageBreak/>
              <w:t>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521CEFFB" w14:textId="77777777" w:rsidTr="00CE25B1">
        <w:trPr>
          <w:trHeight w:val="704"/>
        </w:trPr>
        <w:tc>
          <w:tcPr>
            <w:tcW w:w="9093" w:type="dxa"/>
            <w:gridSpan w:val="3"/>
          </w:tcPr>
          <w:p w14:paraId="2B25808E"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lastRenderedPageBreak/>
              <w:t>١٤. نظام التقييم</w:t>
            </w:r>
          </w:p>
          <w:p w14:paraId="58C19D74"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16C24B20"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36C8D840"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6AEAEB0" w14:textId="77777777" w:rsidTr="00CE25B1">
        <w:trPr>
          <w:trHeight w:val="1819"/>
        </w:trPr>
        <w:tc>
          <w:tcPr>
            <w:tcW w:w="9093" w:type="dxa"/>
            <w:gridSpan w:val="3"/>
          </w:tcPr>
          <w:p w14:paraId="3B2F5D21"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 xml:space="preserve">١٥. نتائج تعلم الطالب </w:t>
            </w:r>
          </w:p>
          <w:p w14:paraId="231498E0" w14:textId="77777777" w:rsidR="007E2F82" w:rsidRDefault="005432D1" w:rsidP="007E2F82">
            <w:pPr>
              <w:bidi/>
              <w:spacing w:after="0" w:line="240" w:lineRule="auto"/>
              <w:jc w:val="both"/>
              <w:rPr>
                <w:rFonts w:ascii="Traditional Arabic" w:hAnsi="Traditional Arabic" w:cs="AL-Mohanad"/>
                <w:sz w:val="32"/>
                <w:szCs w:val="32"/>
                <w:rtl/>
              </w:rPr>
            </w:pPr>
            <w:r w:rsidRPr="007434E5">
              <w:rPr>
                <w:rFonts w:hint="cs"/>
                <w:sz w:val="28"/>
                <w:szCs w:val="28"/>
                <w:rtl/>
                <w:lang w:bidi="ar-KW"/>
              </w:rPr>
              <w:t>من أهم الأهداف الأساسية لهذه المادة التدريسية (</w:t>
            </w:r>
            <w:r w:rsidR="00E36272">
              <w:rPr>
                <w:rFonts w:hint="cs"/>
                <w:sz w:val="28"/>
                <w:szCs w:val="28"/>
                <w:rtl/>
                <w:lang w:bidi="ar-KW"/>
              </w:rPr>
              <w:t>الميراث و الوصية</w:t>
            </w:r>
            <w:r w:rsidR="007434E5" w:rsidRPr="007434E5">
              <w:rPr>
                <w:rFonts w:hint="cs"/>
                <w:sz w:val="28"/>
                <w:szCs w:val="28"/>
                <w:rtl/>
                <w:lang w:bidi="ar-KW"/>
              </w:rPr>
              <w:t>)</w:t>
            </w:r>
            <w:r w:rsidRPr="007434E5">
              <w:rPr>
                <w:rFonts w:hint="cs"/>
                <w:sz w:val="28"/>
                <w:szCs w:val="28"/>
                <w:rtl/>
                <w:lang w:bidi="ar-KW"/>
              </w:rPr>
              <w:t xml:space="preserve"> ونتائج التعلم</w:t>
            </w:r>
            <w:r w:rsidR="007434E5" w:rsidRPr="007434E5">
              <w:rPr>
                <w:rFonts w:hint="cs"/>
                <w:sz w:val="28"/>
                <w:szCs w:val="28"/>
                <w:rtl/>
                <w:lang w:bidi="ar-KW"/>
              </w:rPr>
              <w:t xml:space="preserve"> هي</w:t>
            </w:r>
            <w:r w:rsidR="007434E5">
              <w:rPr>
                <w:rFonts w:hint="cs"/>
                <w:sz w:val="28"/>
                <w:szCs w:val="28"/>
                <w:rtl/>
                <w:lang w:bidi="ar-KW"/>
              </w:rPr>
              <w:t>:</w:t>
            </w:r>
            <w:r w:rsidR="007434E5" w:rsidRPr="007434E5">
              <w:rPr>
                <w:rFonts w:hint="cs"/>
                <w:b/>
                <w:bCs/>
                <w:sz w:val="28"/>
                <w:szCs w:val="28"/>
                <w:rtl/>
                <w:lang w:bidi="ar-KW"/>
              </w:rPr>
              <w:t xml:space="preserve"> </w:t>
            </w:r>
            <w:r w:rsidR="007E2F82" w:rsidRPr="003674F8">
              <w:rPr>
                <w:rFonts w:ascii="Traditional Arabic" w:hAnsi="Traditional Arabic" w:cs="AL-Mohanad" w:hint="cs"/>
                <w:sz w:val="32"/>
                <w:szCs w:val="32"/>
                <w:rtl/>
              </w:rPr>
              <w:t xml:space="preserve"> تدريب الطلبة على كيفية انتقال الملكية من شخص </w:t>
            </w:r>
            <w:r w:rsidR="007E2F82">
              <w:rPr>
                <w:rFonts w:ascii="Traditional Arabic" w:hAnsi="Traditional Arabic" w:cs="AL-Mohanad" w:hint="cs"/>
                <w:sz w:val="32"/>
                <w:szCs w:val="32"/>
                <w:rtl/>
              </w:rPr>
              <w:t>إ</w:t>
            </w:r>
            <w:r w:rsidR="007E2F82" w:rsidRPr="003674F8">
              <w:rPr>
                <w:rFonts w:ascii="Traditional Arabic" w:hAnsi="Traditional Arabic" w:cs="AL-Mohanad" w:hint="cs"/>
                <w:sz w:val="32"/>
                <w:szCs w:val="32"/>
                <w:rtl/>
              </w:rPr>
              <w:t>لى آخر عند وجود الشروط المعتبرة شرعا</w:t>
            </w:r>
            <w:r w:rsidR="007E2F82">
              <w:rPr>
                <w:rFonts w:ascii="Traditional Arabic" w:hAnsi="Traditional Arabic" w:cs="AL-Mohanad" w:hint="cs"/>
                <w:sz w:val="32"/>
                <w:szCs w:val="32"/>
                <w:rtl/>
              </w:rPr>
              <w:t>ً</w:t>
            </w:r>
            <w:r w:rsidR="007E2F82" w:rsidRPr="003674F8">
              <w:rPr>
                <w:rFonts w:ascii="Traditional Arabic" w:hAnsi="Traditional Arabic" w:cs="AL-Mohanad" w:hint="cs"/>
                <w:sz w:val="32"/>
                <w:szCs w:val="32"/>
                <w:rtl/>
              </w:rPr>
              <w:t xml:space="preserve"> وقانون</w:t>
            </w:r>
            <w:r w:rsidR="007E2F82">
              <w:rPr>
                <w:rFonts w:ascii="Traditional Arabic" w:hAnsi="Traditional Arabic" w:cs="AL-Mohanad" w:hint="cs"/>
                <w:sz w:val="32"/>
                <w:szCs w:val="32"/>
                <w:rtl/>
              </w:rPr>
              <w:t>ا .</w:t>
            </w:r>
          </w:p>
          <w:p w14:paraId="683993B4" w14:textId="77777777" w:rsidR="00DC4BA6" w:rsidRDefault="007E2F82" w:rsidP="007E2F82">
            <w:pPr>
              <w:bidi/>
              <w:spacing w:after="0" w:line="240" w:lineRule="auto"/>
              <w:jc w:val="both"/>
              <w:rPr>
                <w:rFonts w:ascii="Traditional Arabic" w:hAnsi="Traditional Arabic" w:cs="AL-Mohanad"/>
                <w:sz w:val="32"/>
                <w:szCs w:val="32"/>
                <w:rtl/>
              </w:rPr>
            </w:pPr>
            <w:r>
              <w:rPr>
                <w:rFonts w:ascii="Traditional Arabic" w:hAnsi="Traditional Arabic" w:cs="AL-Mohanad" w:hint="cs"/>
                <w:sz w:val="32"/>
                <w:szCs w:val="32"/>
                <w:rtl/>
              </w:rPr>
              <w:t>و معرفة القسام الشرعي و القسام القانوني من خلال دراسة أحكام هذه المادة.</w:t>
            </w:r>
          </w:p>
          <w:p w14:paraId="03E4416D" w14:textId="77777777" w:rsidR="007E2F82" w:rsidRPr="007E2F82" w:rsidRDefault="007E2F82" w:rsidP="007E2F82">
            <w:pPr>
              <w:bidi/>
              <w:spacing w:after="0" w:line="240" w:lineRule="auto"/>
              <w:jc w:val="both"/>
              <w:rPr>
                <w:rFonts w:ascii="Traditional Arabic" w:hAnsi="Traditional Arabic" w:cs="AL-Mohanad"/>
                <w:sz w:val="32"/>
                <w:szCs w:val="32"/>
                <w:rtl/>
              </w:rPr>
            </w:pPr>
          </w:p>
        </w:tc>
      </w:tr>
      <w:tr w:rsidR="005432D1" w:rsidRPr="00C03397" w14:paraId="0A46594B" w14:textId="77777777" w:rsidTr="00CE25B1">
        <w:tc>
          <w:tcPr>
            <w:tcW w:w="2943" w:type="dxa"/>
            <w:tcBorders>
              <w:bottom w:val="single" w:sz="8" w:space="0" w:color="auto"/>
            </w:tcBorders>
          </w:tcPr>
          <w:p w14:paraId="567089B3" w14:textId="77777777" w:rsidR="005432D1" w:rsidRPr="00C03397" w:rsidRDefault="005432D1" w:rsidP="00CE25B1">
            <w:pPr>
              <w:bidi/>
              <w:spacing w:after="0" w:line="240" w:lineRule="auto"/>
              <w:rPr>
                <w:b/>
                <w:bCs/>
                <w:sz w:val="24"/>
                <w:szCs w:val="24"/>
                <w:lang w:bidi="ar-IQ"/>
              </w:rPr>
            </w:pPr>
            <w:r w:rsidRPr="00C03397">
              <w:rPr>
                <w:rFonts w:cs="Times New Roman" w:hint="cs"/>
                <w:b/>
                <w:bCs/>
                <w:sz w:val="24"/>
                <w:szCs w:val="24"/>
                <w:rtl/>
                <w:lang w:bidi="ar-IQ"/>
              </w:rPr>
              <w:t>الأسبوع</w:t>
            </w:r>
          </w:p>
        </w:tc>
        <w:tc>
          <w:tcPr>
            <w:tcW w:w="6150" w:type="dxa"/>
            <w:gridSpan w:val="2"/>
            <w:tcBorders>
              <w:bottom w:val="single" w:sz="8" w:space="0" w:color="auto"/>
            </w:tcBorders>
          </w:tcPr>
          <w:p w14:paraId="365F8A38" w14:textId="77777777"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p>
        </w:tc>
      </w:tr>
      <w:tr w:rsidR="00DC4BA6" w:rsidRPr="00C03397" w14:paraId="500201DD" w14:textId="77777777" w:rsidTr="00CE25B1">
        <w:tc>
          <w:tcPr>
            <w:tcW w:w="2943" w:type="dxa"/>
            <w:tcBorders>
              <w:bottom w:val="single" w:sz="8" w:space="0" w:color="auto"/>
            </w:tcBorders>
          </w:tcPr>
          <w:p w14:paraId="47DC48A5"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1</w:t>
            </w:r>
          </w:p>
        </w:tc>
        <w:tc>
          <w:tcPr>
            <w:tcW w:w="6150" w:type="dxa"/>
            <w:gridSpan w:val="2"/>
            <w:tcBorders>
              <w:bottom w:val="single" w:sz="8" w:space="0" w:color="auto"/>
            </w:tcBorders>
          </w:tcPr>
          <w:p w14:paraId="68DBB6D5" w14:textId="77777777" w:rsidR="00DC4BA6" w:rsidRPr="008F6FFE" w:rsidRDefault="00DC4BA6" w:rsidP="00DC4BA6">
            <w:pPr>
              <w:bidi/>
              <w:spacing w:after="0" w:line="240" w:lineRule="auto"/>
              <w:rPr>
                <w:rFonts w:cs="Ali-A-Samik"/>
                <w:sz w:val="32"/>
                <w:szCs w:val="32"/>
                <w:rtl/>
                <w:lang w:bidi="ar-IQ"/>
              </w:rPr>
            </w:pPr>
            <w:r>
              <w:rPr>
                <w:rFonts w:ascii="Traditional Arabic" w:hAnsi="Traditional Arabic" w:cs="AL-Mohanad" w:hint="cs"/>
                <w:sz w:val="32"/>
                <w:szCs w:val="32"/>
                <w:rtl/>
                <w:lang w:bidi="ar-IQ"/>
              </w:rPr>
              <w:t>المصطلحات المتعلقة ب</w:t>
            </w:r>
            <w:r w:rsidRPr="00EF1B7E">
              <w:rPr>
                <w:rFonts w:ascii="Traditional Arabic" w:hAnsi="Traditional Arabic" w:cs="AL-Mohanad" w:hint="cs"/>
                <w:sz w:val="32"/>
                <w:szCs w:val="32"/>
                <w:rtl/>
                <w:lang w:bidi="ar-IQ"/>
              </w:rPr>
              <w:t>علم الميراث</w:t>
            </w:r>
          </w:p>
        </w:tc>
      </w:tr>
      <w:tr w:rsidR="00DC4BA6" w:rsidRPr="00C03397" w14:paraId="0BCE8EC7" w14:textId="77777777" w:rsidTr="00CE25B1">
        <w:tc>
          <w:tcPr>
            <w:tcW w:w="2943" w:type="dxa"/>
            <w:tcBorders>
              <w:bottom w:val="single" w:sz="8" w:space="0" w:color="auto"/>
            </w:tcBorders>
          </w:tcPr>
          <w:p w14:paraId="780E581E"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2</w:t>
            </w:r>
          </w:p>
        </w:tc>
        <w:tc>
          <w:tcPr>
            <w:tcW w:w="6150" w:type="dxa"/>
            <w:gridSpan w:val="2"/>
            <w:tcBorders>
              <w:bottom w:val="single" w:sz="8" w:space="0" w:color="auto"/>
            </w:tcBorders>
          </w:tcPr>
          <w:p w14:paraId="5957791F" w14:textId="77777777" w:rsidR="00DC4BA6" w:rsidRPr="00EF1B7E" w:rsidRDefault="00DC4BA6" w:rsidP="00DC4BA6">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أسباب</w:t>
            </w:r>
            <w:r w:rsidRPr="008F6FFE">
              <w:rPr>
                <w:rFonts w:cs="Ali-A-Samik" w:hint="cs"/>
                <w:sz w:val="32"/>
                <w:szCs w:val="32"/>
                <w:rtl/>
                <w:lang w:bidi="ar-IQ"/>
              </w:rPr>
              <w:t xml:space="preserve"> </w:t>
            </w:r>
            <w:r w:rsidRPr="008F6FFE">
              <w:rPr>
                <w:rFonts w:ascii="Traditional Arabic" w:hAnsi="Traditional Arabic" w:cs="AL-Mohanad" w:hint="cs"/>
                <w:sz w:val="32"/>
                <w:szCs w:val="32"/>
                <w:rtl/>
                <w:lang w:bidi="ar-IQ"/>
              </w:rPr>
              <w:t xml:space="preserve">الميراث </w:t>
            </w:r>
            <w:r>
              <w:rPr>
                <w:rFonts w:ascii="Traditional Arabic" w:hAnsi="Traditional Arabic" w:cs="AL-Mohanad" w:hint="cs"/>
                <w:sz w:val="32"/>
                <w:szCs w:val="32"/>
                <w:rtl/>
                <w:lang w:bidi="ar-IQ"/>
              </w:rPr>
              <w:t>و</w:t>
            </w:r>
            <w:r w:rsidRPr="008F6FFE">
              <w:rPr>
                <w:rFonts w:ascii="Traditional Arabic" w:hAnsi="Traditional Arabic" w:cs="AL-Mohanad" w:hint="cs"/>
                <w:sz w:val="32"/>
                <w:szCs w:val="32"/>
                <w:rtl/>
                <w:lang w:bidi="ar-IQ"/>
              </w:rPr>
              <w:t>أركان</w:t>
            </w:r>
            <w:r>
              <w:rPr>
                <w:rFonts w:ascii="Traditional Arabic" w:hAnsi="Traditional Arabic" w:cs="AL-Mohanad" w:hint="cs"/>
                <w:sz w:val="32"/>
                <w:szCs w:val="32"/>
                <w:rtl/>
                <w:lang w:bidi="ar-IQ"/>
              </w:rPr>
              <w:t>ه وشروطه وموانعه</w:t>
            </w:r>
          </w:p>
        </w:tc>
      </w:tr>
      <w:tr w:rsidR="00DC4BA6" w:rsidRPr="00C03397" w14:paraId="5B77584B" w14:textId="77777777" w:rsidTr="00CE25B1">
        <w:tc>
          <w:tcPr>
            <w:tcW w:w="2943" w:type="dxa"/>
            <w:tcBorders>
              <w:bottom w:val="single" w:sz="8" w:space="0" w:color="auto"/>
            </w:tcBorders>
          </w:tcPr>
          <w:p w14:paraId="0E482D15"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3</w:t>
            </w:r>
          </w:p>
        </w:tc>
        <w:tc>
          <w:tcPr>
            <w:tcW w:w="6150" w:type="dxa"/>
            <w:gridSpan w:val="2"/>
            <w:tcBorders>
              <w:bottom w:val="single" w:sz="8" w:space="0" w:color="auto"/>
            </w:tcBorders>
          </w:tcPr>
          <w:p w14:paraId="01F6285E" w14:textId="77777777" w:rsidR="00DC4BA6" w:rsidRPr="008F6FFE" w:rsidRDefault="00DC4BA6" w:rsidP="00DC4BA6">
            <w:pPr>
              <w:bidi/>
              <w:spacing w:after="0" w:line="240" w:lineRule="auto"/>
              <w:rPr>
                <w:rFonts w:cs="Ali-A-Samik"/>
                <w:sz w:val="32"/>
                <w:szCs w:val="32"/>
                <w:rtl/>
                <w:lang w:bidi="ar-IQ"/>
              </w:rPr>
            </w:pPr>
            <w:r>
              <w:rPr>
                <w:rFonts w:cs="Ali-A-Samik" w:hint="cs"/>
                <w:sz w:val="32"/>
                <w:szCs w:val="32"/>
                <w:rtl/>
                <w:lang w:bidi="ar-IQ"/>
              </w:rPr>
              <w:t>الحقوق المتعلقة بتركة الميت</w:t>
            </w:r>
          </w:p>
        </w:tc>
      </w:tr>
      <w:tr w:rsidR="00DC4BA6" w:rsidRPr="00C03397" w14:paraId="47212E11" w14:textId="77777777" w:rsidTr="00CE25B1">
        <w:tc>
          <w:tcPr>
            <w:tcW w:w="2943" w:type="dxa"/>
            <w:tcBorders>
              <w:bottom w:val="single" w:sz="8" w:space="0" w:color="auto"/>
            </w:tcBorders>
          </w:tcPr>
          <w:p w14:paraId="0C830D4B"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4</w:t>
            </w:r>
          </w:p>
        </w:tc>
        <w:tc>
          <w:tcPr>
            <w:tcW w:w="6150" w:type="dxa"/>
            <w:gridSpan w:val="2"/>
            <w:tcBorders>
              <w:bottom w:val="single" w:sz="8" w:space="0" w:color="auto"/>
            </w:tcBorders>
          </w:tcPr>
          <w:p w14:paraId="1AA1AAC6" w14:textId="77777777" w:rsidR="00DC4BA6" w:rsidRPr="008F6FFE" w:rsidRDefault="00DC4BA6" w:rsidP="00DC4BA6">
            <w:pPr>
              <w:bidi/>
              <w:spacing w:after="0" w:line="240" w:lineRule="auto"/>
              <w:rPr>
                <w:rFonts w:cs="Ali-A-Samik"/>
                <w:sz w:val="32"/>
                <w:szCs w:val="32"/>
                <w:rtl/>
                <w:lang w:bidi="ar-IQ"/>
              </w:rPr>
            </w:pPr>
            <w:r w:rsidRPr="003A0486">
              <w:rPr>
                <w:rFonts w:ascii="Traditional Arabic" w:hAnsi="Traditional Arabic" w:cs="AL-Mohanad" w:hint="cs"/>
                <w:sz w:val="32"/>
                <w:szCs w:val="32"/>
                <w:rtl/>
                <w:lang w:bidi="ar-IQ"/>
              </w:rPr>
              <w:t>الأنصبة المقررة للورثة</w:t>
            </w:r>
          </w:p>
        </w:tc>
      </w:tr>
      <w:tr w:rsidR="00DC4BA6" w:rsidRPr="00C03397" w14:paraId="320514E6" w14:textId="77777777" w:rsidTr="00CE25B1">
        <w:tc>
          <w:tcPr>
            <w:tcW w:w="2943" w:type="dxa"/>
            <w:tcBorders>
              <w:bottom w:val="single" w:sz="8" w:space="0" w:color="auto"/>
            </w:tcBorders>
          </w:tcPr>
          <w:p w14:paraId="5EF12E98"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5</w:t>
            </w:r>
          </w:p>
        </w:tc>
        <w:tc>
          <w:tcPr>
            <w:tcW w:w="6150" w:type="dxa"/>
            <w:gridSpan w:val="2"/>
            <w:tcBorders>
              <w:bottom w:val="single" w:sz="8" w:space="0" w:color="auto"/>
            </w:tcBorders>
          </w:tcPr>
          <w:p w14:paraId="6595770D"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استحقاق الزوجين والأبوين من الميراث </w:t>
            </w:r>
          </w:p>
        </w:tc>
      </w:tr>
      <w:tr w:rsidR="00DC4BA6" w:rsidRPr="00C03397" w14:paraId="04EEA582" w14:textId="77777777" w:rsidTr="00CE25B1">
        <w:tc>
          <w:tcPr>
            <w:tcW w:w="2943" w:type="dxa"/>
            <w:tcBorders>
              <w:bottom w:val="single" w:sz="8" w:space="0" w:color="auto"/>
            </w:tcBorders>
          </w:tcPr>
          <w:p w14:paraId="07FF99F8"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6</w:t>
            </w:r>
          </w:p>
        </w:tc>
        <w:tc>
          <w:tcPr>
            <w:tcW w:w="6150" w:type="dxa"/>
            <w:gridSpan w:val="2"/>
            <w:tcBorders>
              <w:bottom w:val="single" w:sz="8" w:space="0" w:color="auto"/>
            </w:tcBorders>
          </w:tcPr>
          <w:p w14:paraId="73C26D79"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استحقاق البنت و وبنت الابن من التركة </w:t>
            </w:r>
          </w:p>
        </w:tc>
      </w:tr>
      <w:tr w:rsidR="00DC4BA6" w:rsidRPr="00C03397" w14:paraId="43403495" w14:textId="77777777" w:rsidTr="00CE25B1">
        <w:tc>
          <w:tcPr>
            <w:tcW w:w="2943" w:type="dxa"/>
            <w:tcBorders>
              <w:bottom w:val="single" w:sz="8" w:space="0" w:color="auto"/>
            </w:tcBorders>
          </w:tcPr>
          <w:p w14:paraId="52502B17"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7</w:t>
            </w:r>
          </w:p>
        </w:tc>
        <w:tc>
          <w:tcPr>
            <w:tcW w:w="6150" w:type="dxa"/>
            <w:gridSpan w:val="2"/>
            <w:tcBorders>
              <w:bottom w:val="single" w:sz="8" w:space="0" w:color="auto"/>
            </w:tcBorders>
          </w:tcPr>
          <w:p w14:paraId="6891FA67"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استحقاق أولاد الاولاد من التركة بالوصية الواجبة</w:t>
            </w:r>
          </w:p>
        </w:tc>
      </w:tr>
      <w:tr w:rsidR="00DC4BA6" w:rsidRPr="00C03397" w14:paraId="25E1386D" w14:textId="77777777" w:rsidTr="00CE25B1">
        <w:tc>
          <w:tcPr>
            <w:tcW w:w="2943" w:type="dxa"/>
            <w:tcBorders>
              <w:bottom w:val="single" w:sz="8" w:space="0" w:color="auto"/>
            </w:tcBorders>
          </w:tcPr>
          <w:p w14:paraId="112E18F0"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8</w:t>
            </w:r>
          </w:p>
        </w:tc>
        <w:tc>
          <w:tcPr>
            <w:tcW w:w="6150" w:type="dxa"/>
            <w:gridSpan w:val="2"/>
            <w:tcBorders>
              <w:bottom w:val="single" w:sz="8" w:space="0" w:color="auto"/>
            </w:tcBorders>
          </w:tcPr>
          <w:p w14:paraId="307F7CBD" w14:textId="77777777" w:rsidR="00DC4BA6" w:rsidRPr="008F6FFE" w:rsidRDefault="00DC78C7"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استحقاق الاخت الشقيقة و الاخت من الاب</w:t>
            </w:r>
            <w:r w:rsidR="00157FE9">
              <w:rPr>
                <w:rFonts w:ascii="Traditional Arabic" w:hAnsi="Traditional Arabic" w:cs="AL-Mohanad" w:hint="cs"/>
                <w:sz w:val="32"/>
                <w:szCs w:val="32"/>
                <w:rtl/>
                <w:lang w:bidi="ar-IQ"/>
              </w:rPr>
              <w:t xml:space="preserve"> والخوة والاخوات من الام</w:t>
            </w:r>
          </w:p>
        </w:tc>
      </w:tr>
      <w:tr w:rsidR="00DC4BA6" w:rsidRPr="00C03397" w14:paraId="15EB05E6" w14:textId="77777777" w:rsidTr="00CE25B1">
        <w:tc>
          <w:tcPr>
            <w:tcW w:w="2943" w:type="dxa"/>
            <w:tcBorders>
              <w:bottom w:val="single" w:sz="8" w:space="0" w:color="auto"/>
            </w:tcBorders>
          </w:tcPr>
          <w:p w14:paraId="4C3E784D" w14:textId="77777777" w:rsidR="00DC4BA6" w:rsidRPr="00C03397" w:rsidRDefault="00DC4BA6" w:rsidP="00DC4BA6">
            <w:pPr>
              <w:bidi/>
              <w:spacing w:after="0" w:line="240" w:lineRule="auto"/>
              <w:rPr>
                <w:rFonts w:cs="Times New Roman"/>
                <w:b/>
                <w:bCs/>
                <w:sz w:val="24"/>
                <w:szCs w:val="24"/>
                <w:rtl/>
                <w:lang w:bidi="ar-IQ"/>
              </w:rPr>
            </w:pPr>
            <w:r>
              <w:rPr>
                <w:rFonts w:cs="Times New Roman" w:hint="cs"/>
                <w:b/>
                <w:bCs/>
                <w:sz w:val="24"/>
                <w:szCs w:val="24"/>
                <w:rtl/>
                <w:lang w:bidi="ar-IQ"/>
              </w:rPr>
              <w:t>9</w:t>
            </w:r>
          </w:p>
        </w:tc>
        <w:tc>
          <w:tcPr>
            <w:tcW w:w="6150" w:type="dxa"/>
            <w:gridSpan w:val="2"/>
            <w:tcBorders>
              <w:bottom w:val="single" w:sz="8" w:space="0" w:color="auto"/>
            </w:tcBorders>
          </w:tcPr>
          <w:p w14:paraId="1399FF7C" w14:textId="77777777" w:rsidR="00DC4BA6" w:rsidRPr="008F6FFE" w:rsidRDefault="00157FE9" w:rsidP="00DC4BA6">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استحقاق الجد والجدة من الميراث</w:t>
            </w:r>
          </w:p>
        </w:tc>
      </w:tr>
      <w:tr w:rsidR="00DC78C7" w:rsidRPr="00C03397" w14:paraId="3C24CCAB" w14:textId="77777777" w:rsidTr="00CE25B1">
        <w:tc>
          <w:tcPr>
            <w:tcW w:w="2943" w:type="dxa"/>
            <w:tcBorders>
              <w:bottom w:val="single" w:sz="8" w:space="0" w:color="auto"/>
            </w:tcBorders>
          </w:tcPr>
          <w:p w14:paraId="744E17D3"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10</w:t>
            </w:r>
          </w:p>
        </w:tc>
        <w:tc>
          <w:tcPr>
            <w:tcW w:w="6150" w:type="dxa"/>
            <w:gridSpan w:val="2"/>
            <w:tcBorders>
              <w:bottom w:val="single" w:sz="8" w:space="0" w:color="auto"/>
            </w:tcBorders>
          </w:tcPr>
          <w:p w14:paraId="72F50098"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ميراث ولد الزنا واللعان والتبني واللقيط</w:t>
            </w:r>
          </w:p>
        </w:tc>
      </w:tr>
      <w:tr w:rsidR="00DC78C7" w:rsidRPr="00C03397" w14:paraId="01D9D8CC" w14:textId="77777777" w:rsidTr="00CE25B1">
        <w:tc>
          <w:tcPr>
            <w:tcW w:w="2943" w:type="dxa"/>
            <w:tcBorders>
              <w:bottom w:val="single" w:sz="8" w:space="0" w:color="auto"/>
            </w:tcBorders>
          </w:tcPr>
          <w:p w14:paraId="6ACC82ED"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11</w:t>
            </w:r>
          </w:p>
        </w:tc>
        <w:tc>
          <w:tcPr>
            <w:tcW w:w="6150" w:type="dxa"/>
            <w:gridSpan w:val="2"/>
            <w:tcBorders>
              <w:bottom w:val="single" w:sz="8" w:space="0" w:color="auto"/>
            </w:tcBorders>
          </w:tcPr>
          <w:p w14:paraId="42C7B0E3" w14:textId="77777777" w:rsidR="00DC78C7" w:rsidRPr="008F6FFE" w:rsidRDefault="00DC78C7" w:rsidP="00DC78C7">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العصبات وكيفية توريثهم</w:t>
            </w:r>
          </w:p>
        </w:tc>
      </w:tr>
      <w:tr w:rsidR="00DC78C7" w:rsidRPr="00C03397" w14:paraId="08A12684" w14:textId="77777777" w:rsidTr="00CE25B1">
        <w:tc>
          <w:tcPr>
            <w:tcW w:w="2943" w:type="dxa"/>
            <w:tcBorders>
              <w:bottom w:val="single" w:sz="8" w:space="0" w:color="auto"/>
            </w:tcBorders>
          </w:tcPr>
          <w:p w14:paraId="1D5EC5E8"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12</w:t>
            </w:r>
          </w:p>
        </w:tc>
        <w:tc>
          <w:tcPr>
            <w:tcW w:w="6150" w:type="dxa"/>
            <w:gridSpan w:val="2"/>
            <w:tcBorders>
              <w:bottom w:val="single" w:sz="8" w:space="0" w:color="auto"/>
            </w:tcBorders>
          </w:tcPr>
          <w:p w14:paraId="57DB06CF"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الحجب</w:t>
            </w:r>
          </w:p>
        </w:tc>
      </w:tr>
      <w:tr w:rsidR="00DC78C7" w:rsidRPr="00C03397" w14:paraId="6C1AD1BC" w14:textId="77777777" w:rsidTr="00CE25B1">
        <w:tc>
          <w:tcPr>
            <w:tcW w:w="2943" w:type="dxa"/>
            <w:tcBorders>
              <w:bottom w:val="single" w:sz="8" w:space="0" w:color="auto"/>
            </w:tcBorders>
          </w:tcPr>
          <w:p w14:paraId="294F5E56"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lastRenderedPageBreak/>
              <w:t>13</w:t>
            </w:r>
          </w:p>
        </w:tc>
        <w:tc>
          <w:tcPr>
            <w:tcW w:w="6150" w:type="dxa"/>
            <w:gridSpan w:val="2"/>
            <w:tcBorders>
              <w:bottom w:val="single" w:sz="8" w:space="0" w:color="auto"/>
            </w:tcBorders>
          </w:tcPr>
          <w:p w14:paraId="64E2CE8D" w14:textId="77777777" w:rsidR="00DC78C7" w:rsidRPr="008F6FFE" w:rsidRDefault="00DC78C7" w:rsidP="00DC78C7">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أصول المسائل</w:t>
            </w:r>
            <w:r>
              <w:rPr>
                <w:rFonts w:ascii="Traditional Arabic" w:hAnsi="Traditional Arabic" w:cs="AL-Mohanad" w:hint="cs"/>
                <w:sz w:val="32"/>
                <w:szCs w:val="32"/>
                <w:rtl/>
                <w:lang w:bidi="ar-IQ"/>
              </w:rPr>
              <w:t xml:space="preserve"> </w:t>
            </w:r>
          </w:p>
        </w:tc>
      </w:tr>
      <w:tr w:rsidR="00DC78C7" w:rsidRPr="00C03397" w14:paraId="13E9829C" w14:textId="77777777" w:rsidTr="00CE25B1">
        <w:tc>
          <w:tcPr>
            <w:tcW w:w="2943" w:type="dxa"/>
            <w:tcBorders>
              <w:bottom w:val="single" w:sz="8" w:space="0" w:color="auto"/>
            </w:tcBorders>
          </w:tcPr>
          <w:p w14:paraId="5BED0352"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14</w:t>
            </w:r>
          </w:p>
        </w:tc>
        <w:tc>
          <w:tcPr>
            <w:tcW w:w="6150" w:type="dxa"/>
            <w:gridSpan w:val="2"/>
            <w:tcBorders>
              <w:bottom w:val="single" w:sz="8" w:space="0" w:color="auto"/>
            </w:tcBorders>
          </w:tcPr>
          <w:p w14:paraId="2EA53B87" w14:textId="77777777" w:rsidR="00DC78C7" w:rsidRPr="008F6FFE" w:rsidRDefault="00DC78C7" w:rsidP="00DC78C7">
            <w:pPr>
              <w:bidi/>
              <w:spacing w:after="0" w:line="240" w:lineRule="auto"/>
              <w:rPr>
                <w:rFonts w:ascii="Traditional Arabic" w:hAnsi="Traditional Arabic" w:cs="AL-Mohanad"/>
                <w:sz w:val="32"/>
                <w:szCs w:val="32"/>
                <w:rtl/>
                <w:lang w:bidi="ar-IQ"/>
              </w:rPr>
            </w:pPr>
            <w:r w:rsidRPr="008F6FFE">
              <w:rPr>
                <w:rFonts w:ascii="Traditional Arabic" w:hAnsi="Traditional Arabic" w:cs="AL-Mohanad" w:hint="cs"/>
                <w:sz w:val="32"/>
                <w:szCs w:val="32"/>
                <w:rtl/>
                <w:lang w:bidi="ar-IQ"/>
              </w:rPr>
              <w:t>العول واصول المسائل الصالحة له</w:t>
            </w:r>
          </w:p>
        </w:tc>
      </w:tr>
      <w:tr w:rsidR="00DC78C7" w:rsidRPr="00C03397" w14:paraId="3BFA0B92" w14:textId="77777777" w:rsidTr="00CE25B1">
        <w:tc>
          <w:tcPr>
            <w:tcW w:w="2943" w:type="dxa"/>
            <w:tcBorders>
              <w:bottom w:val="single" w:sz="8" w:space="0" w:color="auto"/>
            </w:tcBorders>
          </w:tcPr>
          <w:p w14:paraId="004468FA"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15</w:t>
            </w:r>
          </w:p>
        </w:tc>
        <w:tc>
          <w:tcPr>
            <w:tcW w:w="6150" w:type="dxa"/>
            <w:gridSpan w:val="2"/>
            <w:tcBorders>
              <w:bottom w:val="single" w:sz="8" w:space="0" w:color="auto"/>
            </w:tcBorders>
          </w:tcPr>
          <w:p w14:paraId="5B7BEB2D"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تصحيح المسائل والرد</w:t>
            </w:r>
          </w:p>
        </w:tc>
      </w:tr>
      <w:tr w:rsidR="00DC78C7" w:rsidRPr="00C03397" w14:paraId="2BFC7F2F" w14:textId="77777777" w:rsidTr="00CE25B1">
        <w:tc>
          <w:tcPr>
            <w:tcW w:w="2943" w:type="dxa"/>
            <w:tcBorders>
              <w:bottom w:val="single" w:sz="8" w:space="0" w:color="auto"/>
            </w:tcBorders>
          </w:tcPr>
          <w:p w14:paraId="029AA953"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16</w:t>
            </w:r>
          </w:p>
          <w:p w14:paraId="025E7AFF" w14:textId="77777777" w:rsidR="00DC78C7" w:rsidRDefault="00DC78C7" w:rsidP="00DC78C7">
            <w:pPr>
              <w:bidi/>
              <w:spacing w:after="0" w:line="240" w:lineRule="auto"/>
              <w:rPr>
                <w:rFonts w:cs="Times New Roman"/>
                <w:b/>
                <w:bCs/>
                <w:sz w:val="24"/>
                <w:szCs w:val="24"/>
                <w:rtl/>
                <w:lang w:bidi="ar-IQ"/>
              </w:rPr>
            </w:pPr>
          </w:p>
        </w:tc>
        <w:tc>
          <w:tcPr>
            <w:tcW w:w="6150" w:type="dxa"/>
            <w:gridSpan w:val="2"/>
            <w:tcBorders>
              <w:bottom w:val="single" w:sz="8" w:space="0" w:color="auto"/>
            </w:tcBorders>
          </w:tcPr>
          <w:p w14:paraId="7DA131B2"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التخارج و </w:t>
            </w:r>
            <w:proofErr w:type="spellStart"/>
            <w:r>
              <w:rPr>
                <w:rFonts w:ascii="Traditional Arabic" w:hAnsi="Traditional Arabic" w:cs="AL-Mohanad" w:hint="cs"/>
                <w:sz w:val="32"/>
                <w:szCs w:val="32"/>
                <w:rtl/>
                <w:lang w:bidi="ar-IQ"/>
              </w:rPr>
              <w:t>المناسخات</w:t>
            </w:r>
            <w:proofErr w:type="spellEnd"/>
          </w:p>
        </w:tc>
      </w:tr>
      <w:tr w:rsidR="00DC78C7" w:rsidRPr="00C03397" w14:paraId="15202640" w14:textId="77777777" w:rsidTr="00CE25B1">
        <w:tc>
          <w:tcPr>
            <w:tcW w:w="2943" w:type="dxa"/>
            <w:tcBorders>
              <w:bottom w:val="single" w:sz="8" w:space="0" w:color="auto"/>
            </w:tcBorders>
          </w:tcPr>
          <w:p w14:paraId="10A7F449"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17</w:t>
            </w:r>
          </w:p>
        </w:tc>
        <w:tc>
          <w:tcPr>
            <w:tcW w:w="6150" w:type="dxa"/>
            <w:gridSpan w:val="2"/>
            <w:tcBorders>
              <w:bottom w:val="single" w:sz="8" w:space="0" w:color="auto"/>
            </w:tcBorders>
          </w:tcPr>
          <w:p w14:paraId="16534F91"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الجنين والاحتياط في توزيع التركة</w:t>
            </w:r>
          </w:p>
        </w:tc>
      </w:tr>
      <w:tr w:rsidR="00DC78C7" w:rsidRPr="00C03397" w14:paraId="611EA726" w14:textId="77777777" w:rsidTr="00CE25B1">
        <w:tc>
          <w:tcPr>
            <w:tcW w:w="2943" w:type="dxa"/>
            <w:tcBorders>
              <w:bottom w:val="single" w:sz="8" w:space="0" w:color="auto"/>
            </w:tcBorders>
          </w:tcPr>
          <w:p w14:paraId="0D681E0D"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18</w:t>
            </w:r>
          </w:p>
        </w:tc>
        <w:tc>
          <w:tcPr>
            <w:tcW w:w="6150" w:type="dxa"/>
            <w:gridSpan w:val="2"/>
            <w:tcBorders>
              <w:bottom w:val="single" w:sz="8" w:space="0" w:color="auto"/>
            </w:tcBorders>
          </w:tcPr>
          <w:p w14:paraId="6E55800F"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المفقود والاحتياط في توزيع التركة</w:t>
            </w:r>
          </w:p>
        </w:tc>
      </w:tr>
      <w:tr w:rsidR="00DC78C7" w:rsidRPr="00C03397" w14:paraId="55ABFFB5" w14:textId="77777777" w:rsidTr="00CE25B1">
        <w:tc>
          <w:tcPr>
            <w:tcW w:w="2943" w:type="dxa"/>
            <w:tcBorders>
              <w:bottom w:val="single" w:sz="8" w:space="0" w:color="auto"/>
            </w:tcBorders>
          </w:tcPr>
          <w:p w14:paraId="6FFF45A0"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19</w:t>
            </w:r>
          </w:p>
        </w:tc>
        <w:tc>
          <w:tcPr>
            <w:tcW w:w="6150" w:type="dxa"/>
            <w:gridSpan w:val="2"/>
            <w:tcBorders>
              <w:bottom w:val="single" w:sz="8" w:space="0" w:color="auto"/>
            </w:tcBorders>
          </w:tcPr>
          <w:p w14:paraId="2F1F0FC0" w14:textId="77777777" w:rsidR="00DC78C7"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الخنثى المشكل و الاحتياط في توزيع التركة</w:t>
            </w:r>
          </w:p>
        </w:tc>
      </w:tr>
      <w:tr w:rsidR="00DC78C7" w:rsidRPr="00C03397" w14:paraId="18659D74" w14:textId="77777777" w:rsidTr="00CE25B1">
        <w:tc>
          <w:tcPr>
            <w:tcW w:w="2943" w:type="dxa"/>
            <w:tcBorders>
              <w:bottom w:val="single" w:sz="8" w:space="0" w:color="auto"/>
            </w:tcBorders>
          </w:tcPr>
          <w:p w14:paraId="427D9D1E"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20</w:t>
            </w:r>
          </w:p>
        </w:tc>
        <w:tc>
          <w:tcPr>
            <w:tcW w:w="6150" w:type="dxa"/>
            <w:gridSpan w:val="2"/>
            <w:tcBorders>
              <w:bottom w:val="single" w:sz="8" w:space="0" w:color="auto"/>
            </w:tcBorders>
          </w:tcPr>
          <w:p w14:paraId="680163FC"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تعريف الوصية وأوجه التشابه والاختلاف بين الوصية </w:t>
            </w:r>
            <w:proofErr w:type="spellStart"/>
            <w:r>
              <w:rPr>
                <w:rFonts w:ascii="Traditional Arabic" w:hAnsi="Traditional Arabic" w:cs="AL-Mohanad" w:hint="cs"/>
                <w:sz w:val="32"/>
                <w:szCs w:val="32"/>
                <w:rtl/>
                <w:lang w:bidi="ar-IQ"/>
              </w:rPr>
              <w:t>والميراث،والرجوع</w:t>
            </w:r>
            <w:proofErr w:type="spellEnd"/>
            <w:r>
              <w:rPr>
                <w:rFonts w:ascii="Traditional Arabic" w:hAnsi="Traditional Arabic" w:cs="AL-Mohanad" w:hint="cs"/>
                <w:sz w:val="32"/>
                <w:szCs w:val="32"/>
                <w:rtl/>
                <w:lang w:bidi="ar-IQ"/>
              </w:rPr>
              <w:t xml:space="preserve"> عن الوصية</w:t>
            </w:r>
          </w:p>
        </w:tc>
      </w:tr>
      <w:tr w:rsidR="00DC78C7" w:rsidRPr="00C03397" w14:paraId="2CC16212" w14:textId="77777777" w:rsidTr="00CE25B1">
        <w:tc>
          <w:tcPr>
            <w:tcW w:w="2943" w:type="dxa"/>
            <w:tcBorders>
              <w:bottom w:val="single" w:sz="8" w:space="0" w:color="auto"/>
            </w:tcBorders>
          </w:tcPr>
          <w:p w14:paraId="0D563BFE"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21</w:t>
            </w:r>
          </w:p>
        </w:tc>
        <w:tc>
          <w:tcPr>
            <w:tcW w:w="6150" w:type="dxa"/>
            <w:gridSpan w:val="2"/>
            <w:tcBorders>
              <w:bottom w:val="single" w:sz="8" w:space="0" w:color="auto"/>
            </w:tcBorders>
          </w:tcPr>
          <w:p w14:paraId="40483260"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أركان الوصية وشروط الموصي </w:t>
            </w:r>
            <w:proofErr w:type="spellStart"/>
            <w:r>
              <w:rPr>
                <w:rFonts w:ascii="Traditional Arabic" w:hAnsi="Traditional Arabic" w:cs="AL-Mohanad" w:hint="cs"/>
                <w:sz w:val="32"/>
                <w:szCs w:val="32"/>
                <w:rtl/>
                <w:lang w:bidi="ar-IQ"/>
              </w:rPr>
              <w:t>والموصى</w:t>
            </w:r>
            <w:proofErr w:type="spellEnd"/>
            <w:r>
              <w:rPr>
                <w:rFonts w:ascii="Traditional Arabic" w:hAnsi="Traditional Arabic" w:cs="AL-Mohanad" w:hint="cs"/>
                <w:sz w:val="32"/>
                <w:szCs w:val="32"/>
                <w:rtl/>
                <w:lang w:bidi="ar-IQ"/>
              </w:rPr>
              <w:t xml:space="preserve"> له، وحكم الوصية للحربي واختلاف الجنسية</w:t>
            </w:r>
          </w:p>
        </w:tc>
      </w:tr>
      <w:tr w:rsidR="00DC78C7" w:rsidRPr="00C03397" w14:paraId="3E8CC89A" w14:textId="77777777" w:rsidTr="00CE25B1">
        <w:tc>
          <w:tcPr>
            <w:tcW w:w="2943" w:type="dxa"/>
            <w:tcBorders>
              <w:bottom w:val="single" w:sz="8" w:space="0" w:color="auto"/>
            </w:tcBorders>
          </w:tcPr>
          <w:p w14:paraId="11DC142C"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22</w:t>
            </w:r>
          </w:p>
        </w:tc>
        <w:tc>
          <w:tcPr>
            <w:tcW w:w="6150" w:type="dxa"/>
            <w:gridSpan w:val="2"/>
            <w:tcBorders>
              <w:bottom w:val="single" w:sz="8" w:space="0" w:color="auto"/>
            </w:tcBorders>
          </w:tcPr>
          <w:p w14:paraId="42FEA856"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شروط </w:t>
            </w:r>
            <w:proofErr w:type="spellStart"/>
            <w:r>
              <w:rPr>
                <w:rFonts w:ascii="Traditional Arabic" w:hAnsi="Traditional Arabic" w:cs="AL-Mohanad" w:hint="cs"/>
                <w:sz w:val="32"/>
                <w:szCs w:val="32"/>
                <w:rtl/>
                <w:lang w:bidi="ar-IQ"/>
              </w:rPr>
              <w:t>الموصى</w:t>
            </w:r>
            <w:proofErr w:type="spellEnd"/>
            <w:r>
              <w:rPr>
                <w:rFonts w:ascii="Traditional Arabic" w:hAnsi="Traditional Arabic" w:cs="AL-Mohanad" w:hint="cs"/>
                <w:sz w:val="32"/>
                <w:szCs w:val="32"/>
                <w:rtl/>
                <w:lang w:bidi="ar-IQ"/>
              </w:rPr>
              <w:t xml:space="preserve"> به وشروط الصيغة.</w:t>
            </w:r>
          </w:p>
        </w:tc>
      </w:tr>
      <w:tr w:rsidR="00DC78C7" w:rsidRPr="00C03397" w14:paraId="1037368B" w14:textId="77777777" w:rsidTr="00CE25B1">
        <w:tc>
          <w:tcPr>
            <w:tcW w:w="2943" w:type="dxa"/>
            <w:tcBorders>
              <w:bottom w:val="single" w:sz="8" w:space="0" w:color="auto"/>
            </w:tcBorders>
          </w:tcPr>
          <w:p w14:paraId="39F8A239"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23</w:t>
            </w:r>
          </w:p>
        </w:tc>
        <w:tc>
          <w:tcPr>
            <w:tcW w:w="6150" w:type="dxa"/>
            <w:gridSpan w:val="2"/>
            <w:tcBorders>
              <w:bottom w:val="single" w:sz="8" w:space="0" w:color="auto"/>
            </w:tcBorders>
          </w:tcPr>
          <w:p w14:paraId="12743C3A"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الوصية بالأعيان</w:t>
            </w:r>
          </w:p>
        </w:tc>
      </w:tr>
      <w:tr w:rsidR="00DC78C7" w:rsidRPr="00C03397" w14:paraId="606B9E8E" w14:textId="77777777" w:rsidTr="00CE25B1">
        <w:tc>
          <w:tcPr>
            <w:tcW w:w="2943" w:type="dxa"/>
            <w:tcBorders>
              <w:bottom w:val="single" w:sz="8" w:space="0" w:color="auto"/>
            </w:tcBorders>
          </w:tcPr>
          <w:p w14:paraId="31343230"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24</w:t>
            </w:r>
          </w:p>
        </w:tc>
        <w:tc>
          <w:tcPr>
            <w:tcW w:w="6150" w:type="dxa"/>
            <w:gridSpan w:val="2"/>
            <w:tcBorders>
              <w:bottom w:val="single" w:sz="8" w:space="0" w:color="auto"/>
            </w:tcBorders>
          </w:tcPr>
          <w:p w14:paraId="3A761E0D"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الوصية بالمنافع</w:t>
            </w:r>
          </w:p>
        </w:tc>
      </w:tr>
      <w:tr w:rsidR="00DC78C7" w:rsidRPr="00C03397" w14:paraId="57E09246" w14:textId="77777777" w:rsidTr="00B84B1F">
        <w:tc>
          <w:tcPr>
            <w:tcW w:w="2943" w:type="dxa"/>
            <w:tcBorders>
              <w:bottom w:val="single" w:sz="4" w:space="0" w:color="auto"/>
            </w:tcBorders>
          </w:tcPr>
          <w:p w14:paraId="1BAE9284" w14:textId="77777777" w:rsidR="00DC78C7" w:rsidRPr="00C0339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25</w:t>
            </w:r>
          </w:p>
        </w:tc>
        <w:tc>
          <w:tcPr>
            <w:tcW w:w="6150" w:type="dxa"/>
            <w:gridSpan w:val="2"/>
            <w:tcBorders>
              <w:bottom w:val="single" w:sz="4" w:space="0" w:color="auto"/>
            </w:tcBorders>
          </w:tcPr>
          <w:p w14:paraId="13379F22" w14:textId="77777777" w:rsidR="00DC78C7" w:rsidRPr="008F6FFE" w:rsidRDefault="00DC78C7"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وصية الهازل، والسكران، والوصية </w:t>
            </w:r>
            <w:proofErr w:type="spellStart"/>
            <w:r>
              <w:rPr>
                <w:rFonts w:ascii="Traditional Arabic" w:hAnsi="Traditional Arabic" w:cs="AL-Mohanad" w:hint="cs"/>
                <w:sz w:val="32"/>
                <w:szCs w:val="32"/>
                <w:rtl/>
                <w:lang w:bidi="ar-IQ"/>
              </w:rPr>
              <w:t>بالاراضي</w:t>
            </w:r>
            <w:proofErr w:type="spellEnd"/>
            <w:r>
              <w:rPr>
                <w:rFonts w:ascii="Traditional Arabic" w:hAnsi="Traditional Arabic" w:cs="AL-Mohanad" w:hint="cs"/>
                <w:sz w:val="32"/>
                <w:szCs w:val="32"/>
                <w:rtl/>
                <w:lang w:bidi="ar-IQ"/>
              </w:rPr>
              <w:t xml:space="preserve"> الاميرية.</w:t>
            </w:r>
          </w:p>
        </w:tc>
      </w:tr>
      <w:tr w:rsidR="00DC78C7" w:rsidRPr="00C03397" w14:paraId="3D980F12" w14:textId="77777777" w:rsidTr="00B84B1F">
        <w:tc>
          <w:tcPr>
            <w:tcW w:w="2943" w:type="dxa"/>
            <w:tcBorders>
              <w:top w:val="single" w:sz="4" w:space="0" w:color="auto"/>
              <w:left w:val="single" w:sz="4" w:space="0" w:color="auto"/>
              <w:bottom w:val="single" w:sz="4" w:space="0" w:color="auto"/>
              <w:right w:val="single" w:sz="4" w:space="0" w:color="auto"/>
            </w:tcBorders>
          </w:tcPr>
          <w:p w14:paraId="5D5866BD"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26</w:t>
            </w:r>
          </w:p>
        </w:tc>
        <w:tc>
          <w:tcPr>
            <w:tcW w:w="6150" w:type="dxa"/>
            <w:gridSpan w:val="2"/>
            <w:tcBorders>
              <w:top w:val="single" w:sz="4" w:space="0" w:color="auto"/>
              <w:left w:val="single" w:sz="4" w:space="0" w:color="auto"/>
              <w:bottom w:val="single" w:sz="4" w:space="0" w:color="auto"/>
              <w:right w:val="single" w:sz="4" w:space="0" w:color="auto"/>
            </w:tcBorders>
          </w:tcPr>
          <w:p w14:paraId="236A3C4D" w14:textId="77777777" w:rsidR="00DC78C7" w:rsidRPr="00644611" w:rsidRDefault="00DC78C7" w:rsidP="00DC78C7">
            <w:pPr>
              <w:bidi/>
              <w:spacing w:after="0" w:line="240" w:lineRule="auto"/>
              <w:rPr>
                <w:rFonts w:ascii="Traditional Arabic" w:hAnsi="Traditional Arabic" w:cs="AL-Mohanad"/>
                <w:sz w:val="32"/>
                <w:szCs w:val="32"/>
                <w:rtl/>
                <w:lang w:bidi="ar-IQ"/>
              </w:rPr>
            </w:pPr>
            <w:r w:rsidRPr="00644611">
              <w:rPr>
                <w:rFonts w:ascii="Traditional Arabic" w:hAnsi="Traditional Arabic" w:cs="AL-Mohanad" w:hint="cs"/>
                <w:sz w:val="32"/>
                <w:szCs w:val="32"/>
                <w:rtl/>
                <w:lang w:bidi="ar-IQ"/>
              </w:rPr>
              <w:t>م</w:t>
            </w:r>
            <w:r>
              <w:rPr>
                <w:rFonts w:ascii="Traditional Arabic" w:hAnsi="Traditional Arabic" w:cs="AL-Mohanad" w:hint="cs"/>
                <w:sz w:val="32"/>
                <w:szCs w:val="32"/>
                <w:rtl/>
                <w:lang w:bidi="ar-IQ"/>
              </w:rPr>
              <w:t>ب</w:t>
            </w:r>
            <w:r w:rsidRPr="00644611">
              <w:rPr>
                <w:rFonts w:ascii="Traditional Arabic" w:hAnsi="Traditional Arabic" w:cs="AL-Mohanad" w:hint="cs"/>
                <w:sz w:val="32"/>
                <w:szCs w:val="32"/>
                <w:rtl/>
                <w:lang w:bidi="ar-IQ"/>
              </w:rPr>
              <w:t>طلات</w:t>
            </w:r>
            <w:r>
              <w:rPr>
                <w:rFonts w:ascii="Traditional Arabic" w:hAnsi="Traditional Arabic" w:cs="AL-Mohanad" w:hint="cs"/>
                <w:sz w:val="32"/>
                <w:szCs w:val="32"/>
                <w:rtl/>
                <w:lang w:bidi="ar-IQ"/>
              </w:rPr>
              <w:t xml:space="preserve"> الوصية</w:t>
            </w:r>
          </w:p>
        </w:tc>
      </w:tr>
      <w:tr w:rsidR="00DC78C7" w:rsidRPr="00C03397" w14:paraId="76ABC20D" w14:textId="77777777" w:rsidTr="00B84B1F">
        <w:tc>
          <w:tcPr>
            <w:tcW w:w="2943" w:type="dxa"/>
            <w:tcBorders>
              <w:top w:val="single" w:sz="4" w:space="0" w:color="auto"/>
              <w:left w:val="single" w:sz="4" w:space="0" w:color="auto"/>
              <w:bottom w:val="single" w:sz="4" w:space="0" w:color="auto"/>
              <w:right w:val="single" w:sz="4" w:space="0" w:color="auto"/>
            </w:tcBorders>
          </w:tcPr>
          <w:p w14:paraId="0D86E8C1"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27</w:t>
            </w:r>
          </w:p>
        </w:tc>
        <w:tc>
          <w:tcPr>
            <w:tcW w:w="6150" w:type="dxa"/>
            <w:gridSpan w:val="2"/>
            <w:tcBorders>
              <w:top w:val="single" w:sz="4" w:space="0" w:color="auto"/>
              <w:left w:val="single" w:sz="4" w:space="0" w:color="auto"/>
              <w:bottom w:val="single" w:sz="4" w:space="0" w:color="auto"/>
              <w:right w:val="single" w:sz="4" w:space="0" w:color="auto"/>
            </w:tcBorders>
          </w:tcPr>
          <w:p w14:paraId="0B9BE4F8" w14:textId="77777777" w:rsidR="00DC78C7" w:rsidRPr="00644611" w:rsidRDefault="00157FE9"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 xml:space="preserve">تزاحم الوصية </w:t>
            </w:r>
          </w:p>
        </w:tc>
      </w:tr>
      <w:tr w:rsidR="00DC78C7" w:rsidRPr="00C03397" w14:paraId="53326FCD" w14:textId="77777777" w:rsidTr="00B84B1F">
        <w:tc>
          <w:tcPr>
            <w:tcW w:w="2943" w:type="dxa"/>
            <w:tcBorders>
              <w:top w:val="single" w:sz="4" w:space="0" w:color="auto"/>
              <w:left w:val="single" w:sz="4" w:space="0" w:color="auto"/>
              <w:bottom w:val="single" w:sz="4" w:space="0" w:color="auto"/>
              <w:right w:val="single" w:sz="4" w:space="0" w:color="auto"/>
            </w:tcBorders>
          </w:tcPr>
          <w:p w14:paraId="36406343" w14:textId="77777777" w:rsidR="00DC78C7" w:rsidRDefault="00DC78C7" w:rsidP="00DC78C7">
            <w:pPr>
              <w:bidi/>
              <w:spacing w:after="0" w:line="240" w:lineRule="auto"/>
              <w:rPr>
                <w:rFonts w:cs="Times New Roman"/>
                <w:b/>
                <w:bCs/>
                <w:sz w:val="24"/>
                <w:szCs w:val="24"/>
                <w:rtl/>
                <w:lang w:bidi="ar-IQ"/>
              </w:rPr>
            </w:pPr>
            <w:r>
              <w:rPr>
                <w:rFonts w:cs="Times New Roman" w:hint="cs"/>
                <w:b/>
                <w:bCs/>
                <w:sz w:val="24"/>
                <w:szCs w:val="24"/>
                <w:rtl/>
                <w:lang w:bidi="ar-IQ"/>
              </w:rPr>
              <w:t>28</w:t>
            </w:r>
          </w:p>
        </w:tc>
        <w:tc>
          <w:tcPr>
            <w:tcW w:w="6150" w:type="dxa"/>
            <w:gridSpan w:val="2"/>
            <w:tcBorders>
              <w:top w:val="single" w:sz="4" w:space="0" w:color="auto"/>
              <w:left w:val="single" w:sz="4" w:space="0" w:color="auto"/>
              <w:bottom w:val="single" w:sz="4" w:space="0" w:color="auto"/>
              <w:right w:val="single" w:sz="4" w:space="0" w:color="auto"/>
            </w:tcBorders>
          </w:tcPr>
          <w:p w14:paraId="5F2CC29A" w14:textId="77777777" w:rsidR="00DC78C7" w:rsidRPr="00644611" w:rsidRDefault="00157FE9" w:rsidP="00DC78C7">
            <w:pPr>
              <w:bidi/>
              <w:spacing w:after="0" w:line="240" w:lineRule="auto"/>
              <w:rPr>
                <w:rFonts w:ascii="Traditional Arabic" w:hAnsi="Traditional Arabic" w:cs="AL-Mohanad"/>
                <w:sz w:val="32"/>
                <w:szCs w:val="32"/>
                <w:rtl/>
                <w:lang w:bidi="ar-IQ"/>
              </w:rPr>
            </w:pPr>
            <w:r>
              <w:rPr>
                <w:rFonts w:ascii="Traditional Arabic" w:hAnsi="Traditional Arabic" w:cs="AL-Mohanad" w:hint="cs"/>
                <w:sz w:val="32"/>
                <w:szCs w:val="32"/>
                <w:rtl/>
                <w:lang w:bidi="ar-IQ"/>
              </w:rPr>
              <w:t>الوصية الواجبة</w:t>
            </w:r>
          </w:p>
        </w:tc>
      </w:tr>
      <w:tr w:rsidR="00DC78C7" w:rsidRPr="00C03397" w14:paraId="2ECED039" w14:textId="77777777" w:rsidTr="00B84B1F">
        <w:trPr>
          <w:trHeight w:val="60"/>
        </w:trPr>
        <w:tc>
          <w:tcPr>
            <w:tcW w:w="2943" w:type="dxa"/>
            <w:tcBorders>
              <w:top w:val="single" w:sz="4" w:space="0" w:color="auto"/>
              <w:left w:val="nil"/>
              <w:bottom w:val="single" w:sz="4" w:space="0" w:color="auto"/>
              <w:right w:val="nil"/>
            </w:tcBorders>
          </w:tcPr>
          <w:p w14:paraId="50F7EDDA" w14:textId="77777777" w:rsidR="00DC78C7" w:rsidRPr="00C03397" w:rsidRDefault="00DC78C7" w:rsidP="00DC78C7">
            <w:pPr>
              <w:bidi/>
              <w:spacing w:after="0" w:line="240" w:lineRule="auto"/>
              <w:rPr>
                <w:sz w:val="24"/>
                <w:szCs w:val="24"/>
                <w:lang w:bidi="ar-IQ"/>
              </w:rPr>
            </w:pPr>
          </w:p>
        </w:tc>
        <w:tc>
          <w:tcPr>
            <w:tcW w:w="6150" w:type="dxa"/>
            <w:gridSpan w:val="2"/>
            <w:tcBorders>
              <w:top w:val="single" w:sz="4" w:space="0" w:color="auto"/>
              <w:left w:val="nil"/>
              <w:bottom w:val="single" w:sz="4" w:space="0" w:color="auto"/>
              <w:right w:val="nil"/>
            </w:tcBorders>
            <w:shd w:val="clear" w:color="auto" w:fill="auto"/>
          </w:tcPr>
          <w:p w14:paraId="526CB0FE" w14:textId="77777777" w:rsidR="00DC78C7" w:rsidRPr="00C03397" w:rsidRDefault="00DC78C7" w:rsidP="00DC78C7"/>
        </w:tc>
      </w:tr>
      <w:tr w:rsidR="00DC78C7" w:rsidRPr="00C03397" w14:paraId="492BCB67" w14:textId="77777777" w:rsidTr="00B84B1F">
        <w:trPr>
          <w:trHeight w:val="515"/>
        </w:trPr>
        <w:tc>
          <w:tcPr>
            <w:tcW w:w="2943" w:type="dxa"/>
            <w:tcBorders>
              <w:top w:val="single" w:sz="4" w:space="0" w:color="auto"/>
              <w:left w:val="single" w:sz="4" w:space="0" w:color="auto"/>
              <w:bottom w:val="single" w:sz="4" w:space="0" w:color="auto"/>
              <w:right w:val="single" w:sz="4" w:space="0" w:color="auto"/>
            </w:tcBorders>
          </w:tcPr>
          <w:p w14:paraId="4F16ED47" w14:textId="77777777" w:rsidR="00DC78C7" w:rsidRPr="00C03397" w:rsidRDefault="00DC78C7" w:rsidP="00DC78C7">
            <w:pPr>
              <w:spacing w:after="0" w:line="240" w:lineRule="auto"/>
              <w:rPr>
                <w:b/>
                <w:bCs/>
                <w:sz w:val="24"/>
                <w:szCs w:val="24"/>
                <w:lang w:bidi="ar-KW"/>
              </w:rPr>
            </w:pPr>
          </w:p>
        </w:tc>
        <w:tc>
          <w:tcPr>
            <w:tcW w:w="6150" w:type="dxa"/>
            <w:gridSpan w:val="2"/>
            <w:tcBorders>
              <w:top w:val="single" w:sz="4" w:space="0" w:color="auto"/>
              <w:left w:val="single" w:sz="4" w:space="0" w:color="auto"/>
              <w:bottom w:val="single" w:sz="4" w:space="0" w:color="auto"/>
              <w:right w:val="single" w:sz="4" w:space="0" w:color="auto"/>
            </w:tcBorders>
          </w:tcPr>
          <w:p w14:paraId="3D999D14" w14:textId="77777777" w:rsidR="00DC78C7" w:rsidRPr="00B84B1F" w:rsidRDefault="007E2F8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17</w:t>
            </w:r>
            <w:r w:rsidR="00DC78C7">
              <w:rPr>
                <w:rFonts w:asciiTheme="majorBidi" w:hAnsiTheme="majorBidi" w:cstheme="majorBidi" w:hint="cs"/>
                <w:bCs/>
                <w:sz w:val="24"/>
                <w:szCs w:val="24"/>
                <w:rtl/>
                <w:lang w:bidi="ar-IQ"/>
              </w:rPr>
              <w:t>- ا</w:t>
            </w:r>
            <w:r w:rsidR="00DC78C7" w:rsidRPr="00C03397">
              <w:rPr>
                <w:rFonts w:asciiTheme="majorBidi" w:hAnsiTheme="majorBidi" w:cstheme="majorBidi"/>
                <w:bCs/>
                <w:sz w:val="24"/>
                <w:szCs w:val="24"/>
                <w:rtl/>
                <w:lang w:bidi="ar-IQ"/>
              </w:rPr>
              <w:t>لمواضيع التطبيقية (إن وجدت)</w:t>
            </w:r>
          </w:p>
        </w:tc>
      </w:tr>
      <w:tr w:rsidR="00DC78C7" w:rsidRPr="00C03397" w14:paraId="459BD0B0" w14:textId="77777777" w:rsidTr="00B84B1F">
        <w:tc>
          <w:tcPr>
            <w:tcW w:w="2943" w:type="dxa"/>
            <w:tcBorders>
              <w:top w:val="single" w:sz="4" w:space="0" w:color="auto"/>
            </w:tcBorders>
          </w:tcPr>
          <w:p w14:paraId="3026FEAB" w14:textId="77777777" w:rsidR="00DC78C7" w:rsidRPr="00C03397" w:rsidRDefault="00DC78C7" w:rsidP="00DC78C7">
            <w:pPr>
              <w:bidi/>
              <w:spacing w:after="0" w:line="240" w:lineRule="auto"/>
              <w:rPr>
                <w:sz w:val="24"/>
                <w:szCs w:val="24"/>
                <w:lang w:bidi="ar-IQ"/>
              </w:rPr>
            </w:pPr>
          </w:p>
        </w:tc>
        <w:tc>
          <w:tcPr>
            <w:tcW w:w="6150" w:type="dxa"/>
            <w:gridSpan w:val="2"/>
            <w:tcBorders>
              <w:top w:val="single" w:sz="4" w:space="0" w:color="auto"/>
            </w:tcBorders>
          </w:tcPr>
          <w:p w14:paraId="6304AE33"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30FB7373" w14:textId="77777777" w:rsidTr="00CE25B1">
        <w:trPr>
          <w:trHeight w:val="732"/>
        </w:trPr>
        <w:tc>
          <w:tcPr>
            <w:tcW w:w="9093" w:type="dxa"/>
            <w:gridSpan w:val="3"/>
          </w:tcPr>
          <w:p w14:paraId="05A1DAF0" w14:textId="77777777" w:rsidR="007E2F82"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CC508D">
              <w:rPr>
                <w:rFonts w:ascii="Arabic Typesetting" w:hAnsi="Arabic Typesetting" w:cs="Ali-A-Samik" w:hint="cs"/>
                <w:sz w:val="32"/>
                <w:szCs w:val="32"/>
                <w:rtl/>
                <w:lang w:bidi="ar-IQ"/>
              </w:rPr>
              <w:t>س1:</w:t>
            </w:r>
            <w:r>
              <w:rPr>
                <w:rFonts w:cs="AL-Mohanad" w:hint="cs"/>
                <w:sz w:val="32"/>
                <w:szCs w:val="32"/>
                <w:rtl/>
                <w:lang w:bidi="ar-IQ"/>
              </w:rPr>
              <w:t xml:space="preserve"> </w:t>
            </w:r>
            <w:r w:rsidRPr="00CC508D">
              <w:rPr>
                <w:rFonts w:cs="AL-Mohanad" w:hint="cs"/>
                <w:sz w:val="32"/>
                <w:szCs w:val="32"/>
                <w:rtl/>
                <w:lang w:bidi="ar-IQ"/>
              </w:rPr>
              <w:t>عرف خمسا</w:t>
            </w:r>
            <w:r>
              <w:rPr>
                <w:rFonts w:cs="AL-Mohanad" w:hint="cs"/>
                <w:sz w:val="32"/>
                <w:szCs w:val="32"/>
                <w:rtl/>
                <w:lang w:bidi="ar-IQ"/>
              </w:rPr>
              <w:t>ً</w:t>
            </w:r>
            <w:r w:rsidRPr="00CC508D">
              <w:rPr>
                <w:rFonts w:cs="AL-Mohanad" w:hint="cs"/>
                <w:sz w:val="32"/>
                <w:szCs w:val="32"/>
                <w:rtl/>
                <w:lang w:bidi="ar-IQ"/>
              </w:rPr>
              <w:t xml:space="preserve"> من المصطلحات الآتية: (المورّث </w:t>
            </w:r>
            <w:r>
              <w:rPr>
                <w:rFonts w:cs="AL-Mohanad" w:hint="cs"/>
                <w:sz w:val="32"/>
                <w:szCs w:val="32"/>
                <w:rtl/>
                <w:lang w:bidi="ar-IQ"/>
              </w:rPr>
              <w:t xml:space="preserve">ـ </w:t>
            </w:r>
            <w:r w:rsidRPr="00CC508D">
              <w:rPr>
                <w:rFonts w:cs="AL-Mohanad" w:hint="cs"/>
                <w:sz w:val="32"/>
                <w:szCs w:val="32"/>
                <w:rtl/>
                <w:lang w:bidi="ar-IQ"/>
              </w:rPr>
              <w:t>الرد</w:t>
            </w:r>
            <w:r>
              <w:rPr>
                <w:rFonts w:cs="AL-Mohanad" w:hint="cs"/>
                <w:sz w:val="32"/>
                <w:szCs w:val="32"/>
                <w:rtl/>
                <w:lang w:bidi="ar-IQ"/>
              </w:rPr>
              <w:t xml:space="preserve"> ـ </w:t>
            </w:r>
            <w:r w:rsidRPr="00CC508D">
              <w:rPr>
                <w:rFonts w:cs="AL-Mohanad" w:hint="cs"/>
                <w:sz w:val="32"/>
                <w:szCs w:val="32"/>
                <w:rtl/>
                <w:lang w:bidi="ar-IQ"/>
              </w:rPr>
              <w:t>العول</w:t>
            </w:r>
            <w:r>
              <w:rPr>
                <w:rFonts w:cs="AL-Mohanad" w:hint="cs"/>
                <w:sz w:val="32"/>
                <w:szCs w:val="32"/>
                <w:rtl/>
                <w:lang w:bidi="ar-IQ"/>
              </w:rPr>
              <w:t xml:space="preserve"> ـ</w:t>
            </w:r>
            <w:r w:rsidRPr="00CC508D">
              <w:rPr>
                <w:rFonts w:cs="AL-Mohanad" w:hint="cs"/>
                <w:sz w:val="32"/>
                <w:szCs w:val="32"/>
                <w:rtl/>
                <w:lang w:bidi="ar-IQ"/>
              </w:rPr>
              <w:t xml:space="preserve"> السبب</w:t>
            </w:r>
            <w:r>
              <w:rPr>
                <w:rFonts w:cs="AL-Mohanad" w:hint="cs"/>
                <w:sz w:val="32"/>
                <w:szCs w:val="32"/>
                <w:rtl/>
                <w:lang w:bidi="ar-IQ"/>
              </w:rPr>
              <w:t xml:space="preserve"> ـ </w:t>
            </w:r>
            <w:r w:rsidRPr="00CC508D">
              <w:rPr>
                <w:rFonts w:cs="AL-Mohanad" w:hint="cs"/>
                <w:sz w:val="32"/>
                <w:szCs w:val="32"/>
                <w:rtl/>
                <w:lang w:bidi="ar-IQ"/>
              </w:rPr>
              <w:t xml:space="preserve">العصبة بالغير </w:t>
            </w:r>
            <w:r>
              <w:rPr>
                <w:rFonts w:cs="AL-Mohanad" w:hint="cs"/>
                <w:sz w:val="32"/>
                <w:szCs w:val="32"/>
                <w:rtl/>
                <w:lang w:bidi="ar-IQ"/>
              </w:rPr>
              <w:t>ـ الجد الرحمي</w:t>
            </w:r>
            <w:r w:rsidRPr="00CC508D">
              <w:rPr>
                <w:rFonts w:cs="AL-Mohanad" w:hint="cs"/>
                <w:sz w:val="32"/>
                <w:szCs w:val="32"/>
                <w:rtl/>
                <w:lang w:bidi="ar-IQ"/>
              </w:rPr>
              <w:t>).</w:t>
            </w:r>
          </w:p>
          <w:p w14:paraId="2D58EB5A" w14:textId="77777777" w:rsidR="007E2F82" w:rsidRPr="00CC508D" w:rsidRDefault="007E2F82" w:rsidP="007E2F82">
            <w:pPr>
              <w:bidi/>
              <w:spacing w:after="0" w:line="240" w:lineRule="auto"/>
              <w:ind w:left="360"/>
              <w:jc w:val="center"/>
              <w:rPr>
                <w:rFonts w:ascii="Arabic Typesetting" w:hAnsi="Arabic Typesetting" w:cs="Ali-A-Samik"/>
                <w:sz w:val="32"/>
                <w:szCs w:val="32"/>
                <w:rtl/>
                <w:lang w:bidi="ar-IQ"/>
              </w:rPr>
            </w:pPr>
            <w:r w:rsidRPr="00CC508D">
              <w:rPr>
                <w:rFonts w:ascii="Arabic Typesetting" w:hAnsi="Arabic Typesetting" w:cs="Ali-A-Samik" w:hint="cs"/>
                <w:sz w:val="32"/>
                <w:szCs w:val="32"/>
                <w:rtl/>
                <w:lang w:bidi="ar-IQ"/>
              </w:rPr>
              <w:t>الجواب:</w:t>
            </w:r>
          </w:p>
          <w:p w14:paraId="47499E15" w14:textId="77777777" w:rsidR="007E2F82" w:rsidRPr="0065746C" w:rsidRDefault="007E2F82" w:rsidP="007E2F82">
            <w:pPr>
              <w:pStyle w:val="a3"/>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المورّث</w:t>
            </w:r>
            <w:r>
              <w:rPr>
                <w:rFonts w:cs="AL-Mohanad" w:hint="cs"/>
                <w:sz w:val="32"/>
                <w:szCs w:val="32"/>
                <w:rtl/>
                <w:lang w:bidi="ar-IQ"/>
              </w:rPr>
              <w:t>:</w:t>
            </w:r>
            <w:r w:rsidRPr="0065746C">
              <w:rPr>
                <w:rFonts w:cs="AL-Mohanad" w:hint="cs"/>
                <w:sz w:val="32"/>
                <w:szCs w:val="32"/>
                <w:rtl/>
                <w:lang w:bidi="ar-IQ"/>
              </w:rPr>
              <w:t xml:space="preserve"> هو المتوفى الذي ترك مالا أو حقا قابلا للإرث</w:t>
            </w:r>
            <w:r>
              <w:rPr>
                <w:rFonts w:cs="AL-Mohanad" w:hint="cs"/>
                <w:sz w:val="32"/>
                <w:szCs w:val="32"/>
                <w:rtl/>
                <w:lang w:bidi="ar-IQ"/>
              </w:rPr>
              <w:t>.</w:t>
            </w:r>
          </w:p>
          <w:p w14:paraId="6E4262EB" w14:textId="77777777" w:rsidR="007E2F82" w:rsidRPr="0065746C" w:rsidRDefault="007E2F82" w:rsidP="007E2F82">
            <w:pPr>
              <w:pStyle w:val="a3"/>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lastRenderedPageBreak/>
              <w:t>العول</w:t>
            </w:r>
            <w:r>
              <w:rPr>
                <w:rFonts w:cs="AL-Mohanad" w:hint="cs"/>
                <w:sz w:val="32"/>
                <w:szCs w:val="32"/>
                <w:rtl/>
                <w:lang w:bidi="ar-IQ"/>
              </w:rPr>
              <w:t>:</w:t>
            </w:r>
            <w:r w:rsidRPr="0065746C">
              <w:rPr>
                <w:rFonts w:cs="AL-Mohanad" w:hint="cs"/>
                <w:sz w:val="32"/>
                <w:szCs w:val="32"/>
                <w:rtl/>
                <w:lang w:bidi="ar-IQ"/>
              </w:rPr>
              <w:t xml:space="preserve"> هو الزيادة في عدد الأسهم والنقص في مقدارها.</w:t>
            </w:r>
          </w:p>
          <w:p w14:paraId="03D9C2AB" w14:textId="77777777" w:rsidR="007E2F82" w:rsidRPr="0065746C" w:rsidRDefault="007E2F82" w:rsidP="007E2F82">
            <w:pPr>
              <w:pStyle w:val="a3"/>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الرد: هو بعكس العول نقص في عدد الأسهم وزيادة في مقدارها.</w:t>
            </w:r>
          </w:p>
          <w:p w14:paraId="540DBFCF" w14:textId="77777777" w:rsidR="007E2F82" w:rsidRPr="0065746C" w:rsidRDefault="007E2F82" w:rsidP="007E2F82">
            <w:pPr>
              <w:pStyle w:val="a3"/>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السبب</w:t>
            </w:r>
            <w:r>
              <w:rPr>
                <w:rFonts w:cs="AL-Mohanad" w:hint="cs"/>
                <w:sz w:val="32"/>
                <w:szCs w:val="32"/>
                <w:rtl/>
                <w:lang w:bidi="ar-IQ"/>
              </w:rPr>
              <w:t>:</w:t>
            </w:r>
            <w:r w:rsidRPr="0065746C">
              <w:rPr>
                <w:rFonts w:cs="AL-Mohanad" w:hint="cs"/>
                <w:sz w:val="32"/>
                <w:szCs w:val="32"/>
                <w:rtl/>
                <w:lang w:bidi="ar-IQ"/>
              </w:rPr>
              <w:t xml:space="preserve"> هو </w:t>
            </w:r>
            <w:proofErr w:type="spellStart"/>
            <w:r w:rsidRPr="0065746C">
              <w:rPr>
                <w:rFonts w:cs="AL-Mohanad" w:hint="cs"/>
                <w:sz w:val="32"/>
                <w:szCs w:val="32"/>
                <w:rtl/>
                <w:lang w:bidi="ar-IQ"/>
              </w:rPr>
              <w:t>مايلزم</w:t>
            </w:r>
            <w:proofErr w:type="spellEnd"/>
            <w:r w:rsidRPr="0065746C">
              <w:rPr>
                <w:rFonts w:cs="AL-Mohanad" w:hint="cs"/>
                <w:sz w:val="32"/>
                <w:szCs w:val="32"/>
                <w:rtl/>
                <w:lang w:bidi="ar-IQ"/>
              </w:rPr>
              <w:t xml:space="preserve"> من وجوده وجود الحكم ومن عدمه </w:t>
            </w:r>
            <w:proofErr w:type="spellStart"/>
            <w:r w:rsidRPr="0065746C">
              <w:rPr>
                <w:rFonts w:cs="AL-Mohanad" w:hint="cs"/>
                <w:sz w:val="32"/>
                <w:szCs w:val="32"/>
                <w:rtl/>
                <w:lang w:bidi="ar-IQ"/>
              </w:rPr>
              <w:t>عدمه</w:t>
            </w:r>
            <w:proofErr w:type="spellEnd"/>
            <w:r>
              <w:rPr>
                <w:rFonts w:cs="AL-Mohanad" w:hint="cs"/>
                <w:sz w:val="32"/>
                <w:szCs w:val="32"/>
                <w:rtl/>
                <w:lang w:bidi="ar-IQ"/>
              </w:rPr>
              <w:t>.</w:t>
            </w:r>
          </w:p>
          <w:p w14:paraId="2E84500D" w14:textId="77777777" w:rsidR="007E2F82" w:rsidRPr="0065746C" w:rsidRDefault="007E2F82" w:rsidP="007E2F82">
            <w:pPr>
              <w:pStyle w:val="a3"/>
              <w:numPr>
                <w:ilvl w:val="0"/>
                <w:numId w:val="5"/>
              </w:numPr>
              <w:bidi/>
              <w:spacing w:after="0" w:line="240" w:lineRule="auto"/>
              <w:jc w:val="lowKashida"/>
              <w:rPr>
                <w:rFonts w:cs="AL-Mohanad"/>
                <w:sz w:val="32"/>
                <w:szCs w:val="32"/>
                <w:rtl/>
                <w:lang w:bidi="ar-IQ"/>
              </w:rPr>
            </w:pPr>
            <w:r>
              <w:rPr>
                <w:rFonts w:cs="AL-Mohanad" w:hint="cs"/>
                <w:sz w:val="32"/>
                <w:szCs w:val="32"/>
                <w:rtl/>
                <w:lang w:bidi="ar-IQ"/>
              </w:rPr>
              <w:t>ترك.</w:t>
            </w:r>
          </w:p>
          <w:p w14:paraId="24FFD31F" w14:textId="77777777" w:rsidR="007E2F82" w:rsidRPr="0065746C" w:rsidRDefault="007E2F82" w:rsidP="007E2F82">
            <w:pPr>
              <w:pStyle w:val="a3"/>
              <w:numPr>
                <w:ilvl w:val="0"/>
                <w:numId w:val="5"/>
              </w:numPr>
              <w:bidi/>
              <w:spacing w:after="0" w:line="240" w:lineRule="auto"/>
              <w:jc w:val="lowKashida"/>
              <w:rPr>
                <w:rFonts w:cs="AL-Mohanad"/>
                <w:sz w:val="32"/>
                <w:szCs w:val="32"/>
                <w:rtl/>
                <w:lang w:bidi="ar-IQ"/>
              </w:rPr>
            </w:pPr>
            <w:r w:rsidRPr="0065746C">
              <w:rPr>
                <w:rFonts w:cs="AL-Mohanad" w:hint="cs"/>
                <w:sz w:val="32"/>
                <w:szCs w:val="32"/>
                <w:rtl/>
                <w:lang w:bidi="ar-IQ"/>
              </w:rPr>
              <w:t>الجد الرحمي</w:t>
            </w:r>
            <w:r>
              <w:rPr>
                <w:rFonts w:cs="AL-Mohanad" w:hint="cs"/>
                <w:sz w:val="32"/>
                <w:szCs w:val="32"/>
                <w:rtl/>
                <w:lang w:bidi="ar-IQ"/>
              </w:rPr>
              <w:t>:</w:t>
            </w:r>
            <w:r w:rsidRPr="0065746C">
              <w:rPr>
                <w:rFonts w:cs="AL-Mohanad" w:hint="cs"/>
                <w:sz w:val="32"/>
                <w:szCs w:val="32"/>
                <w:rtl/>
                <w:lang w:bidi="ar-IQ"/>
              </w:rPr>
              <w:t xml:space="preserve"> هو الأصل الذي يدخل في نسبته الى المتوفى انثى كأب الأم.</w:t>
            </w:r>
          </w:p>
          <w:p w14:paraId="05532249" w14:textId="77777777" w:rsidR="007E2F82" w:rsidRPr="0089450A" w:rsidRDefault="007E2F82" w:rsidP="007E2F82">
            <w:pPr>
              <w:bidi/>
              <w:spacing w:after="0" w:line="240" w:lineRule="auto"/>
              <w:ind w:left="360"/>
              <w:jc w:val="lowKashida"/>
              <w:rPr>
                <w:rFonts w:cs="AL-Mohanad"/>
                <w:sz w:val="32"/>
                <w:szCs w:val="32"/>
                <w:rtl/>
                <w:lang w:bidi="ar-IQ"/>
              </w:rPr>
            </w:pPr>
            <w:r w:rsidRPr="001A69EE">
              <w:rPr>
                <w:rFonts w:ascii="Arabic Typesetting" w:hAnsi="Arabic Typesetting" w:cs="Ali-A-Samik" w:hint="cs"/>
                <w:sz w:val="32"/>
                <w:szCs w:val="32"/>
                <w:rtl/>
                <w:lang w:bidi="ar-IQ"/>
              </w:rPr>
              <w:t xml:space="preserve">س2: </w:t>
            </w:r>
            <w:r w:rsidRPr="00CC508D">
              <w:rPr>
                <w:rFonts w:cs="AL-Mohanad" w:hint="cs"/>
                <w:sz w:val="32"/>
                <w:szCs w:val="32"/>
                <w:rtl/>
                <w:lang w:bidi="ar-IQ"/>
              </w:rPr>
              <w:t xml:space="preserve">عرف الشرط ؟ ثم عدد شروط </w:t>
            </w:r>
            <w:r w:rsidRPr="0089450A">
              <w:rPr>
                <w:rFonts w:cs="AL-Mohanad" w:hint="cs"/>
                <w:sz w:val="32"/>
                <w:szCs w:val="32"/>
                <w:rtl/>
                <w:lang w:bidi="ar-IQ"/>
              </w:rPr>
              <w:t>الميراث مع بيان شرطين من شروط الميراث بالتفصيل.</w:t>
            </w:r>
          </w:p>
          <w:p w14:paraId="6156EBB6" w14:textId="77777777" w:rsidR="007E2F82" w:rsidRDefault="007E2F82" w:rsidP="007E2F82">
            <w:pPr>
              <w:bidi/>
              <w:spacing w:after="0" w:line="240" w:lineRule="auto"/>
              <w:ind w:left="360"/>
              <w:jc w:val="center"/>
              <w:rPr>
                <w:rFonts w:cs="AL-Mohanad"/>
                <w:sz w:val="32"/>
                <w:szCs w:val="32"/>
                <w:rtl/>
                <w:lang w:bidi="ar-IQ"/>
              </w:rPr>
            </w:pPr>
            <w:r w:rsidRPr="00CC508D">
              <w:rPr>
                <w:rFonts w:ascii="Arabic Typesetting" w:hAnsi="Arabic Typesetting" w:cs="Ali-A-Samik" w:hint="cs"/>
                <w:sz w:val="32"/>
                <w:szCs w:val="32"/>
                <w:rtl/>
                <w:lang w:bidi="ar-IQ"/>
              </w:rPr>
              <w:t>الجواب:</w:t>
            </w:r>
          </w:p>
          <w:p w14:paraId="5E9D90D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الشرط</w:t>
            </w:r>
            <w:r>
              <w:rPr>
                <w:rFonts w:cs="AL-Mohanad" w:hint="cs"/>
                <w:sz w:val="32"/>
                <w:szCs w:val="32"/>
                <w:rtl/>
                <w:lang w:bidi="ar-IQ"/>
              </w:rPr>
              <w:t>:</w:t>
            </w:r>
            <w:r w:rsidRPr="001A00A1">
              <w:rPr>
                <w:rFonts w:cs="AL-Mohanad" w:hint="cs"/>
                <w:sz w:val="32"/>
                <w:szCs w:val="32"/>
                <w:rtl/>
                <w:lang w:bidi="ar-IQ"/>
              </w:rPr>
              <w:t xml:space="preserve"> شرط الشيء هو ما يتوقف عليه هذا الشيء,</w:t>
            </w:r>
            <w:r>
              <w:rPr>
                <w:rFonts w:cs="AL-Mohanad" w:hint="cs"/>
                <w:sz w:val="32"/>
                <w:szCs w:val="32"/>
                <w:rtl/>
                <w:lang w:bidi="ar-IQ"/>
              </w:rPr>
              <w:t xml:space="preserve"> و</w:t>
            </w:r>
            <w:r w:rsidRPr="001A00A1">
              <w:rPr>
                <w:rFonts w:cs="AL-Mohanad" w:hint="cs"/>
                <w:sz w:val="32"/>
                <w:szCs w:val="32"/>
                <w:rtl/>
                <w:lang w:bidi="ar-IQ"/>
              </w:rPr>
              <w:t>لا</w:t>
            </w:r>
            <w:r>
              <w:rPr>
                <w:rFonts w:cs="AL-Mohanad" w:hint="cs"/>
                <w:sz w:val="32"/>
                <w:szCs w:val="32"/>
                <w:rtl/>
                <w:lang w:bidi="ar-IQ"/>
              </w:rPr>
              <w:t xml:space="preserve"> </w:t>
            </w:r>
            <w:r w:rsidRPr="001A00A1">
              <w:rPr>
                <w:rFonts w:cs="AL-Mohanad" w:hint="cs"/>
                <w:sz w:val="32"/>
                <w:szCs w:val="32"/>
                <w:rtl/>
                <w:lang w:bidi="ar-IQ"/>
              </w:rPr>
              <w:t>يكون جزءا</w:t>
            </w:r>
            <w:r>
              <w:rPr>
                <w:rFonts w:cs="AL-Mohanad" w:hint="cs"/>
                <w:sz w:val="32"/>
                <w:szCs w:val="32"/>
                <w:rtl/>
                <w:lang w:bidi="ar-IQ"/>
              </w:rPr>
              <w:t>ً</w:t>
            </w:r>
            <w:r w:rsidRPr="001A00A1">
              <w:rPr>
                <w:rFonts w:cs="AL-Mohanad" w:hint="cs"/>
                <w:sz w:val="32"/>
                <w:szCs w:val="32"/>
                <w:rtl/>
                <w:lang w:bidi="ar-IQ"/>
              </w:rPr>
              <w:t xml:space="preserve"> من حقيقته و</w:t>
            </w:r>
            <w:r>
              <w:rPr>
                <w:rFonts w:cs="AL-Mohanad" w:hint="cs"/>
                <w:sz w:val="32"/>
                <w:szCs w:val="32"/>
                <w:rtl/>
                <w:lang w:bidi="ar-IQ"/>
              </w:rPr>
              <w:t>ماهيته</w:t>
            </w:r>
            <w:r w:rsidRPr="001A00A1">
              <w:rPr>
                <w:rFonts w:cs="AL-Mohanad" w:hint="cs"/>
                <w:sz w:val="32"/>
                <w:szCs w:val="32"/>
                <w:rtl/>
                <w:lang w:bidi="ar-IQ"/>
              </w:rPr>
              <w:t>.</w:t>
            </w:r>
          </w:p>
          <w:p w14:paraId="5DCB4FC4" w14:textId="77777777" w:rsidR="007E2F82" w:rsidRPr="00CC508D" w:rsidRDefault="007E2F82" w:rsidP="007E2F82">
            <w:pPr>
              <w:bidi/>
              <w:spacing w:after="0" w:line="240" w:lineRule="auto"/>
              <w:ind w:left="360"/>
              <w:jc w:val="center"/>
              <w:rPr>
                <w:rFonts w:ascii="Arabic Typesetting" w:hAnsi="Arabic Typesetting" w:cs="Ali-A-Samik"/>
                <w:sz w:val="32"/>
                <w:szCs w:val="32"/>
                <w:rtl/>
                <w:lang w:bidi="ar-IQ"/>
              </w:rPr>
            </w:pPr>
            <w:r w:rsidRPr="00CC508D">
              <w:rPr>
                <w:rFonts w:ascii="Arabic Typesetting" w:hAnsi="Arabic Typesetting" w:cs="Ali-A-Samik" w:hint="cs"/>
                <w:sz w:val="32"/>
                <w:szCs w:val="32"/>
                <w:rtl/>
                <w:lang w:bidi="ar-IQ"/>
              </w:rPr>
              <w:t>شروط الميراث:</w:t>
            </w:r>
          </w:p>
          <w:p w14:paraId="5BBFF81B" w14:textId="77777777" w:rsidR="007E2F82" w:rsidRPr="0065746C" w:rsidRDefault="007E2F82" w:rsidP="007E2F82">
            <w:pPr>
              <w:pStyle w:val="a3"/>
              <w:numPr>
                <w:ilvl w:val="0"/>
                <w:numId w:val="6"/>
              </w:numPr>
              <w:bidi/>
              <w:spacing w:after="0" w:line="240" w:lineRule="auto"/>
              <w:jc w:val="lowKashida"/>
              <w:rPr>
                <w:rFonts w:cs="AL-Mohanad"/>
                <w:sz w:val="32"/>
                <w:szCs w:val="32"/>
                <w:rtl/>
                <w:lang w:bidi="ar-IQ"/>
              </w:rPr>
            </w:pPr>
            <w:r w:rsidRPr="0065746C">
              <w:rPr>
                <w:rFonts w:cs="AL-Mohanad" w:hint="cs"/>
                <w:sz w:val="32"/>
                <w:szCs w:val="32"/>
                <w:rtl/>
                <w:lang w:bidi="ar-IQ"/>
              </w:rPr>
              <w:t>موت المورث حقيقة أو حكما أو تقديرا</w:t>
            </w:r>
            <w:r>
              <w:rPr>
                <w:rFonts w:cs="AL-Mohanad" w:hint="cs"/>
                <w:sz w:val="32"/>
                <w:szCs w:val="32"/>
                <w:rtl/>
                <w:lang w:bidi="ar-IQ"/>
              </w:rPr>
              <w:t>ً.</w:t>
            </w:r>
          </w:p>
          <w:p w14:paraId="6E9DFED8" w14:textId="77777777" w:rsidR="007E2F82" w:rsidRPr="0065746C" w:rsidRDefault="007E2F82" w:rsidP="007E2F82">
            <w:pPr>
              <w:pStyle w:val="a3"/>
              <w:numPr>
                <w:ilvl w:val="0"/>
                <w:numId w:val="6"/>
              </w:numPr>
              <w:bidi/>
              <w:spacing w:after="0" w:line="240" w:lineRule="auto"/>
              <w:jc w:val="lowKashida"/>
              <w:rPr>
                <w:rFonts w:cs="AL-Mohanad"/>
                <w:sz w:val="32"/>
                <w:szCs w:val="32"/>
                <w:rtl/>
                <w:lang w:bidi="ar-IQ"/>
              </w:rPr>
            </w:pPr>
            <w:r>
              <w:rPr>
                <w:rFonts w:cs="AL-Mohanad" w:hint="cs"/>
                <w:sz w:val="32"/>
                <w:szCs w:val="32"/>
                <w:rtl/>
                <w:lang w:bidi="ar-IQ"/>
              </w:rPr>
              <w:t>حياة ال</w:t>
            </w:r>
            <w:r w:rsidRPr="0065746C">
              <w:rPr>
                <w:rFonts w:cs="AL-Mohanad" w:hint="cs"/>
                <w:sz w:val="32"/>
                <w:szCs w:val="32"/>
                <w:rtl/>
                <w:lang w:bidi="ar-IQ"/>
              </w:rPr>
              <w:t>و</w:t>
            </w:r>
            <w:r>
              <w:rPr>
                <w:rFonts w:cs="AL-Mohanad" w:hint="cs"/>
                <w:sz w:val="32"/>
                <w:szCs w:val="32"/>
                <w:rtl/>
                <w:lang w:bidi="ar-IQ"/>
              </w:rPr>
              <w:t>ا</w:t>
            </w:r>
            <w:r w:rsidRPr="0065746C">
              <w:rPr>
                <w:rFonts w:cs="AL-Mohanad" w:hint="cs"/>
                <w:sz w:val="32"/>
                <w:szCs w:val="32"/>
                <w:rtl/>
                <w:lang w:bidi="ar-IQ"/>
              </w:rPr>
              <w:t>رث</w:t>
            </w:r>
            <w:r>
              <w:rPr>
                <w:rFonts w:cs="AL-Mohanad" w:hint="cs"/>
                <w:sz w:val="32"/>
                <w:szCs w:val="32"/>
                <w:rtl/>
                <w:lang w:bidi="ar-IQ"/>
              </w:rPr>
              <w:t>.</w:t>
            </w:r>
          </w:p>
          <w:p w14:paraId="3E4698E8" w14:textId="77777777" w:rsidR="007E2F82" w:rsidRDefault="007E2F82" w:rsidP="007E2F82">
            <w:pPr>
              <w:pStyle w:val="a3"/>
              <w:numPr>
                <w:ilvl w:val="0"/>
                <w:numId w:val="6"/>
              </w:numPr>
              <w:bidi/>
              <w:spacing w:after="0" w:line="240" w:lineRule="auto"/>
              <w:jc w:val="lowKashida"/>
              <w:rPr>
                <w:rFonts w:cs="AL-Mohanad"/>
                <w:sz w:val="32"/>
                <w:szCs w:val="32"/>
                <w:lang w:bidi="ar-IQ"/>
              </w:rPr>
            </w:pPr>
            <w:r w:rsidRPr="0065746C">
              <w:rPr>
                <w:rFonts w:cs="AL-Mohanad" w:hint="cs"/>
                <w:sz w:val="32"/>
                <w:szCs w:val="32"/>
                <w:rtl/>
                <w:lang w:bidi="ar-IQ"/>
              </w:rPr>
              <w:t>قيام الصلة بين الوارث والمورث بالقرابة أو الزواج</w:t>
            </w:r>
            <w:r>
              <w:rPr>
                <w:rFonts w:cs="AL-Mohanad" w:hint="cs"/>
                <w:sz w:val="32"/>
                <w:szCs w:val="32"/>
                <w:rtl/>
                <w:lang w:bidi="ar-IQ"/>
              </w:rPr>
              <w:t>.</w:t>
            </w:r>
          </w:p>
          <w:p w14:paraId="3564E09C" w14:textId="77777777" w:rsidR="007E2F82" w:rsidRPr="0089450A" w:rsidRDefault="007E2F82" w:rsidP="007E2F82">
            <w:pPr>
              <w:pStyle w:val="a3"/>
              <w:bidi/>
              <w:spacing w:after="0" w:line="240" w:lineRule="auto"/>
              <w:jc w:val="lowKashida"/>
              <w:rPr>
                <w:rFonts w:cs="AL-Mohanad"/>
                <w:sz w:val="32"/>
                <w:szCs w:val="32"/>
                <w:rtl/>
                <w:lang w:bidi="ar-IQ"/>
              </w:rPr>
            </w:pPr>
            <w:r w:rsidRPr="0089450A">
              <w:rPr>
                <w:rFonts w:cs="AL-Mohanad" w:hint="cs"/>
                <w:sz w:val="32"/>
                <w:szCs w:val="32"/>
                <w:rtl/>
                <w:lang w:bidi="ar-IQ"/>
              </w:rPr>
              <w:t xml:space="preserve">ووجود هذه الصلة في الواقع يكفي لانتقال التركة اليه في حدود نصيبه، ولكن ليس للقاضي ان يحكم بذلك الابعد اثبات هذه الصلة امامه, فالإثبات شرط للحكم فقط. </w:t>
            </w:r>
          </w:p>
          <w:p w14:paraId="7A09A2D3" w14:textId="77777777" w:rsidR="007E2F82" w:rsidRPr="0089450A" w:rsidRDefault="007E2F82" w:rsidP="007E2F82">
            <w:pPr>
              <w:pStyle w:val="a3"/>
              <w:bidi/>
              <w:spacing w:after="0" w:line="240" w:lineRule="auto"/>
              <w:jc w:val="lowKashida"/>
              <w:rPr>
                <w:rFonts w:cs="AL-Mohanad"/>
                <w:sz w:val="32"/>
                <w:szCs w:val="32"/>
                <w:rtl/>
                <w:lang w:bidi="ar-IQ"/>
              </w:rPr>
            </w:pPr>
            <w:r w:rsidRPr="0089450A">
              <w:rPr>
                <w:rFonts w:cs="AL-Mohanad" w:hint="cs"/>
                <w:sz w:val="32"/>
                <w:szCs w:val="32"/>
                <w:rtl/>
                <w:lang w:bidi="ar-IQ"/>
              </w:rPr>
              <w:t xml:space="preserve"> وعند انتفاء هذين السببين (القرابة والزوجية) يحل محلهما سبب ثالث وهو رابطة الولاية العامة بين الدولة وبين المتوفى</w:t>
            </w:r>
            <w:r>
              <w:rPr>
                <w:rFonts w:cs="AL-Mohanad" w:hint="cs"/>
                <w:sz w:val="32"/>
                <w:szCs w:val="32"/>
                <w:rtl/>
                <w:lang w:bidi="ar-IQ"/>
              </w:rPr>
              <w:t>.</w:t>
            </w:r>
          </w:p>
          <w:p w14:paraId="5EB876E8" w14:textId="77777777" w:rsidR="007E2F82" w:rsidRPr="0089450A" w:rsidRDefault="007E2F82" w:rsidP="007E2F82">
            <w:pPr>
              <w:pStyle w:val="a3"/>
              <w:numPr>
                <w:ilvl w:val="0"/>
                <w:numId w:val="6"/>
              </w:numPr>
              <w:bidi/>
              <w:spacing w:after="0" w:line="240" w:lineRule="auto"/>
              <w:jc w:val="lowKashida"/>
              <w:rPr>
                <w:rFonts w:cs="AL-Mohanad"/>
                <w:sz w:val="32"/>
                <w:szCs w:val="32"/>
                <w:rtl/>
                <w:lang w:bidi="ar-IQ"/>
              </w:rPr>
            </w:pPr>
            <w:r w:rsidRPr="0089450A">
              <w:rPr>
                <w:rFonts w:cs="AL-Mohanad" w:hint="cs"/>
                <w:sz w:val="32"/>
                <w:szCs w:val="32"/>
                <w:rtl/>
                <w:lang w:bidi="ar-IQ"/>
              </w:rPr>
              <w:t xml:space="preserve">ان </w:t>
            </w:r>
            <w:proofErr w:type="spellStart"/>
            <w:r w:rsidRPr="0089450A">
              <w:rPr>
                <w:rFonts w:cs="AL-Mohanad" w:hint="cs"/>
                <w:sz w:val="32"/>
                <w:szCs w:val="32"/>
                <w:rtl/>
                <w:lang w:bidi="ar-IQ"/>
              </w:rPr>
              <w:t>لايقوم</w:t>
            </w:r>
            <w:proofErr w:type="spellEnd"/>
            <w:r w:rsidRPr="0089450A">
              <w:rPr>
                <w:rFonts w:cs="AL-Mohanad" w:hint="cs"/>
                <w:sz w:val="32"/>
                <w:szCs w:val="32"/>
                <w:rtl/>
                <w:lang w:bidi="ar-IQ"/>
              </w:rPr>
              <w:t xml:space="preserve"> بالوارث مانع من موانع الارث، وهي: (القتل، اختلاف الدين، اختلاف </w:t>
            </w:r>
            <w:proofErr w:type="spellStart"/>
            <w:r w:rsidRPr="0089450A">
              <w:rPr>
                <w:rFonts w:cs="AL-Mohanad" w:hint="cs"/>
                <w:sz w:val="32"/>
                <w:szCs w:val="32"/>
                <w:rtl/>
                <w:lang w:bidi="ar-IQ"/>
              </w:rPr>
              <w:t>الدارين،اختلاف</w:t>
            </w:r>
            <w:proofErr w:type="spellEnd"/>
            <w:r w:rsidRPr="0089450A">
              <w:rPr>
                <w:rFonts w:cs="AL-Mohanad" w:hint="cs"/>
                <w:sz w:val="32"/>
                <w:szCs w:val="32"/>
                <w:rtl/>
                <w:lang w:bidi="ar-IQ"/>
              </w:rPr>
              <w:t xml:space="preserve"> الجنسية والميراث)، وانتفاء المانع من أهم شروط انتقال ملكية التركة الى الوارث وقد اهمله كثير من المؤلفين اكتفاء بذكر </w:t>
            </w:r>
            <w:proofErr w:type="spellStart"/>
            <w:r w:rsidRPr="0089450A">
              <w:rPr>
                <w:rFonts w:cs="AL-Mohanad" w:hint="cs"/>
                <w:sz w:val="32"/>
                <w:szCs w:val="32"/>
                <w:rtl/>
                <w:lang w:bidi="ar-IQ"/>
              </w:rPr>
              <w:t>الموانع,في</w:t>
            </w:r>
            <w:proofErr w:type="spellEnd"/>
            <w:r w:rsidRPr="0089450A">
              <w:rPr>
                <w:rFonts w:cs="AL-Mohanad" w:hint="cs"/>
                <w:sz w:val="32"/>
                <w:szCs w:val="32"/>
                <w:rtl/>
                <w:lang w:bidi="ar-IQ"/>
              </w:rPr>
              <w:t xml:space="preserve"> حين ان كل ما يكون وجوده مانعا من تحقق الحكم يكون انتفاؤه شرطا له</w:t>
            </w:r>
            <w:r>
              <w:rPr>
                <w:rFonts w:cs="AL-Mohanad" w:hint="cs"/>
                <w:sz w:val="32"/>
                <w:szCs w:val="32"/>
                <w:rtl/>
                <w:lang w:bidi="ar-IQ"/>
              </w:rPr>
              <w:t>.</w:t>
            </w:r>
          </w:p>
          <w:p w14:paraId="65B67EAA" w14:textId="77777777" w:rsidR="007E2F82" w:rsidRPr="001A00A1" w:rsidRDefault="007E2F82" w:rsidP="007E2F82">
            <w:pPr>
              <w:pStyle w:val="a3"/>
              <w:bidi/>
              <w:spacing w:after="0" w:line="240" w:lineRule="auto"/>
              <w:ind w:left="1080"/>
              <w:jc w:val="lowKashida"/>
              <w:rPr>
                <w:rFonts w:cs="AL-Mohanad"/>
                <w:sz w:val="32"/>
                <w:szCs w:val="32"/>
                <w:rtl/>
                <w:lang w:bidi="ar-IQ"/>
              </w:rPr>
            </w:pPr>
            <w:r w:rsidRPr="001A69EE">
              <w:rPr>
                <w:rFonts w:cs="Ali-A-Samik" w:hint="cs"/>
                <w:sz w:val="32"/>
                <w:szCs w:val="32"/>
                <w:rtl/>
                <w:lang w:bidi="ar-IQ"/>
              </w:rPr>
              <w:t>س3: أ.</w:t>
            </w:r>
            <w:r>
              <w:rPr>
                <w:rFonts w:cs="AL-Mohanad" w:hint="cs"/>
                <w:sz w:val="32"/>
                <w:szCs w:val="32"/>
                <w:rtl/>
                <w:lang w:bidi="ar-IQ"/>
              </w:rPr>
              <w:t xml:space="preserve"> </w:t>
            </w:r>
            <w:r w:rsidRPr="0065746C">
              <w:rPr>
                <w:rFonts w:cs="AL-Mohanad"/>
                <w:sz w:val="32"/>
                <w:szCs w:val="32"/>
                <w:rtl/>
                <w:lang w:bidi="ar-IQ"/>
              </w:rPr>
              <w:t xml:space="preserve"> </w:t>
            </w:r>
            <w:r w:rsidRPr="0065746C">
              <w:rPr>
                <w:rFonts w:cs="AL-Mohanad" w:hint="cs"/>
                <w:sz w:val="32"/>
                <w:szCs w:val="32"/>
                <w:rtl/>
                <w:lang w:bidi="ar-IQ"/>
              </w:rPr>
              <w:t>صحح</w:t>
            </w:r>
            <w:r w:rsidRPr="0065746C">
              <w:rPr>
                <w:rFonts w:cs="AL-Mohanad"/>
                <w:sz w:val="32"/>
                <w:szCs w:val="32"/>
                <w:rtl/>
                <w:lang w:bidi="ar-IQ"/>
              </w:rPr>
              <w:t xml:space="preserve"> </w:t>
            </w:r>
            <w:r w:rsidRPr="0065746C">
              <w:rPr>
                <w:rFonts w:cs="AL-Mohanad" w:hint="cs"/>
                <w:sz w:val="32"/>
                <w:szCs w:val="32"/>
                <w:rtl/>
                <w:lang w:bidi="ar-IQ"/>
              </w:rPr>
              <w:t>أربعاً</w:t>
            </w:r>
            <w:r w:rsidRPr="0065746C">
              <w:rPr>
                <w:rFonts w:cs="AL-Mohanad"/>
                <w:sz w:val="32"/>
                <w:szCs w:val="32"/>
                <w:rtl/>
                <w:lang w:bidi="ar-IQ"/>
              </w:rPr>
              <w:t xml:space="preserve"> من المسائل الآتية</w:t>
            </w:r>
            <w:r>
              <w:rPr>
                <w:rFonts w:cs="AL-Mohanad" w:hint="cs"/>
                <w:sz w:val="32"/>
                <w:szCs w:val="32"/>
                <w:rtl/>
                <w:lang w:bidi="ar-IQ"/>
              </w:rPr>
              <w:t>:</w:t>
            </w:r>
            <w:r w:rsidRPr="0065746C">
              <w:rPr>
                <w:rFonts w:cs="AL-Mohanad"/>
                <w:sz w:val="32"/>
                <w:szCs w:val="32"/>
                <w:rtl/>
                <w:lang w:bidi="ar-IQ"/>
              </w:rPr>
              <w:t xml:space="preserve"> </w:t>
            </w:r>
          </w:p>
          <w:p w14:paraId="25263E8A" w14:textId="77777777" w:rsidR="007E2F82" w:rsidRPr="001A00A1" w:rsidRDefault="007E2F82" w:rsidP="007E2F82">
            <w:pPr>
              <w:bidi/>
              <w:spacing w:after="0" w:line="240" w:lineRule="auto"/>
              <w:ind w:left="1080"/>
              <w:jc w:val="lowKashida"/>
              <w:rPr>
                <w:rFonts w:cs="AL-Mohanad"/>
                <w:sz w:val="32"/>
                <w:szCs w:val="32"/>
                <w:rtl/>
                <w:lang w:bidi="ar-IQ"/>
              </w:rPr>
            </w:pPr>
            <w:r w:rsidRPr="001A00A1">
              <w:rPr>
                <w:rFonts w:cs="AL-Mohanad"/>
                <w:sz w:val="32"/>
                <w:szCs w:val="32"/>
                <w:rtl/>
                <w:lang w:bidi="ar-IQ"/>
              </w:rPr>
              <w:t>1</w:t>
            </w:r>
            <w:r>
              <w:rPr>
                <w:rFonts w:cs="AL-Mohanad" w:hint="cs"/>
                <w:sz w:val="32"/>
                <w:szCs w:val="32"/>
                <w:rtl/>
                <w:lang w:bidi="ar-IQ"/>
              </w:rPr>
              <w:t>.</w:t>
            </w:r>
            <w:r w:rsidRPr="001A00A1">
              <w:rPr>
                <w:rFonts w:cs="AL-Mohanad"/>
                <w:sz w:val="32"/>
                <w:szCs w:val="32"/>
                <w:rtl/>
                <w:lang w:bidi="ar-IQ"/>
              </w:rPr>
              <w:t xml:space="preserve"> </w:t>
            </w:r>
            <w:r>
              <w:rPr>
                <w:rFonts w:cs="AL-Mohanad" w:hint="cs"/>
                <w:sz w:val="32"/>
                <w:szCs w:val="32"/>
                <w:rtl/>
                <w:lang w:bidi="ar-IQ"/>
              </w:rPr>
              <w:t xml:space="preserve"> </w:t>
            </w:r>
            <w:r w:rsidRPr="001A00A1">
              <w:rPr>
                <w:rFonts w:cs="AL-Mohanad"/>
                <w:sz w:val="32"/>
                <w:szCs w:val="32"/>
                <w:rtl/>
                <w:lang w:bidi="ar-IQ"/>
              </w:rPr>
              <w:t xml:space="preserve">ماتت </w:t>
            </w:r>
            <w:proofErr w:type="spellStart"/>
            <w:r w:rsidRPr="001A00A1">
              <w:rPr>
                <w:rFonts w:cs="AL-Mohanad"/>
                <w:sz w:val="32"/>
                <w:szCs w:val="32"/>
                <w:rtl/>
                <w:lang w:bidi="ar-IQ"/>
              </w:rPr>
              <w:t>إمرأة</w:t>
            </w:r>
            <w:proofErr w:type="spellEnd"/>
            <w:r w:rsidRPr="001A00A1">
              <w:rPr>
                <w:rFonts w:cs="AL-Mohanad"/>
                <w:sz w:val="32"/>
                <w:szCs w:val="32"/>
                <w:rtl/>
                <w:lang w:bidi="ar-IQ"/>
              </w:rPr>
              <w:t xml:space="preserve"> ع</w:t>
            </w:r>
            <w:r>
              <w:rPr>
                <w:rFonts w:cs="AL-Mohanad"/>
                <w:sz w:val="32"/>
                <w:szCs w:val="32"/>
                <w:rtl/>
                <w:lang w:bidi="ar-IQ"/>
              </w:rPr>
              <w:t xml:space="preserve">ن { زوج  و جدة و ( 2) بنت </w:t>
            </w:r>
            <w:proofErr w:type="spellStart"/>
            <w:r>
              <w:rPr>
                <w:rFonts w:cs="AL-Mohanad"/>
                <w:sz w:val="32"/>
                <w:szCs w:val="32"/>
                <w:rtl/>
                <w:lang w:bidi="ar-IQ"/>
              </w:rPr>
              <w:t>إبن</w:t>
            </w:r>
            <w:proofErr w:type="spellEnd"/>
            <w:r>
              <w:rPr>
                <w:rFonts w:cs="AL-Mohanad"/>
                <w:sz w:val="32"/>
                <w:szCs w:val="32"/>
                <w:rtl/>
                <w:lang w:bidi="ar-IQ"/>
              </w:rPr>
              <w:t xml:space="preserve"> }</w:t>
            </w:r>
            <w:r w:rsidRPr="001A00A1">
              <w:rPr>
                <w:rFonts w:cs="AL-Mohanad"/>
                <w:sz w:val="32"/>
                <w:szCs w:val="32"/>
                <w:rtl/>
                <w:lang w:bidi="ar-IQ"/>
              </w:rPr>
              <w:t>.</w:t>
            </w:r>
          </w:p>
          <w:p w14:paraId="4739F47F" w14:textId="77777777" w:rsidR="007E2F82" w:rsidRPr="001A00A1" w:rsidRDefault="007E2F82" w:rsidP="007E2F82">
            <w:pPr>
              <w:bidi/>
              <w:spacing w:after="0" w:line="240" w:lineRule="auto"/>
              <w:ind w:left="1080"/>
              <w:jc w:val="lowKashida"/>
              <w:rPr>
                <w:rFonts w:cs="AL-Mohanad"/>
                <w:sz w:val="32"/>
                <w:szCs w:val="32"/>
                <w:rtl/>
                <w:lang w:bidi="ar-IQ"/>
              </w:rPr>
            </w:pPr>
            <w:r w:rsidRPr="001A00A1">
              <w:rPr>
                <w:rFonts w:cs="AL-Mohanad"/>
                <w:sz w:val="32"/>
                <w:szCs w:val="32"/>
                <w:rtl/>
                <w:lang w:bidi="ar-IQ"/>
              </w:rPr>
              <w:t>2</w:t>
            </w:r>
            <w:r>
              <w:rPr>
                <w:rFonts w:cs="AL-Mohanad" w:hint="cs"/>
                <w:sz w:val="32"/>
                <w:szCs w:val="32"/>
                <w:rtl/>
                <w:lang w:bidi="ar-IQ"/>
              </w:rPr>
              <w:t>.</w:t>
            </w:r>
            <w:r w:rsidRPr="001A00A1">
              <w:rPr>
                <w:rFonts w:cs="AL-Mohanad"/>
                <w:sz w:val="32"/>
                <w:szCs w:val="32"/>
                <w:rtl/>
                <w:lang w:bidi="ar-IQ"/>
              </w:rPr>
              <w:t xml:space="preserve"> </w:t>
            </w:r>
            <w:r>
              <w:rPr>
                <w:rFonts w:cs="AL-Mohanad" w:hint="cs"/>
                <w:sz w:val="32"/>
                <w:szCs w:val="32"/>
                <w:rtl/>
                <w:lang w:bidi="ar-IQ"/>
              </w:rPr>
              <w:t xml:space="preserve"> </w:t>
            </w:r>
            <w:r w:rsidRPr="001A00A1">
              <w:rPr>
                <w:rFonts w:cs="AL-Mohanad"/>
                <w:sz w:val="32"/>
                <w:szCs w:val="32"/>
                <w:rtl/>
                <w:lang w:bidi="ar-IQ"/>
              </w:rPr>
              <w:t>مات عن { زوجة و أم  و أب }</w:t>
            </w:r>
            <w:r>
              <w:rPr>
                <w:rFonts w:cs="AL-Mohanad"/>
                <w:sz w:val="32"/>
                <w:szCs w:val="32"/>
                <w:rtl/>
                <w:lang w:bidi="ar-IQ"/>
              </w:rPr>
              <w:t>.</w:t>
            </w:r>
            <w:r w:rsidRPr="001A00A1">
              <w:rPr>
                <w:rFonts w:cs="AL-Mohanad"/>
                <w:sz w:val="32"/>
                <w:szCs w:val="32"/>
                <w:rtl/>
                <w:lang w:bidi="ar-IQ"/>
              </w:rPr>
              <w:tab/>
            </w:r>
          </w:p>
          <w:p w14:paraId="1565871A"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3</w:t>
            </w:r>
            <w:r>
              <w:rPr>
                <w:rFonts w:cs="AL-Mohanad" w:hint="cs"/>
                <w:sz w:val="32"/>
                <w:szCs w:val="32"/>
                <w:rtl/>
                <w:lang w:bidi="ar-IQ"/>
              </w:rPr>
              <w:t>.</w:t>
            </w:r>
            <w:r w:rsidRPr="001A00A1">
              <w:rPr>
                <w:rFonts w:cs="AL-Mohanad"/>
                <w:sz w:val="32"/>
                <w:szCs w:val="32"/>
                <w:rtl/>
                <w:lang w:bidi="ar-IQ"/>
              </w:rPr>
              <w:t xml:space="preserve"> ماتت عن {زوج  و (2 ) أخت لأب  و ( 2 )أخ لأم  و أم}.</w:t>
            </w:r>
          </w:p>
          <w:p w14:paraId="72FCB78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lastRenderedPageBreak/>
              <w:t xml:space="preserve">            4</w:t>
            </w:r>
            <w:r>
              <w:rPr>
                <w:rFonts w:cs="AL-Mohanad" w:hint="cs"/>
                <w:sz w:val="32"/>
                <w:szCs w:val="32"/>
                <w:rtl/>
                <w:lang w:bidi="ar-IQ"/>
              </w:rPr>
              <w:t>.</w:t>
            </w:r>
            <w:r w:rsidRPr="001A00A1">
              <w:rPr>
                <w:rFonts w:cs="AL-Mohanad"/>
                <w:sz w:val="32"/>
                <w:szCs w:val="32"/>
                <w:rtl/>
                <w:lang w:bidi="ar-IQ"/>
              </w:rPr>
              <w:t xml:space="preserve"> مات عن { (2 ) بنت  و (3) بنات </w:t>
            </w:r>
            <w:proofErr w:type="spellStart"/>
            <w:r w:rsidRPr="001A00A1">
              <w:rPr>
                <w:rFonts w:cs="AL-Mohanad"/>
                <w:sz w:val="32"/>
                <w:szCs w:val="32"/>
                <w:rtl/>
                <w:lang w:bidi="ar-IQ"/>
              </w:rPr>
              <w:t>إبن</w:t>
            </w:r>
            <w:proofErr w:type="spellEnd"/>
            <w:r w:rsidRPr="001A00A1">
              <w:rPr>
                <w:rFonts w:cs="AL-Mohanad"/>
                <w:sz w:val="32"/>
                <w:szCs w:val="32"/>
                <w:rtl/>
                <w:lang w:bidi="ar-IQ"/>
              </w:rPr>
              <w:t xml:space="preserve">  و </w:t>
            </w:r>
            <w:proofErr w:type="spellStart"/>
            <w:r w:rsidRPr="001A00A1">
              <w:rPr>
                <w:rFonts w:cs="AL-Mohanad"/>
                <w:sz w:val="32"/>
                <w:szCs w:val="32"/>
                <w:rtl/>
                <w:lang w:bidi="ar-IQ"/>
              </w:rPr>
              <w:t>إبن</w:t>
            </w:r>
            <w:proofErr w:type="spellEnd"/>
            <w:r w:rsidRPr="001A00A1">
              <w:rPr>
                <w:rFonts w:cs="AL-Mohanad"/>
                <w:sz w:val="32"/>
                <w:szCs w:val="32"/>
                <w:rtl/>
                <w:lang w:bidi="ar-IQ"/>
              </w:rPr>
              <w:t xml:space="preserve"> </w:t>
            </w:r>
            <w:proofErr w:type="spellStart"/>
            <w:r w:rsidRPr="001A00A1">
              <w:rPr>
                <w:rFonts w:cs="AL-Mohanad"/>
                <w:sz w:val="32"/>
                <w:szCs w:val="32"/>
                <w:rtl/>
                <w:lang w:bidi="ar-IQ"/>
              </w:rPr>
              <w:t>إبن</w:t>
            </w:r>
            <w:proofErr w:type="spellEnd"/>
            <w:r w:rsidRPr="001A00A1">
              <w:rPr>
                <w:rFonts w:cs="AL-Mohanad"/>
                <w:sz w:val="32"/>
                <w:szCs w:val="32"/>
                <w:rtl/>
                <w:lang w:bidi="ar-IQ"/>
              </w:rPr>
              <w:t xml:space="preserve">  و زوجة  و أخ شقيق}.</w:t>
            </w:r>
          </w:p>
          <w:p w14:paraId="641A8485"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5</w:t>
            </w:r>
            <w:r>
              <w:rPr>
                <w:rFonts w:cs="AL-Mohanad" w:hint="cs"/>
                <w:sz w:val="32"/>
                <w:szCs w:val="32"/>
                <w:rtl/>
                <w:lang w:bidi="ar-IQ"/>
              </w:rPr>
              <w:t>.</w:t>
            </w:r>
            <w:r w:rsidRPr="001A00A1">
              <w:rPr>
                <w:rFonts w:cs="AL-Mohanad"/>
                <w:sz w:val="32"/>
                <w:szCs w:val="32"/>
                <w:rtl/>
                <w:lang w:bidi="ar-IQ"/>
              </w:rPr>
              <w:t xml:space="preserve"> مات عن { (2 ) زوجة (6 ) جدة  و(10 )أخ لأم  و (7 ) عم }.</w:t>
            </w:r>
          </w:p>
          <w:p w14:paraId="685ADC86" w14:textId="77777777" w:rsidR="007E2F82"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6</w:t>
            </w:r>
            <w:r>
              <w:rPr>
                <w:rFonts w:cs="AL-Mohanad" w:hint="cs"/>
                <w:sz w:val="32"/>
                <w:szCs w:val="32"/>
                <w:rtl/>
                <w:lang w:bidi="ar-IQ"/>
              </w:rPr>
              <w:t>.</w:t>
            </w:r>
            <w:r w:rsidRPr="001A00A1">
              <w:rPr>
                <w:rFonts w:cs="AL-Mohanad"/>
                <w:sz w:val="32"/>
                <w:szCs w:val="32"/>
                <w:rtl/>
                <w:lang w:bidi="ar-IQ"/>
              </w:rPr>
              <w:t xml:space="preserve"> مات عن { (4 ) زوجة و (5 ) جدة و (7) بنت  و جد }.   </w:t>
            </w:r>
          </w:p>
          <w:p w14:paraId="00CAE457" w14:textId="77777777" w:rsidR="007E2F82" w:rsidRDefault="007E2F82" w:rsidP="007E2F82">
            <w:pPr>
              <w:bidi/>
              <w:spacing w:after="0" w:line="240" w:lineRule="auto"/>
              <w:ind w:left="360"/>
              <w:jc w:val="center"/>
              <w:rPr>
                <w:rFonts w:cs="AL-Mohanad"/>
                <w:sz w:val="32"/>
                <w:szCs w:val="32"/>
                <w:rtl/>
                <w:lang w:bidi="ar-IQ"/>
              </w:rPr>
            </w:pPr>
            <w:r w:rsidRPr="00CC508D">
              <w:rPr>
                <w:rFonts w:ascii="Arabic Typesetting" w:hAnsi="Arabic Typesetting" w:cs="Ali-A-Samik" w:hint="cs"/>
                <w:sz w:val="32"/>
                <w:szCs w:val="32"/>
                <w:rtl/>
                <w:lang w:bidi="ar-IQ"/>
              </w:rPr>
              <w:t>الجواب:</w:t>
            </w:r>
            <w:r>
              <w:rPr>
                <w:rFonts w:ascii="Arabic Typesetting" w:hAnsi="Arabic Typesetting" w:cs="Ali-A-Samik" w:hint="cs"/>
                <w:sz w:val="32"/>
                <w:szCs w:val="32"/>
                <w:rtl/>
                <w:lang w:bidi="ar-IQ"/>
              </w:rPr>
              <w:t xml:space="preserve"> س3: أ.</w:t>
            </w:r>
          </w:p>
          <w:p w14:paraId="02A6810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1- </w:t>
            </w:r>
            <w:r w:rsidRPr="001A00A1">
              <w:rPr>
                <w:rFonts w:cs="AL-Mohanad"/>
                <w:sz w:val="32"/>
                <w:szCs w:val="32"/>
                <w:rtl/>
                <w:lang w:bidi="ar-IQ"/>
              </w:rPr>
              <w:t xml:space="preserve">ماتت </w:t>
            </w:r>
            <w:proofErr w:type="spellStart"/>
            <w:r w:rsidRPr="001A00A1">
              <w:rPr>
                <w:rFonts w:cs="AL-Mohanad"/>
                <w:sz w:val="32"/>
                <w:szCs w:val="32"/>
                <w:rtl/>
                <w:lang w:bidi="ar-IQ"/>
              </w:rPr>
              <w:t>إمرأة</w:t>
            </w:r>
            <w:proofErr w:type="spellEnd"/>
            <w:r w:rsidRPr="001A00A1">
              <w:rPr>
                <w:rFonts w:cs="AL-Mohanad"/>
                <w:sz w:val="32"/>
                <w:szCs w:val="32"/>
                <w:rtl/>
                <w:lang w:bidi="ar-IQ"/>
              </w:rPr>
              <w:t xml:space="preserve"> عن { زوج  و جدة و ( 2) بنت </w:t>
            </w:r>
            <w:proofErr w:type="spellStart"/>
            <w:r w:rsidRPr="001A00A1">
              <w:rPr>
                <w:rFonts w:cs="AL-Mohanad"/>
                <w:sz w:val="32"/>
                <w:szCs w:val="32"/>
                <w:rtl/>
                <w:lang w:bidi="ar-IQ"/>
              </w:rPr>
              <w:t>إبن</w:t>
            </w:r>
            <w:proofErr w:type="spellEnd"/>
            <w:r w:rsidRPr="001A00A1">
              <w:rPr>
                <w:rFonts w:cs="AL-Mohanad"/>
                <w:sz w:val="32"/>
                <w:szCs w:val="32"/>
                <w:rtl/>
                <w:lang w:bidi="ar-IQ"/>
              </w:rPr>
              <w:t xml:space="preserve"> }</w:t>
            </w:r>
          </w:p>
          <w:p w14:paraId="48B17FFA"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1A00A1">
              <w:rPr>
                <w:rFonts w:cs="AL-Mohanad" w:hint="cs"/>
                <w:sz w:val="32"/>
                <w:szCs w:val="32"/>
                <w:u w:val="single"/>
                <w:rtl/>
                <w:lang w:bidi="ar-IQ"/>
              </w:rPr>
              <w:t xml:space="preserve"> زوج </w:t>
            </w:r>
            <w:r w:rsidRPr="001A00A1">
              <w:rPr>
                <w:rFonts w:cs="AL-Mohanad" w:hint="cs"/>
                <w:sz w:val="32"/>
                <w:szCs w:val="32"/>
                <w:rtl/>
                <w:lang w:bidi="ar-IQ"/>
              </w:rPr>
              <w:t xml:space="preserve">                   </w:t>
            </w:r>
            <w:r w:rsidRPr="001A00A1">
              <w:rPr>
                <w:rFonts w:cs="AL-Mohanad" w:hint="cs"/>
                <w:sz w:val="32"/>
                <w:szCs w:val="32"/>
                <w:u w:val="single"/>
                <w:rtl/>
                <w:lang w:bidi="ar-IQ"/>
              </w:rPr>
              <w:t>جدة</w:t>
            </w:r>
            <w:r w:rsidRPr="001A00A1">
              <w:rPr>
                <w:rFonts w:cs="AL-Mohanad" w:hint="cs"/>
                <w:sz w:val="32"/>
                <w:szCs w:val="32"/>
                <w:rtl/>
                <w:lang w:bidi="ar-IQ"/>
              </w:rPr>
              <w:t xml:space="preserve">                         </w:t>
            </w:r>
            <w:r w:rsidRPr="001A00A1">
              <w:rPr>
                <w:rFonts w:cs="AL-Mohanad" w:hint="cs"/>
                <w:sz w:val="32"/>
                <w:szCs w:val="32"/>
                <w:u w:val="single"/>
                <w:rtl/>
                <w:lang w:bidi="ar-IQ"/>
              </w:rPr>
              <w:t xml:space="preserve">2 بنت ابن                                           </w:t>
            </w:r>
          </w:p>
          <w:p w14:paraId="5C877E4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1/4                    1/6                           2/3                       (12)    عالت (13)</w:t>
            </w:r>
          </w:p>
          <w:p w14:paraId="550392C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3                         2                                8</w:t>
            </w:r>
          </w:p>
          <w:p w14:paraId="0523A0B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2-  </w:t>
            </w:r>
            <w:r w:rsidRPr="001A00A1">
              <w:rPr>
                <w:rFonts w:cs="AL-Mohanad"/>
                <w:sz w:val="32"/>
                <w:szCs w:val="32"/>
                <w:rtl/>
                <w:lang w:bidi="ar-IQ"/>
              </w:rPr>
              <w:t>مات عن { زوجة و أم  و أب }</w:t>
            </w:r>
            <w:r>
              <w:rPr>
                <w:rFonts w:cs="AL-Mohanad"/>
                <w:sz w:val="32"/>
                <w:szCs w:val="32"/>
                <w:rtl/>
                <w:lang w:bidi="ar-IQ"/>
              </w:rPr>
              <w:t>.</w:t>
            </w:r>
          </w:p>
          <w:p w14:paraId="42DA131B"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1A00A1">
              <w:rPr>
                <w:rFonts w:cs="AL-Mohanad" w:hint="cs"/>
                <w:sz w:val="32"/>
                <w:szCs w:val="32"/>
                <w:u w:val="single"/>
                <w:rtl/>
                <w:lang w:bidi="ar-IQ"/>
              </w:rPr>
              <w:t xml:space="preserve">زوجة </w:t>
            </w:r>
            <w:r w:rsidRPr="001A00A1">
              <w:rPr>
                <w:rFonts w:cs="AL-Mohanad" w:hint="cs"/>
                <w:sz w:val="32"/>
                <w:szCs w:val="32"/>
                <w:rtl/>
                <w:lang w:bidi="ar-IQ"/>
              </w:rPr>
              <w:t xml:space="preserve">                                  </w:t>
            </w:r>
            <w:r w:rsidRPr="001A00A1">
              <w:rPr>
                <w:rFonts w:cs="AL-Mohanad" w:hint="cs"/>
                <w:sz w:val="32"/>
                <w:szCs w:val="32"/>
                <w:u w:val="single"/>
                <w:rtl/>
                <w:lang w:bidi="ar-IQ"/>
              </w:rPr>
              <w:t xml:space="preserve">أم </w:t>
            </w:r>
            <w:r w:rsidRPr="001A00A1">
              <w:rPr>
                <w:rFonts w:cs="AL-Mohanad" w:hint="cs"/>
                <w:sz w:val="32"/>
                <w:szCs w:val="32"/>
                <w:rtl/>
                <w:lang w:bidi="ar-IQ"/>
              </w:rPr>
              <w:t xml:space="preserve">                                 </w:t>
            </w:r>
            <w:r w:rsidRPr="001A00A1">
              <w:rPr>
                <w:rFonts w:cs="AL-Mohanad" w:hint="cs"/>
                <w:sz w:val="32"/>
                <w:szCs w:val="32"/>
                <w:u w:val="single"/>
                <w:rtl/>
                <w:lang w:bidi="ar-IQ"/>
              </w:rPr>
              <w:t xml:space="preserve"> أب</w:t>
            </w:r>
            <w:r w:rsidRPr="001A00A1">
              <w:rPr>
                <w:rFonts w:cs="AL-Mohanad" w:hint="cs"/>
                <w:sz w:val="32"/>
                <w:szCs w:val="32"/>
                <w:rtl/>
                <w:lang w:bidi="ar-IQ"/>
              </w:rPr>
              <w:t xml:space="preserve"> </w:t>
            </w:r>
          </w:p>
          <w:p w14:paraId="431BBF3C"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1/4                                   1/3 الباقي                     ع </w:t>
            </w:r>
            <w:r w:rsidRPr="001A00A1">
              <w:rPr>
                <w:rFonts w:cs="AL-Mohanad"/>
                <w:sz w:val="32"/>
                <w:szCs w:val="32"/>
                <w:rtl/>
                <w:lang w:bidi="ar-IQ"/>
              </w:rPr>
              <w:t>–</w:t>
            </w:r>
            <w:r w:rsidRPr="001A00A1">
              <w:rPr>
                <w:rFonts w:cs="AL-Mohanad" w:hint="cs"/>
                <w:sz w:val="32"/>
                <w:szCs w:val="32"/>
                <w:rtl/>
                <w:lang w:bidi="ar-IQ"/>
              </w:rPr>
              <w:t xml:space="preserve"> ق                   (4)  </w:t>
            </w:r>
          </w:p>
          <w:p w14:paraId="1A84452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1                                      1                                        2</w:t>
            </w:r>
          </w:p>
          <w:p w14:paraId="5F5CBEC8"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3- </w:t>
            </w:r>
            <w:r w:rsidRPr="001A00A1">
              <w:rPr>
                <w:rFonts w:cs="AL-Mohanad"/>
                <w:sz w:val="32"/>
                <w:szCs w:val="32"/>
                <w:rtl/>
                <w:lang w:bidi="ar-IQ"/>
              </w:rPr>
              <w:t>ماتت عن {زوج  و (2 ) أخت لأب  و ( 2 )أخ لأم  و أم}.</w:t>
            </w:r>
          </w:p>
          <w:p w14:paraId="040FD68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1A00A1">
              <w:rPr>
                <w:rFonts w:cs="AL-Mohanad" w:hint="cs"/>
                <w:sz w:val="32"/>
                <w:szCs w:val="32"/>
                <w:u w:val="single"/>
                <w:rtl/>
                <w:lang w:bidi="ar-IQ"/>
              </w:rPr>
              <w:t>زوج</w:t>
            </w:r>
            <w:r w:rsidRPr="001A00A1">
              <w:rPr>
                <w:rFonts w:cs="AL-Mohanad" w:hint="cs"/>
                <w:sz w:val="32"/>
                <w:szCs w:val="32"/>
                <w:rtl/>
                <w:lang w:bidi="ar-IQ"/>
              </w:rPr>
              <w:t xml:space="preserve">                </w:t>
            </w:r>
            <w:r w:rsidRPr="001A00A1">
              <w:rPr>
                <w:rFonts w:cs="AL-Mohanad" w:hint="cs"/>
                <w:sz w:val="32"/>
                <w:szCs w:val="32"/>
                <w:u w:val="single"/>
                <w:rtl/>
                <w:lang w:bidi="ar-IQ"/>
              </w:rPr>
              <w:t>(2) اخت لأب</w:t>
            </w:r>
            <w:r w:rsidRPr="001A00A1">
              <w:rPr>
                <w:rFonts w:cs="AL-Mohanad" w:hint="cs"/>
                <w:sz w:val="32"/>
                <w:szCs w:val="32"/>
                <w:rtl/>
                <w:lang w:bidi="ar-IQ"/>
              </w:rPr>
              <w:t xml:space="preserve">               </w:t>
            </w:r>
            <w:r w:rsidRPr="001A00A1">
              <w:rPr>
                <w:rFonts w:cs="AL-Mohanad" w:hint="cs"/>
                <w:sz w:val="32"/>
                <w:szCs w:val="32"/>
                <w:u w:val="single"/>
                <w:rtl/>
                <w:lang w:bidi="ar-IQ"/>
              </w:rPr>
              <w:t>(2) أخ لأم</w:t>
            </w:r>
            <w:r w:rsidRPr="00E90309">
              <w:rPr>
                <w:rFonts w:cs="AL-Mohanad" w:hint="cs"/>
                <w:sz w:val="32"/>
                <w:szCs w:val="32"/>
                <w:rtl/>
                <w:lang w:bidi="ar-IQ"/>
              </w:rPr>
              <w:t xml:space="preserve">          </w:t>
            </w:r>
            <w:r w:rsidRPr="001A00A1">
              <w:rPr>
                <w:rFonts w:cs="AL-Mohanad" w:hint="cs"/>
                <w:sz w:val="32"/>
                <w:szCs w:val="32"/>
                <w:rtl/>
                <w:lang w:bidi="ar-IQ"/>
              </w:rPr>
              <w:t xml:space="preserve">   </w:t>
            </w:r>
            <w:r w:rsidRPr="001A00A1">
              <w:rPr>
                <w:rFonts w:cs="AL-Mohanad" w:hint="cs"/>
                <w:sz w:val="32"/>
                <w:szCs w:val="32"/>
                <w:u w:val="single"/>
                <w:rtl/>
                <w:lang w:bidi="ar-IQ"/>
              </w:rPr>
              <w:t>أم</w:t>
            </w:r>
            <w:r w:rsidRPr="001A00A1">
              <w:rPr>
                <w:rFonts w:cs="AL-Mohanad" w:hint="cs"/>
                <w:sz w:val="32"/>
                <w:szCs w:val="32"/>
                <w:rtl/>
                <w:lang w:bidi="ar-IQ"/>
              </w:rPr>
              <w:t xml:space="preserve">             (6) عالت (10)</w:t>
            </w:r>
          </w:p>
          <w:p w14:paraId="6EA6952B"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1/2                   2/3                               1/3                   1/6      </w:t>
            </w:r>
          </w:p>
          <w:p w14:paraId="07B58A6F"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3                       4                                   2                       1  </w:t>
            </w:r>
          </w:p>
          <w:p w14:paraId="5A8C88E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4- </w:t>
            </w:r>
            <w:r w:rsidRPr="001A00A1">
              <w:rPr>
                <w:rFonts w:cs="AL-Mohanad"/>
                <w:sz w:val="32"/>
                <w:szCs w:val="32"/>
                <w:rtl/>
                <w:lang w:bidi="ar-IQ"/>
              </w:rPr>
              <w:t>مات عن { (2 ) زوجة (6 ) جدة  و(10 )أخ لأم  و (7 ) عم }.</w:t>
            </w:r>
            <w:r w:rsidRPr="001A00A1">
              <w:rPr>
                <w:rFonts w:cs="AL-Mohanad" w:hint="cs"/>
                <w:sz w:val="32"/>
                <w:szCs w:val="32"/>
                <w:rtl/>
                <w:lang w:bidi="ar-IQ"/>
              </w:rPr>
              <w:t xml:space="preserve">                 (12)</w:t>
            </w:r>
          </w:p>
          <w:p w14:paraId="5C6C27A8"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(2) زوجة               (6)  جدة      (10) أخ لأم     (7) عم          </w:t>
            </w:r>
          </w:p>
          <w:p w14:paraId="3C3A44E7"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1/4                          1/6              1/3                ع </w:t>
            </w:r>
          </w:p>
          <w:p w14:paraId="227228D6"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3                              2                  4 </w:t>
            </w:r>
            <w:r>
              <w:rPr>
                <w:rFonts w:cs="AL-Mohanad" w:hint="cs"/>
                <w:sz w:val="32"/>
                <w:szCs w:val="32"/>
                <w:rtl/>
                <w:lang w:bidi="ar-IQ"/>
              </w:rPr>
              <w:t xml:space="preserve">                  3        </w:t>
            </w:r>
            <w:r w:rsidRPr="001A00A1">
              <w:rPr>
                <w:rFonts w:cs="AL-Mohanad" w:hint="cs"/>
                <w:sz w:val="32"/>
                <w:szCs w:val="32"/>
                <w:rtl/>
                <w:lang w:bidi="ar-IQ"/>
              </w:rPr>
              <w:t xml:space="preserve">   المحفوظات</w:t>
            </w:r>
            <w:r>
              <w:rPr>
                <w:rFonts w:cs="AL-Mohanad" w:hint="cs"/>
                <w:sz w:val="32"/>
                <w:szCs w:val="32"/>
                <w:rtl/>
                <w:lang w:bidi="ar-IQ"/>
              </w:rPr>
              <w:t>:</w:t>
            </w:r>
            <w:r w:rsidRPr="001A00A1">
              <w:rPr>
                <w:rFonts w:cs="AL-Mohanad" w:hint="cs"/>
                <w:sz w:val="32"/>
                <w:szCs w:val="32"/>
                <w:rtl/>
                <w:lang w:bidi="ar-IQ"/>
              </w:rPr>
              <w:t xml:space="preserve"> 2</w:t>
            </w:r>
            <w:r>
              <w:rPr>
                <w:rFonts w:cs="AL-Mohanad" w:hint="cs"/>
                <w:sz w:val="32"/>
                <w:szCs w:val="32"/>
                <w:rtl/>
                <w:lang w:bidi="ar-IQ"/>
              </w:rPr>
              <w:t>*</w:t>
            </w:r>
            <w:r w:rsidRPr="001A00A1">
              <w:rPr>
                <w:rFonts w:cs="AL-Mohanad" w:hint="cs"/>
                <w:sz w:val="32"/>
                <w:szCs w:val="32"/>
                <w:rtl/>
                <w:lang w:bidi="ar-IQ"/>
              </w:rPr>
              <w:t xml:space="preserve">3*5*7= 210     </w:t>
            </w:r>
          </w:p>
          <w:p w14:paraId="1095683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630                       420                 840               </w:t>
            </w:r>
            <w:r>
              <w:rPr>
                <w:rFonts w:cs="AL-Mohanad" w:hint="cs"/>
                <w:sz w:val="32"/>
                <w:szCs w:val="32"/>
                <w:rtl/>
                <w:lang w:bidi="ar-IQ"/>
              </w:rPr>
              <w:t xml:space="preserve">630       </w:t>
            </w:r>
            <w:r w:rsidRPr="001A00A1">
              <w:rPr>
                <w:rFonts w:cs="AL-Mohanad" w:hint="cs"/>
                <w:sz w:val="32"/>
                <w:szCs w:val="32"/>
                <w:rtl/>
                <w:lang w:bidi="ar-IQ"/>
              </w:rPr>
              <w:t xml:space="preserve"> 210 * 12 = 2520</w:t>
            </w:r>
          </w:p>
          <w:p w14:paraId="4ECB0075"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5</w:t>
            </w:r>
            <w:r w:rsidRPr="001A00A1">
              <w:rPr>
                <w:rFonts w:cs="AL-Mohanad"/>
                <w:sz w:val="32"/>
                <w:szCs w:val="32"/>
                <w:rtl/>
                <w:lang w:bidi="ar-IQ"/>
              </w:rPr>
              <w:t xml:space="preserve">- </w:t>
            </w:r>
            <w:r>
              <w:rPr>
                <w:rFonts w:cs="AL-Mohanad" w:hint="cs"/>
                <w:sz w:val="32"/>
                <w:szCs w:val="32"/>
                <w:rtl/>
                <w:lang w:bidi="ar-IQ"/>
              </w:rPr>
              <w:t>ترك.</w:t>
            </w:r>
          </w:p>
          <w:p w14:paraId="5CDD6E7B"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6</w:t>
            </w:r>
            <w:r w:rsidRPr="001A00A1">
              <w:rPr>
                <w:rFonts w:cs="AL-Mohanad"/>
                <w:sz w:val="32"/>
                <w:szCs w:val="32"/>
                <w:rtl/>
                <w:lang w:bidi="ar-IQ"/>
              </w:rPr>
              <w:t xml:space="preserve">- </w:t>
            </w:r>
            <w:r>
              <w:rPr>
                <w:rFonts w:cs="AL-Mohanad" w:hint="cs"/>
                <w:sz w:val="32"/>
                <w:szCs w:val="32"/>
                <w:rtl/>
                <w:lang w:bidi="ar-IQ"/>
              </w:rPr>
              <w:t>ترك.</w:t>
            </w:r>
          </w:p>
          <w:p w14:paraId="35E446B1" w14:textId="77777777" w:rsidR="007E2F82" w:rsidRPr="001A00A1" w:rsidRDefault="007E2F82" w:rsidP="007E2F82">
            <w:pPr>
              <w:bidi/>
              <w:spacing w:after="0" w:line="240" w:lineRule="auto"/>
              <w:jc w:val="lowKashida"/>
              <w:rPr>
                <w:rFonts w:cs="AL-Mohanad"/>
                <w:sz w:val="32"/>
                <w:szCs w:val="32"/>
                <w:rtl/>
                <w:lang w:bidi="ar-IQ"/>
              </w:rPr>
            </w:pPr>
            <w:r>
              <w:rPr>
                <w:rFonts w:cs="AL-Mohanad" w:hint="cs"/>
                <w:sz w:val="32"/>
                <w:szCs w:val="32"/>
                <w:rtl/>
                <w:lang w:bidi="ar-IQ"/>
              </w:rPr>
              <w:lastRenderedPageBreak/>
              <w:t xml:space="preserve">س3: </w:t>
            </w:r>
            <w:r w:rsidRPr="001A00A1">
              <w:rPr>
                <w:rFonts w:cs="AL-Mohanad" w:hint="cs"/>
                <w:sz w:val="32"/>
                <w:szCs w:val="32"/>
                <w:rtl/>
                <w:lang w:bidi="ar-IQ"/>
              </w:rPr>
              <w:t>ب</w:t>
            </w:r>
            <w:r>
              <w:rPr>
                <w:rFonts w:cs="AL-Mohanad" w:hint="cs"/>
                <w:sz w:val="32"/>
                <w:szCs w:val="32"/>
                <w:rtl/>
                <w:lang w:bidi="ar-IQ"/>
              </w:rPr>
              <w:t xml:space="preserve">. </w:t>
            </w:r>
            <w:r w:rsidRPr="001A00A1">
              <w:rPr>
                <w:rFonts w:cs="AL-Mohanad" w:hint="cs"/>
                <w:sz w:val="32"/>
                <w:szCs w:val="32"/>
                <w:rtl/>
                <w:lang w:bidi="ar-IQ"/>
              </w:rPr>
              <w:t xml:space="preserve"> ضع </w:t>
            </w:r>
            <w:r w:rsidRPr="001A00A1">
              <w:rPr>
                <w:rFonts w:cs="AL-Mohanad" w:hint="eastAsia"/>
                <w:sz w:val="32"/>
                <w:szCs w:val="32"/>
                <w:rtl/>
                <w:lang w:bidi="ar-IQ"/>
              </w:rPr>
              <w:t>علامة</w:t>
            </w:r>
            <w:r w:rsidRPr="001A00A1">
              <w:rPr>
                <w:rFonts w:cs="AL-Mohanad"/>
                <w:sz w:val="32"/>
                <w:szCs w:val="32"/>
                <w:rtl/>
                <w:lang w:bidi="ar-IQ"/>
              </w:rPr>
              <w:t xml:space="preserve"> </w:t>
            </w:r>
            <w:r w:rsidRPr="001A00A1">
              <w:rPr>
                <w:rFonts w:cs="AL-Mohanad" w:hint="cs"/>
                <w:sz w:val="32"/>
                <w:szCs w:val="32"/>
                <w:rtl/>
                <w:lang w:bidi="ar-IQ"/>
              </w:rPr>
              <w:t xml:space="preserve">صح </w:t>
            </w:r>
            <w:r w:rsidRPr="001A00A1">
              <w:rPr>
                <w:rFonts w:cs="AL-Mohanad"/>
                <w:sz w:val="32"/>
                <w:szCs w:val="32"/>
                <w:rtl/>
                <w:lang w:bidi="ar-IQ"/>
              </w:rPr>
              <w:t>(</w:t>
            </w:r>
            <w:r w:rsidRPr="001A00A1">
              <w:rPr>
                <w:rFonts w:cs="AL-Mohanad"/>
                <w:sz w:val="32"/>
                <w:szCs w:val="32"/>
                <w:lang w:bidi="ar-IQ"/>
              </w:rPr>
              <w:sym w:font="Wingdings" w:char="F0FC"/>
            </w:r>
            <w:r w:rsidRPr="001A00A1">
              <w:rPr>
                <w:rFonts w:cs="AL-Mohanad"/>
                <w:sz w:val="32"/>
                <w:szCs w:val="32"/>
                <w:rtl/>
                <w:lang w:bidi="ar-IQ"/>
              </w:rPr>
              <w:t xml:space="preserve">) </w:t>
            </w:r>
            <w:r>
              <w:rPr>
                <w:rFonts w:cs="AL-Mohanad" w:hint="cs"/>
                <w:sz w:val="32"/>
                <w:szCs w:val="32"/>
                <w:rtl/>
                <w:lang w:bidi="ar-IQ"/>
              </w:rPr>
              <w:t>أمام الجمل الصحيحة وعلامة</w:t>
            </w:r>
            <w:r w:rsidRPr="001A00A1">
              <w:rPr>
                <w:rFonts w:cs="AL-Mohanad"/>
                <w:sz w:val="32"/>
                <w:szCs w:val="32"/>
                <w:rtl/>
                <w:lang w:bidi="ar-IQ"/>
              </w:rPr>
              <w:t xml:space="preserve"> </w:t>
            </w:r>
            <w:r w:rsidRPr="001A00A1">
              <w:rPr>
                <w:rFonts w:cs="AL-Mohanad" w:hint="cs"/>
                <w:sz w:val="32"/>
                <w:szCs w:val="32"/>
                <w:rtl/>
                <w:lang w:bidi="ar-IQ"/>
              </w:rPr>
              <w:t xml:space="preserve">خطأ </w:t>
            </w:r>
            <w:r w:rsidRPr="001A00A1">
              <w:rPr>
                <w:rFonts w:cs="AL-Mohanad"/>
                <w:sz w:val="32"/>
                <w:szCs w:val="32"/>
                <w:rtl/>
                <w:lang w:bidi="ar-IQ"/>
              </w:rPr>
              <w:t>(</w:t>
            </w:r>
            <w:r w:rsidRPr="001A00A1">
              <w:rPr>
                <w:rFonts w:cs="AL-Mohanad"/>
                <w:sz w:val="32"/>
                <w:szCs w:val="32"/>
                <w:lang w:bidi="ar-IQ"/>
              </w:rPr>
              <w:sym w:font="Wingdings" w:char="F0FB"/>
            </w:r>
            <w:r w:rsidRPr="001A00A1">
              <w:rPr>
                <w:rFonts w:cs="AL-Mohanad"/>
                <w:sz w:val="32"/>
                <w:szCs w:val="32"/>
                <w:rtl/>
                <w:lang w:bidi="ar-IQ"/>
              </w:rPr>
              <w:t xml:space="preserve">) </w:t>
            </w:r>
            <w:r>
              <w:rPr>
                <w:rFonts w:cs="AL-Mohanad" w:hint="cs"/>
                <w:sz w:val="32"/>
                <w:szCs w:val="32"/>
                <w:rtl/>
                <w:lang w:bidi="ar-IQ"/>
              </w:rPr>
              <w:t>أمام الجمل الخاطئة</w:t>
            </w:r>
            <w:r w:rsidRPr="001A00A1">
              <w:rPr>
                <w:rFonts w:cs="AL-Mohanad" w:hint="cs"/>
                <w:sz w:val="32"/>
                <w:szCs w:val="32"/>
                <w:rtl/>
                <w:lang w:bidi="ar-IQ"/>
              </w:rPr>
              <w:t xml:space="preserve">:  </w:t>
            </w:r>
          </w:p>
          <w:p w14:paraId="1178BE42"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      </w:t>
            </w:r>
            <w:r w:rsidRPr="001A00A1">
              <w:rPr>
                <w:rFonts w:cs="AL-Mohanad"/>
                <w:sz w:val="32"/>
                <w:szCs w:val="32"/>
                <w:rtl/>
                <w:lang w:bidi="ar-IQ"/>
              </w:rPr>
              <w:t xml:space="preserve">   </w:t>
            </w:r>
            <w:r w:rsidRPr="001A00A1">
              <w:rPr>
                <w:rFonts w:cs="AL-Mohanad" w:hint="cs"/>
                <w:sz w:val="32"/>
                <w:szCs w:val="32"/>
                <w:rtl/>
                <w:lang w:bidi="ar-IQ"/>
              </w:rPr>
              <w:t>1</w:t>
            </w:r>
            <w:r>
              <w:rPr>
                <w:rFonts w:cs="AL-Mohanad" w:hint="cs"/>
                <w:sz w:val="32"/>
                <w:szCs w:val="32"/>
                <w:rtl/>
                <w:lang w:bidi="ar-IQ"/>
              </w:rPr>
              <w:t xml:space="preserve">. </w:t>
            </w:r>
            <w:proofErr w:type="spellStart"/>
            <w:r w:rsidRPr="001A00A1">
              <w:rPr>
                <w:rFonts w:cs="AL-Mohanad" w:hint="cs"/>
                <w:sz w:val="32"/>
                <w:szCs w:val="32"/>
                <w:rtl/>
                <w:lang w:bidi="ar-IQ"/>
              </w:rPr>
              <w:t>لا</w:t>
            </w:r>
            <w:r w:rsidRPr="001A00A1">
              <w:rPr>
                <w:rFonts w:cs="AL-Mohanad" w:hint="eastAsia"/>
                <w:sz w:val="32"/>
                <w:szCs w:val="32"/>
                <w:rtl/>
                <w:lang w:bidi="ar-IQ"/>
              </w:rPr>
              <w:t>يرث</w:t>
            </w:r>
            <w:proofErr w:type="spellEnd"/>
            <w:r w:rsidRPr="001A00A1">
              <w:rPr>
                <w:rFonts w:cs="AL-Mohanad"/>
                <w:sz w:val="32"/>
                <w:szCs w:val="32"/>
                <w:rtl/>
                <w:lang w:bidi="ar-IQ"/>
              </w:rPr>
              <w:t xml:space="preserve"> </w:t>
            </w:r>
            <w:r w:rsidRPr="001A00A1">
              <w:rPr>
                <w:rFonts w:cs="AL-Mohanad" w:hint="eastAsia"/>
                <w:sz w:val="32"/>
                <w:szCs w:val="32"/>
                <w:rtl/>
                <w:lang w:bidi="ar-IQ"/>
              </w:rPr>
              <w:t>الأب</w:t>
            </w:r>
            <w:r w:rsidRPr="001A00A1">
              <w:rPr>
                <w:rFonts w:cs="AL-Mohanad"/>
                <w:sz w:val="32"/>
                <w:szCs w:val="32"/>
                <w:rtl/>
                <w:lang w:bidi="ar-IQ"/>
              </w:rPr>
              <w:t xml:space="preserve"> </w:t>
            </w:r>
            <w:r w:rsidRPr="001A00A1">
              <w:rPr>
                <w:rFonts w:cs="AL-Mohanad" w:hint="eastAsia"/>
                <w:sz w:val="32"/>
                <w:szCs w:val="32"/>
                <w:rtl/>
                <w:lang w:bidi="ar-IQ"/>
              </w:rPr>
              <w:t>بالفرض</w:t>
            </w:r>
            <w:r w:rsidRPr="001A00A1">
              <w:rPr>
                <w:rFonts w:cs="AL-Mohanad"/>
                <w:sz w:val="32"/>
                <w:szCs w:val="32"/>
                <w:rtl/>
                <w:lang w:bidi="ar-IQ"/>
              </w:rPr>
              <w:t xml:space="preserve"> </w:t>
            </w:r>
            <w:r w:rsidRPr="001A00A1">
              <w:rPr>
                <w:rFonts w:cs="AL-Mohanad" w:hint="eastAsia"/>
                <w:sz w:val="32"/>
                <w:szCs w:val="32"/>
                <w:rtl/>
                <w:lang w:bidi="ar-IQ"/>
              </w:rPr>
              <w:t>مع</w:t>
            </w:r>
            <w:r w:rsidRPr="001A00A1">
              <w:rPr>
                <w:rFonts w:cs="AL-Mohanad"/>
                <w:sz w:val="32"/>
                <w:szCs w:val="32"/>
                <w:rtl/>
                <w:lang w:bidi="ar-IQ"/>
              </w:rPr>
              <w:t xml:space="preserve"> </w:t>
            </w:r>
            <w:r w:rsidRPr="001A00A1">
              <w:rPr>
                <w:rFonts w:cs="AL-Mohanad" w:hint="eastAsia"/>
                <w:sz w:val="32"/>
                <w:szCs w:val="32"/>
                <w:rtl/>
                <w:lang w:bidi="ar-IQ"/>
              </w:rPr>
              <w:t>الأبناء</w:t>
            </w:r>
            <w:r w:rsidRPr="001A00A1">
              <w:rPr>
                <w:rFonts w:cs="AL-Mohanad"/>
                <w:sz w:val="32"/>
                <w:szCs w:val="32"/>
                <w:rtl/>
                <w:lang w:bidi="ar-IQ"/>
              </w:rPr>
              <w:t xml:space="preserve"> </w:t>
            </w:r>
            <w:r w:rsidRPr="001A00A1">
              <w:rPr>
                <w:rFonts w:cs="AL-Mohanad" w:hint="eastAsia"/>
                <w:sz w:val="32"/>
                <w:szCs w:val="32"/>
                <w:rtl/>
                <w:lang w:bidi="ar-IQ"/>
              </w:rPr>
              <w:t>وإن</w:t>
            </w:r>
            <w:r w:rsidRPr="001A00A1">
              <w:rPr>
                <w:rFonts w:cs="AL-Mohanad"/>
                <w:sz w:val="32"/>
                <w:szCs w:val="32"/>
                <w:rtl/>
                <w:lang w:bidi="ar-IQ"/>
              </w:rPr>
              <w:t xml:space="preserve"> </w:t>
            </w:r>
            <w:r w:rsidRPr="001A00A1">
              <w:rPr>
                <w:rFonts w:cs="AL-Mohanad" w:hint="eastAsia"/>
                <w:sz w:val="32"/>
                <w:szCs w:val="32"/>
                <w:rtl/>
                <w:lang w:bidi="ar-IQ"/>
              </w:rPr>
              <w:t>كانت</w:t>
            </w:r>
            <w:r w:rsidRPr="001A00A1">
              <w:rPr>
                <w:rFonts w:cs="AL-Mohanad"/>
                <w:sz w:val="32"/>
                <w:szCs w:val="32"/>
                <w:rtl/>
                <w:lang w:bidi="ar-IQ"/>
              </w:rPr>
              <w:t xml:space="preserve"> </w:t>
            </w:r>
            <w:r w:rsidRPr="001A00A1">
              <w:rPr>
                <w:rFonts w:cs="AL-Mohanad" w:hint="eastAsia"/>
                <w:sz w:val="32"/>
                <w:szCs w:val="32"/>
                <w:rtl/>
                <w:lang w:bidi="ar-IQ"/>
              </w:rPr>
              <w:t>معه</w:t>
            </w:r>
            <w:r w:rsidRPr="001A00A1">
              <w:rPr>
                <w:rFonts w:cs="AL-Mohanad"/>
                <w:sz w:val="32"/>
                <w:szCs w:val="32"/>
                <w:rtl/>
                <w:lang w:bidi="ar-IQ"/>
              </w:rPr>
              <w:t xml:space="preserve"> </w:t>
            </w:r>
            <w:r w:rsidRPr="001A00A1">
              <w:rPr>
                <w:rFonts w:cs="AL-Mohanad" w:hint="eastAsia"/>
                <w:sz w:val="32"/>
                <w:szCs w:val="32"/>
                <w:rtl/>
                <w:lang w:bidi="ar-IQ"/>
              </w:rPr>
              <w:t>بنت</w:t>
            </w:r>
            <w:r w:rsidRPr="001A00A1">
              <w:rPr>
                <w:rFonts w:cs="AL-Mohanad"/>
                <w:sz w:val="32"/>
                <w:szCs w:val="32"/>
                <w:rtl/>
                <w:lang w:bidi="ar-IQ"/>
              </w:rPr>
              <w:t xml:space="preserve"> </w:t>
            </w:r>
            <w:r w:rsidRPr="001A00A1">
              <w:rPr>
                <w:rFonts w:cs="AL-Mohanad" w:hint="eastAsia"/>
                <w:sz w:val="32"/>
                <w:szCs w:val="32"/>
                <w:rtl/>
                <w:lang w:bidi="ar-IQ"/>
              </w:rPr>
              <w:t>واحدة</w:t>
            </w:r>
            <w:r>
              <w:rPr>
                <w:rFonts w:cs="AL-Mohanad"/>
                <w:sz w:val="32"/>
                <w:szCs w:val="32"/>
                <w:rtl/>
                <w:lang w:bidi="ar-IQ"/>
              </w:rPr>
              <w:t>.</w:t>
            </w:r>
            <w:r w:rsidRPr="001A00A1">
              <w:rPr>
                <w:rFonts w:cs="AL-Mohanad"/>
                <w:sz w:val="32"/>
                <w:szCs w:val="32"/>
                <w:rtl/>
                <w:lang w:bidi="ar-IQ"/>
              </w:rPr>
              <w:t xml:space="preserve"> </w:t>
            </w:r>
          </w:p>
          <w:p w14:paraId="6027A82A"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     </w:t>
            </w:r>
            <w:r w:rsidRPr="001A00A1">
              <w:rPr>
                <w:rFonts w:cs="AL-Mohanad"/>
                <w:sz w:val="32"/>
                <w:szCs w:val="32"/>
                <w:rtl/>
                <w:lang w:bidi="ar-IQ"/>
              </w:rPr>
              <w:t xml:space="preserve">  2</w:t>
            </w:r>
            <w:r>
              <w:rPr>
                <w:rFonts w:cs="AL-Mohanad" w:hint="cs"/>
                <w:sz w:val="32"/>
                <w:szCs w:val="32"/>
                <w:rtl/>
                <w:lang w:bidi="ar-IQ"/>
              </w:rPr>
              <w:t>.</w:t>
            </w:r>
            <w:r w:rsidRPr="001A00A1">
              <w:rPr>
                <w:rFonts w:cs="AL-Mohanad"/>
                <w:sz w:val="32"/>
                <w:szCs w:val="32"/>
                <w:rtl/>
                <w:lang w:bidi="ar-IQ"/>
              </w:rPr>
              <w:t xml:space="preserve"> </w:t>
            </w:r>
            <w:proofErr w:type="spellStart"/>
            <w:r w:rsidRPr="001A00A1">
              <w:rPr>
                <w:rFonts w:cs="AL-Mohanad" w:hint="cs"/>
                <w:sz w:val="32"/>
                <w:szCs w:val="32"/>
                <w:rtl/>
                <w:lang w:bidi="ar-IQ"/>
              </w:rPr>
              <w:t>لايرث</w:t>
            </w:r>
            <w:proofErr w:type="spellEnd"/>
            <w:r w:rsidRPr="001A00A1">
              <w:rPr>
                <w:rFonts w:cs="AL-Mohanad" w:hint="cs"/>
                <w:sz w:val="32"/>
                <w:szCs w:val="32"/>
                <w:rtl/>
                <w:lang w:bidi="ar-IQ"/>
              </w:rPr>
              <w:t xml:space="preserve"> الذمي من الذمي شيئا من التركة</w:t>
            </w:r>
            <w:r>
              <w:rPr>
                <w:rFonts w:cs="AL-Mohanad" w:hint="cs"/>
                <w:sz w:val="32"/>
                <w:szCs w:val="32"/>
                <w:rtl/>
                <w:lang w:bidi="ar-IQ"/>
              </w:rPr>
              <w:t>.</w:t>
            </w:r>
            <w:r w:rsidRPr="001A00A1">
              <w:rPr>
                <w:rFonts w:cs="AL-Mohanad" w:hint="cs"/>
                <w:sz w:val="32"/>
                <w:szCs w:val="32"/>
                <w:rtl/>
                <w:lang w:bidi="ar-IQ"/>
              </w:rPr>
              <w:t xml:space="preserve"> </w:t>
            </w:r>
          </w:p>
          <w:p w14:paraId="6C6B4A5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3</w:t>
            </w:r>
            <w:r>
              <w:rPr>
                <w:rFonts w:cs="AL-Mohanad" w:hint="cs"/>
                <w:sz w:val="32"/>
                <w:szCs w:val="32"/>
                <w:rtl/>
                <w:lang w:bidi="ar-IQ"/>
              </w:rPr>
              <w:t>.</w:t>
            </w:r>
            <w:r w:rsidRPr="001A00A1">
              <w:rPr>
                <w:rFonts w:cs="AL-Mohanad" w:hint="eastAsia"/>
                <w:sz w:val="32"/>
                <w:szCs w:val="32"/>
                <w:rtl/>
                <w:lang w:bidi="ar-IQ"/>
              </w:rPr>
              <w:t xml:space="preserve"> </w:t>
            </w:r>
            <w:r w:rsidRPr="001A00A1">
              <w:rPr>
                <w:rFonts w:cs="AL-Mohanad" w:hint="cs"/>
                <w:sz w:val="32"/>
                <w:szCs w:val="32"/>
                <w:rtl/>
                <w:lang w:bidi="ar-IQ"/>
              </w:rPr>
              <w:t>يرث الابن القاتل من الميراث كبقية الورثة</w:t>
            </w:r>
            <w:r>
              <w:rPr>
                <w:rFonts w:cs="AL-Mohanad"/>
                <w:sz w:val="32"/>
                <w:szCs w:val="32"/>
                <w:rtl/>
                <w:lang w:bidi="ar-IQ"/>
              </w:rPr>
              <w:t>.</w:t>
            </w:r>
            <w:r w:rsidRPr="001A00A1">
              <w:rPr>
                <w:rFonts w:cs="AL-Mohanad"/>
                <w:sz w:val="32"/>
                <w:szCs w:val="32"/>
                <w:rtl/>
                <w:lang w:bidi="ar-IQ"/>
              </w:rPr>
              <w:t xml:space="preserve"> </w:t>
            </w:r>
          </w:p>
          <w:p w14:paraId="6B0EF75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sz w:val="32"/>
                <w:szCs w:val="32"/>
                <w:rtl/>
                <w:lang w:bidi="ar-IQ"/>
              </w:rPr>
              <w:t xml:space="preserve">      </w:t>
            </w:r>
            <w:r w:rsidRPr="001A00A1">
              <w:rPr>
                <w:rFonts w:cs="AL-Mohanad" w:hint="cs"/>
                <w:sz w:val="32"/>
                <w:szCs w:val="32"/>
                <w:rtl/>
                <w:lang w:bidi="ar-IQ"/>
              </w:rPr>
              <w:t xml:space="preserve">     </w:t>
            </w:r>
            <w:r w:rsidRPr="001A00A1">
              <w:rPr>
                <w:rFonts w:cs="AL-Mohanad"/>
                <w:sz w:val="32"/>
                <w:szCs w:val="32"/>
                <w:rtl/>
                <w:lang w:bidi="ar-IQ"/>
              </w:rPr>
              <w:t xml:space="preserve">  </w:t>
            </w:r>
            <w:r w:rsidRPr="001A00A1">
              <w:rPr>
                <w:rFonts w:cs="AL-Mohanad" w:hint="cs"/>
                <w:sz w:val="32"/>
                <w:szCs w:val="32"/>
                <w:rtl/>
                <w:lang w:bidi="ar-IQ"/>
              </w:rPr>
              <w:t>4</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ترث</w:t>
            </w:r>
            <w:r w:rsidRPr="001A00A1">
              <w:rPr>
                <w:rFonts w:cs="AL-Mohanad"/>
                <w:sz w:val="32"/>
                <w:szCs w:val="32"/>
                <w:rtl/>
                <w:lang w:bidi="ar-IQ"/>
              </w:rPr>
              <w:t xml:space="preserve"> </w:t>
            </w:r>
            <w:r w:rsidRPr="001A00A1">
              <w:rPr>
                <w:rFonts w:cs="AL-Mohanad" w:hint="eastAsia"/>
                <w:sz w:val="32"/>
                <w:szCs w:val="32"/>
                <w:rtl/>
                <w:lang w:bidi="ar-IQ"/>
              </w:rPr>
              <w:t>الأم</w:t>
            </w:r>
            <w:r w:rsidRPr="001A00A1">
              <w:rPr>
                <w:rFonts w:cs="AL-Mohanad"/>
                <w:sz w:val="32"/>
                <w:szCs w:val="32"/>
                <w:rtl/>
                <w:lang w:bidi="ar-IQ"/>
              </w:rPr>
              <w:t xml:space="preserve"> </w:t>
            </w:r>
            <w:r w:rsidRPr="001A00A1">
              <w:rPr>
                <w:rFonts w:cs="AL-Mohanad" w:hint="eastAsia"/>
                <w:sz w:val="32"/>
                <w:szCs w:val="32"/>
                <w:rtl/>
                <w:lang w:bidi="ar-IQ"/>
              </w:rPr>
              <w:t>ثلث</w:t>
            </w:r>
            <w:r w:rsidRPr="001A00A1">
              <w:rPr>
                <w:rFonts w:cs="AL-Mohanad"/>
                <w:sz w:val="32"/>
                <w:szCs w:val="32"/>
                <w:rtl/>
                <w:lang w:bidi="ar-IQ"/>
              </w:rPr>
              <w:t xml:space="preserve"> </w:t>
            </w:r>
            <w:r w:rsidRPr="001A00A1">
              <w:rPr>
                <w:rFonts w:cs="AL-Mohanad" w:hint="eastAsia"/>
                <w:sz w:val="32"/>
                <w:szCs w:val="32"/>
                <w:rtl/>
                <w:lang w:bidi="ar-IQ"/>
              </w:rPr>
              <w:t>التركة</w:t>
            </w:r>
            <w:r w:rsidRPr="001A00A1">
              <w:rPr>
                <w:rFonts w:cs="AL-Mohanad"/>
                <w:sz w:val="32"/>
                <w:szCs w:val="32"/>
                <w:rtl/>
                <w:lang w:bidi="ar-IQ"/>
              </w:rPr>
              <w:t xml:space="preserve"> </w:t>
            </w:r>
            <w:r w:rsidRPr="001A00A1">
              <w:rPr>
                <w:rFonts w:cs="AL-Mohanad" w:hint="eastAsia"/>
                <w:sz w:val="32"/>
                <w:szCs w:val="32"/>
                <w:rtl/>
                <w:lang w:bidi="ar-IQ"/>
              </w:rPr>
              <w:t>إذا</w:t>
            </w:r>
            <w:r w:rsidRPr="001A00A1">
              <w:rPr>
                <w:rFonts w:cs="AL-Mohanad"/>
                <w:sz w:val="32"/>
                <w:szCs w:val="32"/>
                <w:rtl/>
                <w:lang w:bidi="ar-IQ"/>
              </w:rPr>
              <w:t xml:space="preserve"> </w:t>
            </w:r>
            <w:r w:rsidRPr="001A00A1">
              <w:rPr>
                <w:rFonts w:cs="AL-Mohanad" w:hint="eastAsia"/>
                <w:sz w:val="32"/>
                <w:szCs w:val="32"/>
                <w:rtl/>
                <w:lang w:bidi="ar-IQ"/>
              </w:rPr>
              <w:t>كان</w:t>
            </w:r>
            <w:r w:rsidRPr="001A00A1">
              <w:rPr>
                <w:rFonts w:cs="AL-Mohanad"/>
                <w:sz w:val="32"/>
                <w:szCs w:val="32"/>
                <w:rtl/>
                <w:lang w:bidi="ar-IQ"/>
              </w:rPr>
              <w:t xml:space="preserve"> </w:t>
            </w:r>
            <w:r w:rsidRPr="001A00A1">
              <w:rPr>
                <w:rFonts w:cs="AL-Mohanad" w:hint="eastAsia"/>
                <w:sz w:val="32"/>
                <w:szCs w:val="32"/>
                <w:rtl/>
                <w:lang w:bidi="ar-IQ"/>
              </w:rPr>
              <w:t>معها</w:t>
            </w:r>
            <w:r w:rsidRPr="001A00A1">
              <w:rPr>
                <w:rFonts w:cs="AL-Mohanad"/>
                <w:sz w:val="32"/>
                <w:szCs w:val="32"/>
                <w:rtl/>
                <w:lang w:bidi="ar-IQ"/>
              </w:rPr>
              <w:t xml:space="preserve"> </w:t>
            </w:r>
            <w:r w:rsidRPr="001A00A1">
              <w:rPr>
                <w:rFonts w:cs="AL-Mohanad" w:hint="eastAsia"/>
                <w:sz w:val="32"/>
                <w:szCs w:val="32"/>
                <w:rtl/>
                <w:lang w:bidi="ar-IQ"/>
              </w:rPr>
              <w:t>بنات</w:t>
            </w:r>
            <w:r w:rsidRPr="001A00A1">
              <w:rPr>
                <w:rFonts w:cs="AL-Mohanad"/>
                <w:sz w:val="32"/>
                <w:szCs w:val="32"/>
                <w:rtl/>
                <w:lang w:bidi="ar-IQ"/>
              </w:rPr>
              <w:t xml:space="preserve"> </w:t>
            </w:r>
            <w:r w:rsidRPr="001A00A1">
              <w:rPr>
                <w:rFonts w:cs="AL-Mohanad" w:hint="cs"/>
                <w:sz w:val="32"/>
                <w:szCs w:val="32"/>
                <w:rtl/>
                <w:lang w:bidi="ar-IQ"/>
              </w:rPr>
              <w:t>أ</w:t>
            </w:r>
            <w:r w:rsidRPr="001A00A1">
              <w:rPr>
                <w:rFonts w:cs="AL-Mohanad" w:hint="eastAsia"/>
                <w:sz w:val="32"/>
                <w:szCs w:val="32"/>
                <w:rtl/>
                <w:lang w:bidi="ar-IQ"/>
              </w:rPr>
              <w:t>و</w:t>
            </w:r>
            <w:r w:rsidRPr="001A00A1">
              <w:rPr>
                <w:rFonts w:cs="AL-Mohanad"/>
                <w:sz w:val="32"/>
                <w:szCs w:val="32"/>
                <w:rtl/>
                <w:lang w:bidi="ar-IQ"/>
              </w:rPr>
              <w:t xml:space="preserve"> </w:t>
            </w:r>
            <w:r w:rsidRPr="001A00A1">
              <w:rPr>
                <w:rFonts w:cs="AL-Mohanad" w:hint="eastAsia"/>
                <w:sz w:val="32"/>
                <w:szCs w:val="32"/>
                <w:rtl/>
                <w:lang w:bidi="ar-IQ"/>
              </w:rPr>
              <w:t>إخوة</w:t>
            </w:r>
            <w:r>
              <w:rPr>
                <w:rFonts w:cs="AL-Mohanad"/>
                <w:sz w:val="32"/>
                <w:szCs w:val="32"/>
                <w:rtl/>
                <w:lang w:bidi="ar-IQ"/>
              </w:rPr>
              <w:t>.</w:t>
            </w:r>
            <w:r w:rsidRPr="001A00A1">
              <w:rPr>
                <w:rFonts w:cs="AL-Mohanad"/>
                <w:sz w:val="32"/>
                <w:szCs w:val="32"/>
                <w:rtl/>
                <w:lang w:bidi="ar-IQ"/>
              </w:rPr>
              <w:t xml:space="preserve"> </w:t>
            </w:r>
          </w:p>
          <w:p w14:paraId="3832BBDD"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5</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إذا</w:t>
            </w:r>
            <w:r w:rsidRPr="001A00A1">
              <w:rPr>
                <w:rFonts w:cs="AL-Mohanad"/>
                <w:sz w:val="32"/>
                <w:szCs w:val="32"/>
                <w:rtl/>
                <w:lang w:bidi="ar-IQ"/>
              </w:rPr>
              <w:t xml:space="preserve"> </w:t>
            </w:r>
            <w:r w:rsidRPr="001A00A1">
              <w:rPr>
                <w:rFonts w:cs="AL-Mohanad" w:hint="eastAsia"/>
                <w:sz w:val="32"/>
                <w:szCs w:val="32"/>
                <w:rtl/>
                <w:lang w:bidi="ar-IQ"/>
              </w:rPr>
              <w:t>لم</w:t>
            </w:r>
            <w:r w:rsidRPr="001A00A1">
              <w:rPr>
                <w:rFonts w:cs="AL-Mohanad"/>
                <w:sz w:val="32"/>
                <w:szCs w:val="32"/>
                <w:rtl/>
                <w:lang w:bidi="ar-IQ"/>
              </w:rPr>
              <w:t xml:space="preserve"> </w:t>
            </w:r>
            <w:r w:rsidRPr="001A00A1">
              <w:rPr>
                <w:rFonts w:cs="AL-Mohanad" w:hint="eastAsia"/>
                <w:sz w:val="32"/>
                <w:szCs w:val="32"/>
                <w:rtl/>
                <w:lang w:bidi="ar-IQ"/>
              </w:rPr>
              <w:t>يوجد</w:t>
            </w:r>
            <w:r w:rsidRPr="001A00A1">
              <w:rPr>
                <w:rFonts w:cs="AL-Mohanad"/>
                <w:sz w:val="32"/>
                <w:szCs w:val="32"/>
                <w:rtl/>
                <w:lang w:bidi="ar-IQ"/>
              </w:rPr>
              <w:t xml:space="preserve"> </w:t>
            </w:r>
            <w:r w:rsidRPr="001A00A1">
              <w:rPr>
                <w:rFonts w:cs="AL-Mohanad" w:hint="eastAsia"/>
                <w:sz w:val="32"/>
                <w:szCs w:val="32"/>
                <w:rtl/>
                <w:lang w:bidi="ar-IQ"/>
              </w:rPr>
              <w:t>عصبات</w:t>
            </w:r>
            <w:r w:rsidRPr="001A00A1">
              <w:rPr>
                <w:rFonts w:cs="AL-Mohanad"/>
                <w:sz w:val="32"/>
                <w:szCs w:val="32"/>
                <w:rtl/>
                <w:lang w:bidi="ar-IQ"/>
              </w:rPr>
              <w:t xml:space="preserve"> </w:t>
            </w:r>
            <w:proofErr w:type="spellStart"/>
            <w:r w:rsidRPr="001A00A1">
              <w:rPr>
                <w:rFonts w:cs="AL-Mohanad" w:hint="cs"/>
                <w:sz w:val="32"/>
                <w:szCs w:val="32"/>
                <w:rtl/>
                <w:lang w:bidi="ar-IQ"/>
              </w:rPr>
              <w:t>لا</w:t>
            </w:r>
            <w:r w:rsidRPr="001A00A1">
              <w:rPr>
                <w:rFonts w:cs="AL-Mohanad" w:hint="eastAsia"/>
                <w:sz w:val="32"/>
                <w:szCs w:val="32"/>
                <w:rtl/>
                <w:lang w:bidi="ar-IQ"/>
              </w:rPr>
              <w:t>يرد</w:t>
            </w:r>
            <w:proofErr w:type="spellEnd"/>
            <w:r w:rsidRPr="001A00A1">
              <w:rPr>
                <w:rFonts w:cs="AL-Mohanad"/>
                <w:sz w:val="32"/>
                <w:szCs w:val="32"/>
                <w:rtl/>
                <w:lang w:bidi="ar-IQ"/>
              </w:rPr>
              <w:t xml:space="preserve"> </w:t>
            </w:r>
            <w:r w:rsidRPr="001A00A1">
              <w:rPr>
                <w:rFonts w:cs="AL-Mohanad" w:hint="cs"/>
                <w:sz w:val="32"/>
                <w:szCs w:val="32"/>
                <w:rtl/>
                <w:lang w:bidi="ar-IQ"/>
              </w:rPr>
              <w:t xml:space="preserve">التركة </w:t>
            </w:r>
            <w:r w:rsidRPr="001A00A1">
              <w:rPr>
                <w:rFonts w:cs="AL-Mohanad" w:hint="eastAsia"/>
                <w:sz w:val="32"/>
                <w:szCs w:val="32"/>
                <w:rtl/>
                <w:lang w:bidi="ar-IQ"/>
              </w:rPr>
              <w:t>على</w:t>
            </w:r>
            <w:r w:rsidRPr="001A00A1">
              <w:rPr>
                <w:rFonts w:cs="AL-Mohanad"/>
                <w:sz w:val="32"/>
                <w:szCs w:val="32"/>
                <w:rtl/>
                <w:lang w:bidi="ar-IQ"/>
              </w:rPr>
              <w:t xml:space="preserve"> </w:t>
            </w:r>
            <w:r w:rsidRPr="001A00A1">
              <w:rPr>
                <w:rFonts w:cs="AL-Mohanad" w:hint="eastAsia"/>
                <w:sz w:val="32"/>
                <w:szCs w:val="32"/>
                <w:rtl/>
                <w:lang w:bidi="ar-IQ"/>
              </w:rPr>
              <w:t>أصحاب</w:t>
            </w:r>
            <w:r w:rsidRPr="001A00A1">
              <w:rPr>
                <w:rFonts w:cs="AL-Mohanad"/>
                <w:sz w:val="32"/>
                <w:szCs w:val="32"/>
                <w:rtl/>
                <w:lang w:bidi="ar-IQ"/>
              </w:rPr>
              <w:t xml:space="preserve"> </w:t>
            </w:r>
            <w:r w:rsidRPr="001A00A1">
              <w:rPr>
                <w:rFonts w:cs="AL-Mohanad" w:hint="eastAsia"/>
                <w:sz w:val="32"/>
                <w:szCs w:val="32"/>
                <w:rtl/>
                <w:lang w:bidi="ar-IQ"/>
              </w:rPr>
              <w:t>الفروض</w:t>
            </w:r>
            <w:r>
              <w:rPr>
                <w:rFonts w:cs="AL-Mohanad"/>
                <w:sz w:val="32"/>
                <w:szCs w:val="32"/>
                <w:rtl/>
                <w:lang w:bidi="ar-IQ"/>
              </w:rPr>
              <w:t>.</w:t>
            </w:r>
            <w:r w:rsidRPr="001A00A1">
              <w:rPr>
                <w:rFonts w:cs="AL-Mohanad"/>
                <w:sz w:val="32"/>
                <w:szCs w:val="32"/>
                <w:rtl/>
                <w:lang w:bidi="ar-IQ"/>
              </w:rPr>
              <w:t xml:space="preserve"> </w:t>
            </w:r>
          </w:p>
          <w:p w14:paraId="0D5DD43F"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6</w:t>
            </w:r>
            <w:r>
              <w:rPr>
                <w:rFonts w:cs="AL-Mohanad" w:hint="cs"/>
                <w:sz w:val="32"/>
                <w:szCs w:val="32"/>
                <w:rtl/>
                <w:lang w:bidi="ar-IQ"/>
              </w:rPr>
              <w:t>.</w:t>
            </w:r>
            <w:r w:rsidRPr="001A00A1">
              <w:rPr>
                <w:rFonts w:cs="AL-Mohanad" w:hint="eastAsia"/>
                <w:sz w:val="32"/>
                <w:szCs w:val="32"/>
                <w:rtl/>
                <w:lang w:bidi="ar-IQ"/>
              </w:rPr>
              <w:t xml:space="preserve"> إذا</w:t>
            </w:r>
            <w:r w:rsidRPr="001A00A1">
              <w:rPr>
                <w:rFonts w:cs="AL-Mohanad"/>
                <w:sz w:val="32"/>
                <w:szCs w:val="32"/>
                <w:rtl/>
                <w:lang w:bidi="ar-IQ"/>
              </w:rPr>
              <w:t xml:space="preserve"> </w:t>
            </w:r>
            <w:r w:rsidRPr="001A00A1">
              <w:rPr>
                <w:rFonts w:cs="AL-Mohanad" w:hint="eastAsia"/>
                <w:sz w:val="32"/>
                <w:szCs w:val="32"/>
                <w:rtl/>
                <w:lang w:bidi="ar-IQ"/>
              </w:rPr>
              <w:t>اجتمعت</w:t>
            </w:r>
            <w:r w:rsidRPr="001A00A1">
              <w:rPr>
                <w:rFonts w:cs="AL-Mohanad"/>
                <w:sz w:val="32"/>
                <w:szCs w:val="32"/>
                <w:rtl/>
                <w:lang w:bidi="ar-IQ"/>
              </w:rPr>
              <w:t xml:space="preserve"> </w:t>
            </w:r>
            <w:r w:rsidRPr="001A00A1">
              <w:rPr>
                <w:rFonts w:cs="AL-Mohanad" w:hint="eastAsia"/>
                <w:sz w:val="32"/>
                <w:szCs w:val="32"/>
                <w:rtl/>
                <w:lang w:bidi="ar-IQ"/>
              </w:rPr>
              <w:t>البنت</w:t>
            </w:r>
            <w:r w:rsidRPr="001A00A1">
              <w:rPr>
                <w:rFonts w:cs="AL-Mohanad"/>
                <w:sz w:val="32"/>
                <w:szCs w:val="32"/>
                <w:rtl/>
                <w:lang w:bidi="ar-IQ"/>
              </w:rPr>
              <w:t xml:space="preserve"> </w:t>
            </w:r>
            <w:r w:rsidRPr="001A00A1">
              <w:rPr>
                <w:rFonts w:cs="AL-Mohanad" w:hint="eastAsia"/>
                <w:sz w:val="32"/>
                <w:szCs w:val="32"/>
                <w:rtl/>
                <w:lang w:bidi="ar-IQ"/>
              </w:rPr>
              <w:t>مع</w:t>
            </w:r>
            <w:r w:rsidRPr="001A00A1">
              <w:rPr>
                <w:rFonts w:cs="AL-Mohanad"/>
                <w:sz w:val="32"/>
                <w:szCs w:val="32"/>
                <w:rtl/>
                <w:lang w:bidi="ar-IQ"/>
              </w:rPr>
              <w:t xml:space="preserve"> </w:t>
            </w:r>
            <w:r w:rsidRPr="001A00A1">
              <w:rPr>
                <w:rFonts w:cs="AL-Mohanad" w:hint="eastAsia"/>
                <w:sz w:val="32"/>
                <w:szCs w:val="32"/>
                <w:rtl/>
                <w:lang w:bidi="ar-IQ"/>
              </w:rPr>
              <w:t>الولد</w:t>
            </w:r>
            <w:r w:rsidRPr="001A00A1">
              <w:rPr>
                <w:rFonts w:cs="AL-Mohanad"/>
                <w:sz w:val="32"/>
                <w:szCs w:val="32"/>
                <w:rtl/>
                <w:lang w:bidi="ar-IQ"/>
              </w:rPr>
              <w:t xml:space="preserve"> </w:t>
            </w:r>
            <w:r w:rsidRPr="001A00A1">
              <w:rPr>
                <w:rFonts w:cs="AL-Mohanad" w:hint="eastAsia"/>
                <w:sz w:val="32"/>
                <w:szCs w:val="32"/>
                <w:rtl/>
                <w:lang w:bidi="ar-IQ"/>
              </w:rPr>
              <w:t>يكون</w:t>
            </w:r>
            <w:r w:rsidRPr="001A00A1">
              <w:rPr>
                <w:rFonts w:cs="AL-Mohanad"/>
                <w:sz w:val="32"/>
                <w:szCs w:val="32"/>
                <w:rtl/>
                <w:lang w:bidi="ar-IQ"/>
              </w:rPr>
              <w:t xml:space="preserve"> </w:t>
            </w:r>
            <w:r w:rsidRPr="001A00A1">
              <w:rPr>
                <w:rFonts w:cs="AL-Mohanad" w:hint="eastAsia"/>
                <w:sz w:val="32"/>
                <w:szCs w:val="32"/>
                <w:rtl/>
                <w:lang w:bidi="ar-IQ"/>
              </w:rPr>
              <w:t>إرثهما</w:t>
            </w:r>
            <w:r w:rsidRPr="001A00A1">
              <w:rPr>
                <w:rFonts w:cs="AL-Mohanad"/>
                <w:sz w:val="32"/>
                <w:szCs w:val="32"/>
                <w:rtl/>
                <w:lang w:bidi="ar-IQ"/>
              </w:rPr>
              <w:t xml:space="preserve"> </w:t>
            </w:r>
            <w:r w:rsidRPr="001A00A1">
              <w:rPr>
                <w:rFonts w:cs="AL-Mohanad" w:hint="eastAsia"/>
                <w:sz w:val="32"/>
                <w:szCs w:val="32"/>
                <w:rtl/>
                <w:lang w:bidi="ar-IQ"/>
              </w:rPr>
              <w:t>بالفرض لا</w:t>
            </w:r>
            <w:r w:rsidRPr="001A00A1">
              <w:rPr>
                <w:rFonts w:cs="AL-Mohanad"/>
                <w:sz w:val="32"/>
                <w:szCs w:val="32"/>
                <w:rtl/>
                <w:lang w:bidi="ar-IQ"/>
              </w:rPr>
              <w:t xml:space="preserve"> </w:t>
            </w:r>
            <w:r w:rsidRPr="001A00A1">
              <w:rPr>
                <w:rFonts w:cs="AL-Mohanad" w:hint="eastAsia"/>
                <w:sz w:val="32"/>
                <w:szCs w:val="32"/>
                <w:rtl/>
                <w:lang w:bidi="ar-IQ"/>
              </w:rPr>
              <w:t>بالتعصيب</w:t>
            </w:r>
            <w:r w:rsidRPr="001A00A1">
              <w:rPr>
                <w:rFonts w:cs="AL-Mohanad"/>
                <w:sz w:val="32"/>
                <w:szCs w:val="32"/>
                <w:rtl/>
                <w:lang w:bidi="ar-IQ"/>
              </w:rPr>
              <w:t xml:space="preserve">. </w:t>
            </w:r>
          </w:p>
          <w:p w14:paraId="63A428E3"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7</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المقاسمة</w:t>
            </w:r>
            <w:r w:rsidRPr="001A00A1">
              <w:rPr>
                <w:rFonts w:cs="AL-Mohanad"/>
                <w:sz w:val="32"/>
                <w:szCs w:val="32"/>
                <w:rtl/>
                <w:lang w:bidi="ar-IQ"/>
              </w:rPr>
              <w:t xml:space="preserve"> </w:t>
            </w:r>
            <w:r w:rsidRPr="001A00A1">
              <w:rPr>
                <w:rFonts w:cs="AL-Mohanad" w:hint="eastAsia"/>
                <w:sz w:val="32"/>
                <w:szCs w:val="32"/>
                <w:rtl/>
                <w:lang w:bidi="ar-IQ"/>
              </w:rPr>
              <w:t>أفضل</w:t>
            </w:r>
            <w:r w:rsidRPr="001A00A1">
              <w:rPr>
                <w:rFonts w:cs="AL-Mohanad"/>
                <w:sz w:val="32"/>
                <w:szCs w:val="32"/>
                <w:rtl/>
                <w:lang w:bidi="ar-IQ"/>
              </w:rPr>
              <w:t xml:space="preserve"> </w:t>
            </w:r>
            <w:r w:rsidRPr="001A00A1">
              <w:rPr>
                <w:rFonts w:cs="AL-Mohanad" w:hint="eastAsia"/>
                <w:sz w:val="32"/>
                <w:szCs w:val="32"/>
                <w:rtl/>
                <w:lang w:bidi="ar-IQ"/>
              </w:rPr>
              <w:t>للجد</w:t>
            </w:r>
            <w:r w:rsidRPr="001A00A1">
              <w:rPr>
                <w:rFonts w:cs="AL-Mohanad"/>
                <w:sz w:val="32"/>
                <w:szCs w:val="32"/>
                <w:rtl/>
                <w:lang w:bidi="ar-IQ"/>
              </w:rPr>
              <w:t xml:space="preserve"> </w:t>
            </w:r>
            <w:r w:rsidRPr="001A00A1">
              <w:rPr>
                <w:rFonts w:cs="AL-Mohanad" w:hint="eastAsia"/>
                <w:sz w:val="32"/>
                <w:szCs w:val="32"/>
                <w:rtl/>
                <w:lang w:bidi="ar-IQ"/>
              </w:rPr>
              <w:t>إذا</w:t>
            </w:r>
            <w:r w:rsidRPr="001A00A1">
              <w:rPr>
                <w:rFonts w:cs="AL-Mohanad"/>
                <w:sz w:val="32"/>
                <w:szCs w:val="32"/>
                <w:rtl/>
                <w:lang w:bidi="ar-IQ"/>
              </w:rPr>
              <w:t xml:space="preserve"> </w:t>
            </w:r>
            <w:r w:rsidRPr="001A00A1">
              <w:rPr>
                <w:rFonts w:cs="AL-Mohanad" w:hint="eastAsia"/>
                <w:sz w:val="32"/>
                <w:szCs w:val="32"/>
                <w:rtl/>
                <w:lang w:bidi="ar-IQ"/>
              </w:rPr>
              <w:t>كان</w:t>
            </w:r>
            <w:r w:rsidRPr="001A00A1">
              <w:rPr>
                <w:rFonts w:cs="AL-Mohanad"/>
                <w:sz w:val="32"/>
                <w:szCs w:val="32"/>
                <w:rtl/>
                <w:lang w:bidi="ar-IQ"/>
              </w:rPr>
              <w:t xml:space="preserve"> </w:t>
            </w:r>
            <w:r w:rsidRPr="001A00A1">
              <w:rPr>
                <w:rFonts w:cs="AL-Mohanad" w:hint="eastAsia"/>
                <w:sz w:val="32"/>
                <w:szCs w:val="32"/>
                <w:rtl/>
                <w:lang w:bidi="ar-IQ"/>
              </w:rPr>
              <w:t>معه</w:t>
            </w:r>
            <w:r w:rsidRPr="001A00A1">
              <w:rPr>
                <w:rFonts w:cs="AL-Mohanad"/>
                <w:sz w:val="32"/>
                <w:szCs w:val="32"/>
                <w:rtl/>
                <w:lang w:bidi="ar-IQ"/>
              </w:rPr>
              <w:t xml:space="preserve"> </w:t>
            </w:r>
            <w:r w:rsidRPr="001A00A1">
              <w:rPr>
                <w:rFonts w:cs="AL-Mohanad" w:hint="eastAsia"/>
                <w:sz w:val="32"/>
                <w:szCs w:val="32"/>
                <w:rtl/>
                <w:lang w:bidi="ar-IQ"/>
              </w:rPr>
              <w:t>أخوين</w:t>
            </w:r>
            <w:r w:rsidRPr="001A00A1">
              <w:rPr>
                <w:rFonts w:cs="AL-Mohanad"/>
                <w:sz w:val="32"/>
                <w:szCs w:val="32"/>
                <w:rtl/>
                <w:lang w:bidi="ar-IQ"/>
              </w:rPr>
              <w:t xml:space="preserve"> </w:t>
            </w:r>
            <w:r w:rsidRPr="001A00A1">
              <w:rPr>
                <w:rFonts w:cs="AL-Mohanad" w:hint="eastAsia"/>
                <w:sz w:val="32"/>
                <w:szCs w:val="32"/>
                <w:rtl/>
                <w:lang w:bidi="ar-IQ"/>
              </w:rPr>
              <w:t>شقيقين</w:t>
            </w:r>
            <w:r w:rsidRPr="001A00A1">
              <w:rPr>
                <w:rFonts w:cs="AL-Mohanad"/>
                <w:sz w:val="32"/>
                <w:szCs w:val="32"/>
                <w:rtl/>
                <w:lang w:bidi="ar-IQ"/>
              </w:rPr>
              <w:t xml:space="preserve">. </w:t>
            </w:r>
          </w:p>
          <w:p w14:paraId="2BC1688E"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8</w:t>
            </w:r>
            <w:r>
              <w:rPr>
                <w:rFonts w:cs="AL-Mohanad" w:hint="cs"/>
                <w:sz w:val="32"/>
                <w:szCs w:val="32"/>
                <w:rtl/>
                <w:lang w:bidi="ar-IQ"/>
              </w:rPr>
              <w:t>.</w:t>
            </w:r>
            <w:r w:rsidRPr="001A00A1">
              <w:rPr>
                <w:rFonts w:cs="AL-Mohanad" w:hint="cs"/>
                <w:sz w:val="32"/>
                <w:szCs w:val="32"/>
                <w:rtl/>
                <w:lang w:bidi="ar-IQ"/>
              </w:rPr>
              <w:t xml:space="preserve"> </w:t>
            </w:r>
            <w:r w:rsidRPr="001A00A1">
              <w:rPr>
                <w:rFonts w:cs="AL-Mohanad" w:hint="eastAsia"/>
                <w:sz w:val="32"/>
                <w:szCs w:val="32"/>
                <w:rtl/>
                <w:lang w:bidi="ar-IQ"/>
              </w:rPr>
              <w:t>ترث</w:t>
            </w:r>
            <w:r w:rsidRPr="001A00A1">
              <w:rPr>
                <w:rFonts w:cs="AL-Mohanad"/>
                <w:sz w:val="32"/>
                <w:szCs w:val="32"/>
                <w:rtl/>
                <w:lang w:bidi="ar-IQ"/>
              </w:rPr>
              <w:t xml:space="preserve"> </w:t>
            </w:r>
            <w:r w:rsidRPr="001A00A1">
              <w:rPr>
                <w:rFonts w:cs="AL-Mohanad" w:hint="eastAsia"/>
                <w:sz w:val="32"/>
                <w:szCs w:val="32"/>
                <w:rtl/>
                <w:lang w:bidi="ar-IQ"/>
              </w:rPr>
              <w:t>الأم</w:t>
            </w:r>
            <w:r w:rsidRPr="001A00A1">
              <w:rPr>
                <w:rFonts w:cs="AL-Mohanad"/>
                <w:sz w:val="32"/>
                <w:szCs w:val="32"/>
                <w:rtl/>
                <w:lang w:bidi="ar-IQ"/>
              </w:rPr>
              <w:t xml:space="preserve"> </w:t>
            </w:r>
            <w:r w:rsidRPr="001A00A1">
              <w:rPr>
                <w:rFonts w:cs="AL-Mohanad" w:hint="eastAsia"/>
                <w:sz w:val="32"/>
                <w:szCs w:val="32"/>
                <w:rtl/>
                <w:lang w:bidi="ar-IQ"/>
              </w:rPr>
              <w:t>ثلث</w:t>
            </w:r>
            <w:r w:rsidRPr="001A00A1">
              <w:rPr>
                <w:rFonts w:cs="AL-Mohanad"/>
                <w:sz w:val="32"/>
                <w:szCs w:val="32"/>
                <w:rtl/>
                <w:lang w:bidi="ar-IQ"/>
              </w:rPr>
              <w:t xml:space="preserve"> </w:t>
            </w:r>
            <w:r w:rsidRPr="001A00A1">
              <w:rPr>
                <w:rFonts w:cs="AL-Mohanad" w:hint="eastAsia"/>
                <w:sz w:val="32"/>
                <w:szCs w:val="32"/>
                <w:rtl/>
                <w:lang w:bidi="ar-IQ"/>
              </w:rPr>
              <w:t>الباقي</w:t>
            </w:r>
            <w:r>
              <w:rPr>
                <w:rFonts w:cs="AL-Mohanad" w:hint="cs"/>
                <w:sz w:val="32"/>
                <w:szCs w:val="32"/>
                <w:rtl/>
                <w:lang w:bidi="ar-IQ"/>
              </w:rPr>
              <w:t>.</w:t>
            </w:r>
            <w:r w:rsidRPr="001A00A1">
              <w:rPr>
                <w:rFonts w:cs="AL-Mohanad" w:hint="cs"/>
                <w:sz w:val="32"/>
                <w:szCs w:val="32"/>
                <w:rtl/>
                <w:lang w:bidi="ar-IQ"/>
              </w:rPr>
              <w:t xml:space="preserve">.. </w:t>
            </w:r>
            <w:r w:rsidRPr="001A00A1">
              <w:rPr>
                <w:rFonts w:cs="AL-Mohanad"/>
                <w:sz w:val="32"/>
                <w:szCs w:val="32"/>
                <w:rtl/>
                <w:lang w:bidi="ar-IQ"/>
              </w:rPr>
              <w:t xml:space="preserve"> </w:t>
            </w:r>
            <w:r w:rsidRPr="001A00A1">
              <w:rPr>
                <w:rFonts w:cs="AL-Mohanad" w:hint="eastAsia"/>
                <w:sz w:val="32"/>
                <w:szCs w:val="32"/>
                <w:rtl/>
                <w:lang w:bidi="ar-IQ"/>
              </w:rPr>
              <w:t>مع</w:t>
            </w:r>
            <w:r w:rsidRPr="001A00A1">
              <w:rPr>
                <w:rFonts w:cs="AL-Mohanad"/>
                <w:sz w:val="32"/>
                <w:szCs w:val="32"/>
                <w:rtl/>
                <w:lang w:bidi="ar-IQ"/>
              </w:rPr>
              <w:t xml:space="preserve"> </w:t>
            </w:r>
            <w:r w:rsidRPr="001A00A1">
              <w:rPr>
                <w:rFonts w:cs="AL-Mohanad" w:hint="eastAsia"/>
                <w:sz w:val="32"/>
                <w:szCs w:val="32"/>
                <w:rtl/>
                <w:lang w:bidi="ar-IQ"/>
              </w:rPr>
              <w:t>الجد</w:t>
            </w:r>
            <w:r w:rsidRPr="001A00A1">
              <w:rPr>
                <w:rFonts w:cs="AL-Mohanad"/>
                <w:sz w:val="32"/>
                <w:szCs w:val="32"/>
                <w:rtl/>
                <w:lang w:bidi="ar-IQ"/>
              </w:rPr>
              <w:t xml:space="preserve"> </w:t>
            </w:r>
            <w:r w:rsidRPr="001A00A1">
              <w:rPr>
                <w:rFonts w:cs="AL-Mohanad" w:hint="eastAsia"/>
                <w:sz w:val="32"/>
                <w:szCs w:val="32"/>
                <w:rtl/>
                <w:lang w:bidi="ar-IQ"/>
              </w:rPr>
              <w:t>والزوج</w:t>
            </w:r>
            <w:r w:rsidRPr="001A00A1">
              <w:rPr>
                <w:rFonts w:cs="AL-Mohanad"/>
                <w:sz w:val="32"/>
                <w:szCs w:val="32"/>
                <w:rtl/>
                <w:lang w:bidi="ar-IQ"/>
              </w:rPr>
              <w:t xml:space="preserve"> </w:t>
            </w:r>
            <w:r w:rsidRPr="001A00A1">
              <w:rPr>
                <w:rFonts w:cs="AL-Mohanad" w:hint="cs"/>
                <w:sz w:val="32"/>
                <w:szCs w:val="32"/>
                <w:rtl/>
                <w:lang w:bidi="ar-IQ"/>
              </w:rPr>
              <w:t>و البنت</w:t>
            </w:r>
            <w:r>
              <w:rPr>
                <w:rFonts w:cs="AL-Mohanad" w:hint="cs"/>
                <w:sz w:val="32"/>
                <w:szCs w:val="32"/>
                <w:rtl/>
                <w:lang w:bidi="ar-IQ"/>
              </w:rPr>
              <w:t>.</w:t>
            </w:r>
            <w:r w:rsidRPr="001A00A1">
              <w:rPr>
                <w:rFonts w:cs="AL-Mohanad"/>
                <w:sz w:val="32"/>
                <w:szCs w:val="32"/>
                <w:rtl/>
                <w:lang w:bidi="ar-IQ"/>
              </w:rPr>
              <w:t xml:space="preserve">  </w:t>
            </w:r>
          </w:p>
          <w:p w14:paraId="35D4CC21" w14:textId="77777777" w:rsidR="007E2F82" w:rsidRPr="001A00A1" w:rsidRDefault="007E2F82" w:rsidP="007E2F82">
            <w:pPr>
              <w:bidi/>
              <w:spacing w:after="0" w:line="240" w:lineRule="auto"/>
              <w:jc w:val="lowKashida"/>
              <w:rPr>
                <w:rFonts w:cs="AL-Mohanad"/>
                <w:sz w:val="32"/>
                <w:szCs w:val="32"/>
                <w:rtl/>
                <w:lang w:bidi="ar-IQ"/>
              </w:rPr>
            </w:pPr>
            <w:r w:rsidRPr="001A00A1">
              <w:rPr>
                <w:rFonts w:cs="AL-Mohanad" w:hint="cs"/>
                <w:sz w:val="32"/>
                <w:szCs w:val="32"/>
                <w:rtl/>
                <w:lang w:bidi="ar-IQ"/>
              </w:rPr>
              <w:t xml:space="preserve"> </w:t>
            </w:r>
            <w:r w:rsidRPr="00CC508D">
              <w:rPr>
                <w:rFonts w:ascii="Arabic Typesetting" w:hAnsi="Arabic Typesetting" w:cs="Ali-A-Samik" w:hint="cs"/>
                <w:sz w:val="32"/>
                <w:szCs w:val="32"/>
                <w:rtl/>
                <w:lang w:bidi="ar-IQ"/>
              </w:rPr>
              <w:t>الجواب:</w:t>
            </w:r>
            <w:r>
              <w:rPr>
                <w:rFonts w:ascii="Arabic Typesetting" w:hAnsi="Arabic Typesetting" w:cs="Ali-A-Samik" w:hint="cs"/>
                <w:sz w:val="32"/>
                <w:szCs w:val="32"/>
                <w:rtl/>
                <w:lang w:bidi="ar-IQ"/>
              </w:rPr>
              <w:t xml:space="preserve"> س3: ب.</w:t>
            </w:r>
          </w:p>
          <w:p w14:paraId="3FA7DED6" w14:textId="77777777" w:rsidR="007E2F82" w:rsidRDefault="007E2F82" w:rsidP="007E2F82">
            <w:pPr>
              <w:bidi/>
              <w:spacing w:after="0" w:line="240" w:lineRule="auto"/>
              <w:rPr>
                <w:rFonts w:cs="Ali-A-Samik"/>
                <w:sz w:val="32"/>
                <w:szCs w:val="32"/>
                <w:rtl/>
                <w:lang w:bidi="ar-IQ"/>
              </w:rPr>
            </w:pPr>
            <w:r w:rsidRPr="001A00A1">
              <w:rPr>
                <w:rFonts w:cs="AL-Mohanad" w:hint="cs"/>
                <w:sz w:val="32"/>
                <w:szCs w:val="32"/>
                <w:rtl/>
                <w:lang w:bidi="ar-IQ"/>
              </w:rPr>
              <w:t>1</w:t>
            </w:r>
            <w:r>
              <w:rPr>
                <w:rFonts w:cs="AL-Mohanad" w:hint="cs"/>
                <w:sz w:val="32"/>
                <w:szCs w:val="32"/>
                <w:rtl/>
                <w:lang w:bidi="ar-IQ"/>
              </w:rPr>
              <w:t>.</w:t>
            </w:r>
            <w:r w:rsidRPr="001A00A1">
              <w:rPr>
                <w:rFonts w:cs="AL-Mohanad" w:hint="cs"/>
                <w:sz w:val="32"/>
                <w:szCs w:val="32"/>
                <w:rtl/>
                <w:lang w:bidi="ar-IQ"/>
              </w:rPr>
              <w:t xml:space="preserve"> خطأ </w:t>
            </w:r>
            <w:r>
              <w:rPr>
                <w:rFonts w:cs="AL-Mohanad" w:hint="cs"/>
                <w:sz w:val="32"/>
                <w:szCs w:val="32"/>
                <w:rtl/>
                <w:lang w:bidi="ar-IQ"/>
              </w:rPr>
              <w:t xml:space="preserve">  </w:t>
            </w:r>
            <w:r w:rsidRPr="001A00A1">
              <w:rPr>
                <w:rFonts w:cs="AL-Mohanad" w:hint="cs"/>
                <w:sz w:val="32"/>
                <w:szCs w:val="32"/>
                <w:rtl/>
                <w:lang w:bidi="ar-IQ"/>
              </w:rPr>
              <w:t>2</w:t>
            </w:r>
            <w:r>
              <w:rPr>
                <w:rFonts w:cs="AL-Mohanad" w:hint="cs"/>
                <w:sz w:val="32"/>
                <w:szCs w:val="32"/>
                <w:rtl/>
                <w:lang w:bidi="ar-IQ"/>
              </w:rPr>
              <w:t>.</w:t>
            </w:r>
            <w:r w:rsidRPr="001A00A1">
              <w:rPr>
                <w:rFonts w:cs="AL-Mohanad" w:hint="cs"/>
                <w:sz w:val="32"/>
                <w:szCs w:val="32"/>
                <w:rtl/>
                <w:lang w:bidi="ar-IQ"/>
              </w:rPr>
              <w:t xml:space="preserve"> خطأ   </w:t>
            </w:r>
            <w:r w:rsidRPr="001A00A1">
              <w:rPr>
                <w:rFonts w:cs="AL-Mohanad" w:hint="cs"/>
                <w:sz w:val="32"/>
                <w:szCs w:val="32"/>
                <w:rtl/>
                <w:lang w:bidi="ar-EG"/>
              </w:rPr>
              <w:t>3</w:t>
            </w:r>
            <w:r>
              <w:rPr>
                <w:rFonts w:cs="AL-Mohanad" w:hint="cs"/>
                <w:sz w:val="32"/>
                <w:szCs w:val="32"/>
                <w:rtl/>
                <w:lang w:bidi="ar-EG"/>
              </w:rPr>
              <w:t>.</w:t>
            </w:r>
            <w:r w:rsidRPr="001A00A1">
              <w:rPr>
                <w:rFonts w:cs="AL-Mohanad" w:hint="cs"/>
                <w:sz w:val="32"/>
                <w:szCs w:val="32"/>
                <w:rtl/>
                <w:lang w:bidi="ar-EG"/>
              </w:rPr>
              <w:t xml:space="preserve"> </w:t>
            </w:r>
            <w:r>
              <w:rPr>
                <w:rFonts w:cs="AL-Mohanad" w:hint="cs"/>
                <w:sz w:val="32"/>
                <w:szCs w:val="32"/>
                <w:rtl/>
                <w:lang w:bidi="ar-IQ"/>
              </w:rPr>
              <w:t xml:space="preserve">خطأ  </w:t>
            </w:r>
            <w:r w:rsidRPr="001A00A1">
              <w:rPr>
                <w:rFonts w:cs="AL-Mohanad" w:hint="cs"/>
                <w:sz w:val="32"/>
                <w:szCs w:val="32"/>
                <w:rtl/>
                <w:lang w:bidi="ar-IQ"/>
              </w:rPr>
              <w:t xml:space="preserve"> 4</w:t>
            </w:r>
            <w:r>
              <w:rPr>
                <w:rFonts w:cs="AL-Mohanad" w:hint="cs"/>
                <w:sz w:val="32"/>
                <w:szCs w:val="32"/>
                <w:rtl/>
                <w:lang w:bidi="ar-IQ"/>
              </w:rPr>
              <w:t>.</w:t>
            </w:r>
            <w:r w:rsidRPr="001A00A1">
              <w:rPr>
                <w:rFonts w:cs="AL-Mohanad" w:hint="cs"/>
                <w:sz w:val="32"/>
                <w:szCs w:val="32"/>
                <w:rtl/>
                <w:lang w:bidi="ar-IQ"/>
              </w:rPr>
              <w:t xml:space="preserve"> خطأ     5</w:t>
            </w:r>
            <w:r>
              <w:rPr>
                <w:rFonts w:cs="AL-Mohanad" w:hint="cs"/>
                <w:sz w:val="32"/>
                <w:szCs w:val="32"/>
                <w:rtl/>
                <w:lang w:bidi="ar-IQ"/>
              </w:rPr>
              <w:t>.</w:t>
            </w:r>
            <w:r w:rsidRPr="001A00A1">
              <w:rPr>
                <w:rFonts w:cs="AL-Mohanad" w:hint="cs"/>
                <w:sz w:val="32"/>
                <w:szCs w:val="32"/>
                <w:rtl/>
                <w:lang w:bidi="ar-IQ"/>
              </w:rPr>
              <w:t xml:space="preserve"> خطأ     6</w:t>
            </w:r>
            <w:r>
              <w:rPr>
                <w:rFonts w:cs="AL-Mohanad" w:hint="cs"/>
                <w:sz w:val="32"/>
                <w:szCs w:val="32"/>
                <w:rtl/>
                <w:lang w:bidi="ar-IQ"/>
              </w:rPr>
              <w:t xml:space="preserve">. خطأ </w:t>
            </w:r>
            <w:r w:rsidRPr="001A00A1">
              <w:rPr>
                <w:rFonts w:cs="AL-Mohanad" w:hint="cs"/>
                <w:sz w:val="32"/>
                <w:szCs w:val="32"/>
                <w:rtl/>
                <w:lang w:bidi="ar-IQ"/>
              </w:rPr>
              <w:t xml:space="preserve">   7</w:t>
            </w:r>
            <w:r>
              <w:rPr>
                <w:rFonts w:cs="AL-Mohanad" w:hint="cs"/>
                <w:sz w:val="32"/>
                <w:szCs w:val="32"/>
                <w:rtl/>
                <w:lang w:bidi="ar-IQ"/>
              </w:rPr>
              <w:t>.</w:t>
            </w:r>
            <w:r w:rsidRPr="001A00A1">
              <w:rPr>
                <w:rFonts w:cs="AL-Mohanad" w:hint="cs"/>
                <w:sz w:val="32"/>
                <w:szCs w:val="32"/>
                <w:rtl/>
                <w:lang w:bidi="ar-IQ"/>
              </w:rPr>
              <w:t xml:space="preserve"> صح      8</w:t>
            </w:r>
            <w:r>
              <w:rPr>
                <w:rFonts w:cs="AL-Mohanad" w:hint="cs"/>
                <w:sz w:val="32"/>
                <w:szCs w:val="32"/>
                <w:rtl/>
                <w:lang w:bidi="ar-IQ"/>
              </w:rPr>
              <w:t>.</w:t>
            </w:r>
            <w:r w:rsidRPr="001A00A1">
              <w:rPr>
                <w:rFonts w:cs="AL-Mohanad" w:hint="cs"/>
                <w:sz w:val="32"/>
                <w:szCs w:val="32"/>
                <w:rtl/>
                <w:lang w:bidi="ar-IQ"/>
              </w:rPr>
              <w:t xml:space="preserve"> خطأ</w:t>
            </w:r>
            <w:r>
              <w:rPr>
                <w:rFonts w:cs="AL-Mohanad" w:hint="cs"/>
                <w:sz w:val="32"/>
                <w:szCs w:val="32"/>
                <w:rtl/>
                <w:lang w:bidi="ar-IQ"/>
              </w:rPr>
              <w:t>.</w:t>
            </w:r>
          </w:p>
          <w:p w14:paraId="261C9135" w14:textId="77777777" w:rsidR="00DC78C7" w:rsidRPr="00C03397" w:rsidRDefault="00DC78C7" w:rsidP="00DC78C7">
            <w:pPr>
              <w:bidi/>
              <w:spacing w:after="0" w:line="240" w:lineRule="auto"/>
              <w:rPr>
                <w:rFonts w:asciiTheme="majorBidi" w:hAnsiTheme="majorBidi" w:cstheme="majorBidi"/>
                <w:sz w:val="24"/>
                <w:szCs w:val="24"/>
                <w:rtl/>
                <w:lang w:bidi="ar-IQ"/>
              </w:rPr>
            </w:pPr>
          </w:p>
        </w:tc>
      </w:tr>
      <w:tr w:rsidR="00DC78C7" w:rsidRPr="00C03397" w14:paraId="1035E780" w14:textId="77777777" w:rsidTr="00CE25B1">
        <w:trPr>
          <w:trHeight w:val="732"/>
        </w:trPr>
        <w:tc>
          <w:tcPr>
            <w:tcW w:w="9093" w:type="dxa"/>
            <w:gridSpan w:val="3"/>
          </w:tcPr>
          <w:p w14:paraId="3988CA69"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FC9EA7F" w14:textId="77777777" w:rsidR="00DC78C7" w:rsidRPr="00C03397" w:rsidRDefault="00DC78C7" w:rsidP="00DC78C7">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bl>
    <w:p w14:paraId="7EFED969" w14:textId="77777777" w:rsidR="005432D1" w:rsidRPr="00C03397" w:rsidRDefault="00CE25B1" w:rsidP="005432D1">
      <w:pPr>
        <w:rPr>
          <w:sz w:val="28"/>
          <w:szCs w:val="28"/>
          <w:lang w:bidi="ar-KW"/>
        </w:rPr>
      </w:pPr>
      <w:r>
        <w:rPr>
          <w:sz w:val="28"/>
          <w:szCs w:val="28"/>
          <w:lang w:bidi="ar-KW"/>
        </w:rPr>
        <w:br w:type="textWrapping" w:clear="all"/>
      </w:r>
    </w:p>
    <w:p w14:paraId="11E78F07" w14:textId="77777777" w:rsidR="005432D1" w:rsidRPr="005432D1" w:rsidRDefault="005432D1" w:rsidP="005432D1">
      <w:pPr>
        <w:bidi/>
        <w:rPr>
          <w:lang w:bidi="ar-IQ"/>
        </w:rPr>
      </w:pPr>
    </w:p>
    <w:sectPr w:rsidR="005432D1"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BAF0" w14:textId="77777777" w:rsidR="00B33F56" w:rsidRDefault="00B33F56" w:rsidP="005432D1">
      <w:pPr>
        <w:spacing w:after="0" w:line="240" w:lineRule="auto"/>
      </w:pPr>
      <w:r>
        <w:separator/>
      </w:r>
    </w:p>
  </w:endnote>
  <w:endnote w:type="continuationSeparator" w:id="0">
    <w:p w14:paraId="62FD22EC" w14:textId="77777777" w:rsidR="00B33F56" w:rsidRDefault="00B33F56"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w:altName w:val="Times New Roman"/>
    <w:panose1 w:val="00000000000000000000"/>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li-A-Samik">
    <w:altName w:val="Times New Roman"/>
    <w:panose1 w:val="00000000000000000000"/>
    <w:charset w:val="B2"/>
    <w:family w:val="auto"/>
    <w:pitch w:val="variable"/>
    <w:sig w:usb0="00002001" w:usb1="00000000" w:usb2="00000000" w:usb3="00000000" w:csb0="00000040" w:csb1="00000000"/>
  </w:font>
  <w:font w:name="Ali- Arabesque">
    <w:altName w:val="Symbol"/>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860A" w14:textId="77777777" w:rsidR="00B33F56" w:rsidRDefault="00B33F56" w:rsidP="005432D1">
      <w:pPr>
        <w:spacing w:after="0" w:line="240" w:lineRule="auto"/>
      </w:pPr>
      <w:r>
        <w:separator/>
      </w:r>
    </w:p>
  </w:footnote>
  <w:footnote w:type="continuationSeparator" w:id="0">
    <w:p w14:paraId="13FD0BBC" w14:textId="77777777" w:rsidR="00B33F56" w:rsidRDefault="00B33F56"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70D8"/>
    <w:rsid w:val="00021FB2"/>
    <w:rsid w:val="00122FAB"/>
    <w:rsid w:val="00157FE9"/>
    <w:rsid w:val="00187482"/>
    <w:rsid w:val="001D5BA4"/>
    <w:rsid w:val="00237272"/>
    <w:rsid w:val="0027409B"/>
    <w:rsid w:val="0028222B"/>
    <w:rsid w:val="002867B8"/>
    <w:rsid w:val="002A12C0"/>
    <w:rsid w:val="002B024C"/>
    <w:rsid w:val="002E3992"/>
    <w:rsid w:val="00354CBF"/>
    <w:rsid w:val="003751CA"/>
    <w:rsid w:val="0040416A"/>
    <w:rsid w:val="004245C1"/>
    <w:rsid w:val="00483D0A"/>
    <w:rsid w:val="00494EC8"/>
    <w:rsid w:val="004B7F7E"/>
    <w:rsid w:val="00521CB6"/>
    <w:rsid w:val="005432D1"/>
    <w:rsid w:val="00637B84"/>
    <w:rsid w:val="006472CB"/>
    <w:rsid w:val="00653C19"/>
    <w:rsid w:val="006B241A"/>
    <w:rsid w:val="007434E5"/>
    <w:rsid w:val="00783E04"/>
    <w:rsid w:val="007A7D08"/>
    <w:rsid w:val="007E2F82"/>
    <w:rsid w:val="00837600"/>
    <w:rsid w:val="0087570C"/>
    <w:rsid w:val="008C6087"/>
    <w:rsid w:val="00925672"/>
    <w:rsid w:val="009862C0"/>
    <w:rsid w:val="009C2DF6"/>
    <w:rsid w:val="00A5710B"/>
    <w:rsid w:val="00A72319"/>
    <w:rsid w:val="00AA1964"/>
    <w:rsid w:val="00AB2281"/>
    <w:rsid w:val="00AD113B"/>
    <w:rsid w:val="00AF70D8"/>
    <w:rsid w:val="00B33F56"/>
    <w:rsid w:val="00B503A5"/>
    <w:rsid w:val="00B55FAD"/>
    <w:rsid w:val="00B80CAA"/>
    <w:rsid w:val="00B84B1F"/>
    <w:rsid w:val="00BC10E4"/>
    <w:rsid w:val="00C13133"/>
    <w:rsid w:val="00C90622"/>
    <w:rsid w:val="00C90722"/>
    <w:rsid w:val="00CA1644"/>
    <w:rsid w:val="00CC18E7"/>
    <w:rsid w:val="00CE2227"/>
    <w:rsid w:val="00CE25B1"/>
    <w:rsid w:val="00CF33D4"/>
    <w:rsid w:val="00D231D4"/>
    <w:rsid w:val="00D552C3"/>
    <w:rsid w:val="00D8368C"/>
    <w:rsid w:val="00DA281F"/>
    <w:rsid w:val="00DC4BA6"/>
    <w:rsid w:val="00DC78C7"/>
    <w:rsid w:val="00E36272"/>
    <w:rsid w:val="00E82D2A"/>
    <w:rsid w:val="00ED3BF5"/>
    <w:rsid w:val="00F0554E"/>
    <w:rsid w:val="00F64416"/>
    <w:rsid w:val="00FE01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1F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C8"/>
  </w:style>
  <w:style w:type="paragraph" w:styleId="2">
    <w:name w:val="heading 2"/>
    <w:basedOn w:val="a"/>
    <w:next w:val="a"/>
    <w:link w:val="2Char"/>
    <w:qFormat/>
    <w:rsid w:val="00D231D4"/>
    <w:pPr>
      <w:keepNext/>
      <w:spacing w:after="0" w:line="240" w:lineRule="auto"/>
      <w:outlineLvl w:val="1"/>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1">
    <w:name w:val="Table Grid Light1"/>
    <w:basedOn w:val="a1"/>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3">
    <w:name w:val="List Paragraph"/>
    <w:basedOn w:val="a"/>
    <w:uiPriority w:val="34"/>
    <w:qFormat/>
    <w:rsid w:val="005432D1"/>
    <w:pPr>
      <w:spacing w:after="200" w:line="276" w:lineRule="auto"/>
      <w:ind w:left="720"/>
      <w:contextualSpacing/>
    </w:pPr>
    <w:rPr>
      <w:rFonts w:ascii="Calibri" w:eastAsia="Calibri" w:hAnsi="Calibri" w:cs="Arial"/>
      <w:lang w:val="en-GB"/>
    </w:rPr>
  </w:style>
  <w:style w:type="paragraph" w:styleId="a4">
    <w:name w:val="header"/>
    <w:basedOn w:val="a"/>
    <w:link w:val="Char"/>
    <w:uiPriority w:val="99"/>
    <w:unhideWhenUsed/>
    <w:rsid w:val="005432D1"/>
    <w:pPr>
      <w:tabs>
        <w:tab w:val="center" w:pos="4680"/>
        <w:tab w:val="right" w:pos="9360"/>
      </w:tabs>
      <w:spacing w:after="0" w:line="240" w:lineRule="auto"/>
    </w:pPr>
  </w:style>
  <w:style w:type="character" w:customStyle="1" w:styleId="Char">
    <w:name w:val="رأس الصفحة Char"/>
    <w:basedOn w:val="a0"/>
    <w:link w:val="a4"/>
    <w:uiPriority w:val="99"/>
    <w:rsid w:val="005432D1"/>
  </w:style>
  <w:style w:type="paragraph" w:styleId="a5">
    <w:name w:val="footer"/>
    <w:basedOn w:val="a"/>
    <w:link w:val="Char0"/>
    <w:uiPriority w:val="99"/>
    <w:unhideWhenUsed/>
    <w:rsid w:val="005432D1"/>
    <w:pPr>
      <w:tabs>
        <w:tab w:val="center" w:pos="4680"/>
        <w:tab w:val="right" w:pos="9360"/>
      </w:tabs>
      <w:spacing w:after="0" w:line="240" w:lineRule="auto"/>
    </w:pPr>
  </w:style>
  <w:style w:type="character" w:customStyle="1" w:styleId="Char0">
    <w:name w:val="تذييل الصفحة Char"/>
    <w:basedOn w:val="a0"/>
    <w:link w:val="a5"/>
    <w:uiPriority w:val="99"/>
    <w:rsid w:val="005432D1"/>
  </w:style>
  <w:style w:type="paragraph" w:styleId="a6">
    <w:name w:val="Balloon Text"/>
    <w:basedOn w:val="a"/>
    <w:link w:val="Char1"/>
    <w:uiPriority w:val="99"/>
    <w:semiHidden/>
    <w:unhideWhenUsed/>
    <w:rsid w:val="00B80CA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80CAA"/>
    <w:rPr>
      <w:rFonts w:ascii="Tahoma" w:hAnsi="Tahoma" w:cs="Tahoma"/>
      <w:sz w:val="16"/>
      <w:szCs w:val="16"/>
    </w:rPr>
  </w:style>
  <w:style w:type="character" w:customStyle="1" w:styleId="apple-converted-space">
    <w:name w:val="apple-converted-space"/>
    <w:basedOn w:val="a0"/>
    <w:rsid w:val="00BC10E4"/>
  </w:style>
  <w:style w:type="character" w:styleId="Hyperlink">
    <w:name w:val="Hyperlink"/>
    <w:basedOn w:val="a0"/>
    <w:uiPriority w:val="99"/>
    <w:semiHidden/>
    <w:unhideWhenUsed/>
    <w:rsid w:val="00BC10E4"/>
    <w:rPr>
      <w:color w:val="0000FF"/>
      <w:u w:val="single"/>
    </w:rPr>
  </w:style>
  <w:style w:type="paragraph" w:styleId="a7">
    <w:name w:val="Normal (Web)"/>
    <w:basedOn w:val="a"/>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rsid w:val="00D231D4"/>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1807</Words>
  <Characters>10301</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hp</cp:lastModifiedBy>
  <cp:revision>23</cp:revision>
  <dcterms:created xsi:type="dcterms:W3CDTF">2019-11-06T18:56:00Z</dcterms:created>
  <dcterms:modified xsi:type="dcterms:W3CDTF">2022-09-11T16:58:00Z</dcterms:modified>
</cp:coreProperties>
</file>