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CC55" w14:textId="7446B5A7" w:rsidR="00DA7184" w:rsidRPr="006D3349" w:rsidRDefault="00DA7184" w:rsidP="000D6990">
      <w:pPr>
        <w:rPr>
          <w:rFonts w:ascii="Times New Roman" w:hAnsi="Times New Roman" w:cs="Times New Roman"/>
          <w:b/>
          <w:sz w:val="32"/>
        </w:rPr>
      </w:pPr>
    </w:p>
    <w:p w14:paraId="57B3B968" w14:textId="24DCC0CC" w:rsidR="00B02677" w:rsidRPr="006D3349" w:rsidRDefault="00B02677" w:rsidP="000D6990">
      <w:pPr>
        <w:rPr>
          <w:rFonts w:ascii="Times New Roman" w:hAnsi="Times New Roman" w:cs="Times New Roman"/>
          <w:b/>
          <w:sz w:val="32"/>
        </w:rPr>
      </w:pPr>
    </w:p>
    <w:p w14:paraId="43DD08CF" w14:textId="11A7B79B" w:rsidR="00B02677" w:rsidRPr="006D3349" w:rsidRDefault="00B02677" w:rsidP="000D6990">
      <w:pPr>
        <w:rPr>
          <w:rFonts w:ascii="Times New Roman" w:hAnsi="Times New Roman" w:cs="Times New Roman"/>
          <w:b/>
          <w:sz w:val="32"/>
        </w:rPr>
      </w:pPr>
    </w:p>
    <w:p w14:paraId="6A3B76F2" w14:textId="77777777" w:rsidR="00B02677" w:rsidRPr="006D3349" w:rsidRDefault="00B02677" w:rsidP="000D6990">
      <w:pPr>
        <w:rPr>
          <w:rFonts w:ascii="Times New Roman" w:hAnsi="Times New Roman" w:cs="Times New Roman"/>
          <w:b/>
          <w:sz w:val="32"/>
        </w:rPr>
      </w:pPr>
    </w:p>
    <w:p w14:paraId="1A538B3A" w14:textId="3FDEAF87" w:rsidR="00EE692E" w:rsidRPr="006D3349" w:rsidRDefault="007B5566" w:rsidP="00EE692E">
      <w:pPr>
        <w:jc w:val="center"/>
        <w:rPr>
          <w:rFonts w:ascii="Times New Roman" w:eastAsia="Times New Roman" w:hAnsi="Times New Roman" w:cs="Times New Roman"/>
          <w:b/>
          <w:color w:val="002060"/>
          <w:sz w:val="52"/>
          <w:szCs w:val="52"/>
        </w:rPr>
      </w:pPr>
      <w:r w:rsidRPr="006D3349">
        <w:rPr>
          <w:rFonts w:ascii="Times New Roman" w:eastAsia="Times New Roman" w:hAnsi="Times New Roman" w:cs="Times New Roman"/>
          <w:b/>
          <w:color w:val="002060"/>
          <w:sz w:val="52"/>
          <w:szCs w:val="52"/>
        </w:rPr>
        <w:t>Principles of Marketing and E-Commerce</w:t>
      </w:r>
    </w:p>
    <w:p w14:paraId="5E5C4FEC" w14:textId="77777777" w:rsidR="00DA7184" w:rsidRPr="006D3349" w:rsidRDefault="00DA7184" w:rsidP="00856519">
      <w:pPr>
        <w:jc w:val="center"/>
        <w:rPr>
          <w:rFonts w:ascii="Times New Roman" w:hAnsi="Times New Roman" w:cs="Times New Roman"/>
          <w:b/>
          <w:sz w:val="32"/>
        </w:rPr>
      </w:pPr>
    </w:p>
    <w:p w14:paraId="1672EA6D" w14:textId="77777777" w:rsidR="00DA7184" w:rsidRPr="006D3349" w:rsidRDefault="00DA7184" w:rsidP="00856519">
      <w:pPr>
        <w:jc w:val="center"/>
        <w:rPr>
          <w:rFonts w:ascii="Times New Roman" w:hAnsi="Times New Roman" w:cs="Times New Roman"/>
          <w:b/>
          <w:sz w:val="32"/>
        </w:rPr>
      </w:pPr>
    </w:p>
    <w:p w14:paraId="51981B55" w14:textId="305BD0DB" w:rsidR="00DA7184" w:rsidRPr="006D3349" w:rsidRDefault="007B5566" w:rsidP="00EE1135">
      <w:pPr>
        <w:jc w:val="center"/>
        <w:rPr>
          <w:rFonts w:ascii="Times New Roman" w:hAnsi="Times New Roman" w:cs="Times New Roman"/>
          <w:b/>
          <w:sz w:val="32"/>
        </w:rPr>
      </w:pPr>
      <w:r w:rsidRPr="006D3349">
        <w:rPr>
          <w:rFonts w:ascii="Times New Roman" w:hAnsi="Times New Roman" w:cs="Times New Roman"/>
          <w:b/>
          <w:sz w:val="32"/>
        </w:rPr>
        <w:t>Second</w:t>
      </w:r>
      <w:r w:rsidR="00B03EA8" w:rsidRPr="006D3349">
        <w:rPr>
          <w:rFonts w:ascii="Times New Roman" w:hAnsi="Times New Roman" w:cs="Times New Roman"/>
          <w:b/>
          <w:sz w:val="32"/>
        </w:rPr>
        <w:t xml:space="preserve"> </w:t>
      </w:r>
      <w:r w:rsidR="002B102A" w:rsidRPr="006D3349">
        <w:rPr>
          <w:rFonts w:ascii="Times New Roman" w:hAnsi="Times New Roman" w:cs="Times New Roman"/>
          <w:b/>
          <w:sz w:val="32"/>
        </w:rPr>
        <w:t>Stage</w:t>
      </w:r>
      <w:r w:rsidR="00DA7184" w:rsidRPr="006D3349">
        <w:rPr>
          <w:rFonts w:ascii="Times New Roman" w:hAnsi="Times New Roman" w:cs="Times New Roman"/>
          <w:b/>
          <w:sz w:val="32"/>
        </w:rPr>
        <w:t xml:space="preserve"> – </w:t>
      </w:r>
      <w:r w:rsidR="00F20A50" w:rsidRPr="006D3349">
        <w:rPr>
          <w:rFonts w:ascii="Times New Roman" w:hAnsi="Times New Roman" w:cs="Times New Roman"/>
          <w:b/>
          <w:sz w:val="32"/>
        </w:rPr>
        <w:t xml:space="preserve">Second </w:t>
      </w:r>
      <w:r w:rsidR="00DA7184" w:rsidRPr="006D3349">
        <w:rPr>
          <w:rFonts w:ascii="Times New Roman" w:hAnsi="Times New Roman" w:cs="Times New Roman"/>
          <w:b/>
          <w:sz w:val="32"/>
        </w:rPr>
        <w:t>Semester</w:t>
      </w:r>
    </w:p>
    <w:p w14:paraId="535D6D82" w14:textId="77777777" w:rsidR="00DA7184" w:rsidRPr="006D3349" w:rsidRDefault="00DA7184" w:rsidP="000D6990">
      <w:pPr>
        <w:rPr>
          <w:rFonts w:ascii="Times New Roman" w:hAnsi="Times New Roman" w:cs="Times New Roman"/>
          <w:b/>
          <w:sz w:val="40"/>
        </w:rPr>
      </w:pPr>
    </w:p>
    <w:p w14:paraId="423F0811" w14:textId="465BEAC3" w:rsidR="00DA7184" w:rsidRPr="006D3349" w:rsidRDefault="00C75CD4" w:rsidP="003E7301">
      <w:pPr>
        <w:jc w:val="center"/>
        <w:rPr>
          <w:rFonts w:ascii="Times New Roman" w:hAnsi="Times New Roman" w:cs="Times New Roman"/>
          <w:b/>
          <w:color w:val="002060"/>
          <w:sz w:val="36"/>
        </w:rPr>
      </w:pPr>
      <w:r w:rsidRPr="006D3349">
        <w:rPr>
          <w:rFonts w:ascii="Times New Roman" w:hAnsi="Times New Roman" w:cs="Times New Roman"/>
          <w:b/>
          <w:color w:val="002060"/>
          <w:sz w:val="36"/>
        </w:rPr>
        <w:t>Asst. Prof.</w:t>
      </w:r>
      <w:r w:rsidR="00F20A50" w:rsidRPr="006D3349">
        <w:rPr>
          <w:rFonts w:ascii="Times New Roman" w:hAnsi="Times New Roman" w:cs="Times New Roman"/>
          <w:b/>
          <w:color w:val="002060"/>
          <w:sz w:val="36"/>
        </w:rPr>
        <w:t xml:space="preserve"> Prabhu </w:t>
      </w:r>
      <w:proofErr w:type="spellStart"/>
      <w:r w:rsidR="00F20A50" w:rsidRPr="006D3349">
        <w:rPr>
          <w:rFonts w:ascii="Times New Roman" w:hAnsi="Times New Roman" w:cs="Times New Roman"/>
          <w:b/>
          <w:color w:val="002060"/>
          <w:sz w:val="36"/>
        </w:rPr>
        <w:t>Mannadhan</w:t>
      </w:r>
      <w:proofErr w:type="spellEnd"/>
    </w:p>
    <w:p w14:paraId="072546FA" w14:textId="77777777" w:rsidR="00856519" w:rsidRPr="006D3349" w:rsidRDefault="00856519" w:rsidP="00856519">
      <w:pPr>
        <w:jc w:val="center"/>
        <w:rPr>
          <w:rFonts w:ascii="Times New Roman" w:hAnsi="Times New Roman" w:cs="Times New Roman"/>
          <w:b/>
          <w:sz w:val="32"/>
        </w:rPr>
      </w:pPr>
    </w:p>
    <w:p w14:paraId="3C208D48" w14:textId="23D37346" w:rsidR="00DA7184" w:rsidRPr="006D3349" w:rsidRDefault="00DA7184" w:rsidP="003E7301">
      <w:pPr>
        <w:jc w:val="center"/>
        <w:rPr>
          <w:rFonts w:ascii="Times New Roman" w:hAnsi="Times New Roman" w:cs="Times New Roman"/>
          <w:b/>
          <w:color w:val="2E74B5" w:themeColor="accent1" w:themeShade="BF"/>
          <w:sz w:val="32"/>
        </w:rPr>
      </w:pPr>
      <w:r w:rsidRPr="006D3349">
        <w:rPr>
          <w:rFonts w:ascii="Times New Roman" w:hAnsi="Times New Roman" w:cs="Times New Roman"/>
          <w:b/>
          <w:color w:val="2E74B5" w:themeColor="accent1" w:themeShade="BF"/>
          <w:sz w:val="32"/>
        </w:rPr>
        <w:t xml:space="preserve">Academic Year: </w:t>
      </w:r>
      <w:r w:rsidR="00EE1135" w:rsidRPr="006D3349">
        <w:rPr>
          <w:rFonts w:ascii="Times New Roman" w:hAnsi="Times New Roman" w:cs="Times New Roman"/>
          <w:b/>
          <w:color w:val="2E74B5" w:themeColor="accent1" w:themeShade="BF"/>
          <w:sz w:val="32"/>
        </w:rPr>
        <w:t>20</w:t>
      </w:r>
      <w:r w:rsidR="003E7301" w:rsidRPr="006D3349">
        <w:rPr>
          <w:rFonts w:ascii="Times New Roman" w:hAnsi="Times New Roman" w:cs="Times New Roman"/>
          <w:b/>
          <w:color w:val="2E74B5" w:themeColor="accent1" w:themeShade="BF"/>
          <w:sz w:val="32"/>
        </w:rPr>
        <w:t>2</w:t>
      </w:r>
      <w:r w:rsidR="002B102A" w:rsidRPr="006D3349">
        <w:rPr>
          <w:rFonts w:ascii="Times New Roman" w:hAnsi="Times New Roman" w:cs="Times New Roman"/>
          <w:b/>
          <w:color w:val="2E74B5" w:themeColor="accent1" w:themeShade="BF"/>
          <w:sz w:val="32"/>
        </w:rPr>
        <w:t>2</w:t>
      </w:r>
      <w:r w:rsidR="00EE1135" w:rsidRPr="006D3349">
        <w:rPr>
          <w:rFonts w:ascii="Times New Roman" w:hAnsi="Times New Roman" w:cs="Times New Roman"/>
          <w:b/>
          <w:color w:val="2E74B5" w:themeColor="accent1" w:themeShade="BF"/>
          <w:sz w:val="32"/>
        </w:rPr>
        <w:t>-202</w:t>
      </w:r>
      <w:r w:rsidR="002B102A" w:rsidRPr="006D3349">
        <w:rPr>
          <w:rFonts w:ascii="Times New Roman" w:hAnsi="Times New Roman" w:cs="Times New Roman"/>
          <w:b/>
          <w:color w:val="2E74B5" w:themeColor="accent1" w:themeShade="BF"/>
          <w:sz w:val="32"/>
        </w:rPr>
        <w:t>3</w:t>
      </w:r>
    </w:p>
    <w:p w14:paraId="47D8E04B" w14:textId="77777777" w:rsidR="00DA7184" w:rsidRPr="006D3349" w:rsidRDefault="00DA7184" w:rsidP="00856519">
      <w:pPr>
        <w:jc w:val="center"/>
        <w:rPr>
          <w:rFonts w:ascii="Times New Roman" w:hAnsi="Times New Roman" w:cs="Times New Roman"/>
          <w:b/>
          <w:sz w:val="32"/>
        </w:rPr>
      </w:pPr>
    </w:p>
    <w:p w14:paraId="66216E9E" w14:textId="77777777" w:rsidR="00B357F1" w:rsidRPr="006D3349" w:rsidRDefault="00B357F1" w:rsidP="00856519">
      <w:pPr>
        <w:jc w:val="center"/>
        <w:rPr>
          <w:rFonts w:ascii="Times New Roman" w:hAnsi="Times New Roman" w:cs="Times New Roman"/>
          <w:b/>
          <w:sz w:val="32"/>
        </w:rPr>
      </w:pPr>
      <w:r w:rsidRPr="006D3349">
        <w:rPr>
          <w:rFonts w:ascii="Times New Roman" w:hAnsi="Times New Roman" w:cs="Times New Roman"/>
          <w:b/>
          <w:noProof/>
          <w:sz w:val="40"/>
        </w:rPr>
        <mc:AlternateContent>
          <mc:Choice Requires="wps">
            <w:drawing>
              <wp:anchor distT="0" distB="0" distL="114300" distR="114300" simplePos="0" relativeHeight="251659264" behindDoc="0" locked="0" layoutInCell="1" allowOverlap="1" wp14:anchorId="1FE90D37" wp14:editId="4AACB625">
                <wp:simplePos x="0" y="0"/>
                <wp:positionH relativeFrom="column">
                  <wp:posOffset>2009775</wp:posOffset>
                </wp:positionH>
                <wp:positionV relativeFrom="paragraph">
                  <wp:posOffset>101600</wp:posOffset>
                </wp:positionV>
                <wp:extent cx="2457450" cy="685800"/>
                <wp:effectExtent l="0" t="0" r="19050" b="19050"/>
                <wp:wrapNone/>
                <wp:docPr id="3" name="Frame 3"/>
                <wp:cNvGraphicFramePr/>
                <a:graphic xmlns:a="http://schemas.openxmlformats.org/drawingml/2006/main">
                  <a:graphicData uri="http://schemas.microsoft.com/office/word/2010/wordprocessingShape">
                    <wps:wsp>
                      <wps:cNvSpPr/>
                      <wps:spPr>
                        <a:xfrm>
                          <a:off x="0" y="0"/>
                          <a:ext cx="2457450" cy="685800"/>
                        </a:xfrm>
                        <a:prstGeom prst="fram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88FD0A" id="Frame 3" o:spid="_x0000_s1026" style="position:absolute;margin-left:158.25pt;margin-top:8pt;width:19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745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" path="m,l2457450,r,685800l,685800,,xm85725,85725r,514350l2371725,600075r,-514350l85725,85725xe" fillcolor="white [3201]" strokecolor="black [3200]" strokeweight="1pt">
                <v:stroke joinstyle="miter"/>
                <v:path arrowok="t" o:connecttype="custom" o:connectlocs="0,0;2457450,0;2457450,685800;0,685800;0,0;85725,85725;85725,600075;2371725,600075;2371725,85725;85725,85725" o:connectangles="0,0,0,0,0,0,0,0,0,0"/>
              </v:shape>
            </w:pict>
          </mc:Fallback>
        </mc:AlternateContent>
      </w:r>
    </w:p>
    <w:p w14:paraId="2B9D8748" w14:textId="77777777" w:rsidR="00651315" w:rsidRPr="006D3349" w:rsidRDefault="00B357F1" w:rsidP="00856519">
      <w:pPr>
        <w:jc w:val="center"/>
        <w:rPr>
          <w:rFonts w:ascii="Times New Roman" w:hAnsi="Times New Roman" w:cs="Times New Roman"/>
          <w:b/>
          <w:sz w:val="32"/>
        </w:rPr>
      </w:pPr>
      <w:r w:rsidRPr="006D3349">
        <w:rPr>
          <w:rFonts w:ascii="Times New Roman" w:hAnsi="Times New Roman" w:cs="Times New Roman"/>
          <w:b/>
          <w:sz w:val="32"/>
        </w:rPr>
        <w:t>Course Book</w:t>
      </w:r>
    </w:p>
    <w:p w14:paraId="555B8D80" w14:textId="77777777" w:rsidR="00987699" w:rsidRPr="006D3349" w:rsidRDefault="00987699" w:rsidP="00856519">
      <w:pPr>
        <w:jc w:val="center"/>
        <w:rPr>
          <w:rFonts w:ascii="Times New Roman" w:hAnsi="Times New Roman" w:cs="Times New Roman"/>
          <w:b/>
          <w:sz w:val="32"/>
        </w:rPr>
      </w:pPr>
    </w:p>
    <w:p w14:paraId="3450581E" w14:textId="77777777" w:rsidR="00CC3314" w:rsidRPr="006D3349" w:rsidRDefault="00CC3314" w:rsidP="00856519">
      <w:pPr>
        <w:framePr w:hSpace="180" w:wrap="around" w:hAnchor="margin" w:y="907"/>
        <w:jc w:val="center"/>
        <w:rPr>
          <w:rFonts w:ascii="Times New Roman" w:hAnsi="Times New Roman" w:cs="Times New Roman"/>
          <w:b/>
          <w:sz w:val="32"/>
        </w:rPr>
      </w:pPr>
    </w:p>
    <w:p w14:paraId="095150F7" w14:textId="77777777" w:rsidR="00CC3314" w:rsidRPr="006D3349" w:rsidRDefault="00CC3314" w:rsidP="00856519">
      <w:pPr>
        <w:framePr w:hSpace="180" w:wrap="around" w:hAnchor="margin" w:y="907"/>
        <w:jc w:val="center"/>
        <w:rPr>
          <w:rFonts w:ascii="Times New Roman" w:hAnsi="Times New Roman" w:cs="Times New Roman"/>
          <w:b/>
          <w:sz w:val="32"/>
        </w:rPr>
      </w:pPr>
    </w:p>
    <w:tbl>
      <w:tblPr>
        <w:tblStyle w:val="TableGrid"/>
        <w:tblpPr w:leftFromText="180" w:rightFromText="180" w:vertAnchor="page" w:horzAnchor="margin" w:tblpY="2154"/>
        <w:tblW w:w="5075" w:type="pct"/>
        <w:tblLook w:val="04A0" w:firstRow="1" w:lastRow="0" w:firstColumn="1" w:lastColumn="0" w:noHBand="0" w:noVBand="1"/>
      </w:tblPr>
      <w:tblGrid>
        <w:gridCol w:w="1430"/>
        <w:gridCol w:w="3625"/>
        <w:gridCol w:w="5458"/>
      </w:tblGrid>
      <w:tr w:rsidR="00CC3314" w:rsidRPr="006D3349" w14:paraId="6B9748D8" w14:textId="77777777" w:rsidTr="00A51CF4">
        <w:trPr>
          <w:trHeight w:val="512"/>
        </w:trPr>
        <w:tc>
          <w:tcPr>
            <w:tcW w:w="680" w:type="pct"/>
            <w:vAlign w:val="center"/>
          </w:tcPr>
          <w:p w14:paraId="0F9BD3F3" w14:textId="77777777" w:rsidR="00CC3314" w:rsidRPr="006D3349" w:rsidRDefault="00CC3314" w:rsidP="00A51CF4">
            <w:pPr>
              <w:jc w:val="center"/>
              <w:rPr>
                <w:rFonts w:ascii="Times New Roman" w:hAnsi="Times New Roman" w:cs="Times New Roman"/>
                <w:b/>
              </w:rPr>
            </w:pPr>
            <w:r w:rsidRPr="006D3349">
              <w:rPr>
                <w:rFonts w:ascii="Times New Roman" w:hAnsi="Times New Roman" w:cs="Times New Roman"/>
                <w:b/>
              </w:rPr>
              <w:lastRenderedPageBreak/>
              <w:t>S. No.</w:t>
            </w:r>
          </w:p>
        </w:tc>
        <w:tc>
          <w:tcPr>
            <w:tcW w:w="1724" w:type="pct"/>
            <w:vAlign w:val="center"/>
          </w:tcPr>
          <w:p w14:paraId="681EB7F0" w14:textId="77777777" w:rsidR="00CC3314" w:rsidRPr="006D3349" w:rsidRDefault="00CC3314" w:rsidP="00A51CF4">
            <w:pPr>
              <w:jc w:val="center"/>
              <w:rPr>
                <w:rFonts w:ascii="Times New Roman" w:hAnsi="Times New Roman" w:cs="Times New Roman"/>
                <w:b/>
              </w:rPr>
            </w:pPr>
            <w:r w:rsidRPr="006D3349">
              <w:rPr>
                <w:rFonts w:ascii="Times New Roman" w:hAnsi="Times New Roman" w:cs="Times New Roman"/>
                <w:b/>
              </w:rPr>
              <w:t>Information</w:t>
            </w:r>
          </w:p>
        </w:tc>
        <w:tc>
          <w:tcPr>
            <w:tcW w:w="2596" w:type="pct"/>
            <w:vAlign w:val="center"/>
          </w:tcPr>
          <w:p w14:paraId="7D8367E5" w14:textId="77777777" w:rsidR="00CC3314" w:rsidRPr="006D3349" w:rsidRDefault="00CC3314" w:rsidP="00A51CF4">
            <w:pPr>
              <w:jc w:val="center"/>
              <w:rPr>
                <w:rFonts w:ascii="Times New Roman" w:hAnsi="Times New Roman" w:cs="Times New Roman"/>
                <w:b/>
              </w:rPr>
            </w:pPr>
            <w:r w:rsidRPr="006D3349">
              <w:rPr>
                <w:rFonts w:ascii="Times New Roman" w:hAnsi="Times New Roman" w:cs="Times New Roman"/>
                <w:b/>
              </w:rPr>
              <w:t>Details</w:t>
            </w:r>
          </w:p>
          <w:p w14:paraId="3535CA1B" w14:textId="77777777" w:rsidR="00CC3314" w:rsidRPr="006D3349" w:rsidRDefault="00CC3314" w:rsidP="00A51CF4">
            <w:pPr>
              <w:jc w:val="center"/>
              <w:rPr>
                <w:rFonts w:ascii="Times New Roman" w:hAnsi="Times New Roman" w:cs="Times New Roman"/>
                <w:b/>
              </w:rPr>
            </w:pPr>
          </w:p>
        </w:tc>
      </w:tr>
      <w:tr w:rsidR="00B8581F" w:rsidRPr="006D3349" w14:paraId="7303E0E7" w14:textId="77777777" w:rsidTr="00776BE4">
        <w:trPr>
          <w:trHeight w:val="249"/>
        </w:trPr>
        <w:tc>
          <w:tcPr>
            <w:tcW w:w="680" w:type="pct"/>
            <w:vAlign w:val="center"/>
          </w:tcPr>
          <w:p w14:paraId="25D27AE9" w14:textId="77777777" w:rsidR="00B8581F" w:rsidRPr="006D3349"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6C1FA9D" w14:textId="77777777" w:rsidR="00B8581F" w:rsidRPr="006D3349" w:rsidRDefault="00B8581F" w:rsidP="00B8581F">
            <w:pPr>
              <w:jc w:val="both"/>
              <w:rPr>
                <w:rFonts w:ascii="Times New Roman" w:hAnsi="Times New Roman" w:cs="Times New Roman"/>
                <w:b/>
              </w:rPr>
            </w:pPr>
            <w:r w:rsidRPr="006D3349">
              <w:rPr>
                <w:rFonts w:ascii="Times New Roman" w:hAnsi="Times New Roman" w:cs="Times New Roman"/>
                <w:b/>
              </w:rPr>
              <w:t>Course Name</w:t>
            </w:r>
          </w:p>
        </w:tc>
        <w:tc>
          <w:tcPr>
            <w:tcW w:w="2596" w:type="pct"/>
          </w:tcPr>
          <w:p w14:paraId="2AB814D4" w14:textId="742A32E8" w:rsidR="00B8581F" w:rsidRPr="006D3349" w:rsidRDefault="00C75CD4" w:rsidP="00B8581F">
            <w:pPr>
              <w:jc w:val="both"/>
              <w:rPr>
                <w:rFonts w:ascii="Times New Roman" w:hAnsi="Times New Roman" w:cs="Times New Roman"/>
              </w:rPr>
            </w:pPr>
            <w:r w:rsidRPr="006D3349">
              <w:rPr>
                <w:rFonts w:ascii="Times New Roman" w:hAnsi="Times New Roman" w:cs="Times New Roman"/>
              </w:rPr>
              <w:t>FINANCIAL MARKET</w:t>
            </w:r>
          </w:p>
        </w:tc>
      </w:tr>
      <w:tr w:rsidR="00B8581F" w:rsidRPr="006D3349" w14:paraId="3B53A0C5" w14:textId="77777777" w:rsidTr="00EE1135">
        <w:trPr>
          <w:trHeight w:val="249"/>
        </w:trPr>
        <w:tc>
          <w:tcPr>
            <w:tcW w:w="680" w:type="pct"/>
            <w:vAlign w:val="center"/>
          </w:tcPr>
          <w:p w14:paraId="76D80097" w14:textId="77777777" w:rsidR="00B8581F" w:rsidRPr="006D3349"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579B98AA" w14:textId="77777777" w:rsidR="00B8581F" w:rsidRPr="006D3349" w:rsidRDefault="00B8581F" w:rsidP="00B8581F">
            <w:pPr>
              <w:jc w:val="both"/>
              <w:rPr>
                <w:rFonts w:ascii="Times New Roman" w:hAnsi="Times New Roman" w:cs="Times New Roman"/>
                <w:b/>
              </w:rPr>
            </w:pPr>
            <w:r w:rsidRPr="006D3349">
              <w:rPr>
                <w:rFonts w:ascii="Times New Roman" w:hAnsi="Times New Roman" w:cs="Times New Roman"/>
                <w:b/>
              </w:rPr>
              <w:t>Course Code</w:t>
            </w:r>
          </w:p>
        </w:tc>
        <w:tc>
          <w:tcPr>
            <w:tcW w:w="2596" w:type="pct"/>
            <w:shd w:val="clear" w:color="auto" w:fill="auto"/>
            <w:vAlign w:val="center"/>
          </w:tcPr>
          <w:p w14:paraId="073C9CAF" w14:textId="1A10D6F4" w:rsidR="00B8581F" w:rsidRPr="006D3349" w:rsidRDefault="007B5566" w:rsidP="00B8581F">
            <w:pPr>
              <w:jc w:val="both"/>
              <w:rPr>
                <w:rFonts w:ascii="Times New Roman" w:hAnsi="Times New Roman" w:cs="Times New Roman"/>
              </w:rPr>
            </w:pPr>
            <w:r w:rsidRPr="006D3349">
              <w:rPr>
                <w:rFonts w:ascii="Times New Roman" w:hAnsi="Times New Roman" w:cs="Times New Roman"/>
              </w:rPr>
              <w:t>AC201PMEC</w:t>
            </w:r>
          </w:p>
        </w:tc>
      </w:tr>
      <w:tr w:rsidR="00B8581F" w:rsidRPr="006D3349" w14:paraId="3CFF2465" w14:textId="77777777" w:rsidTr="00EE1135">
        <w:trPr>
          <w:trHeight w:val="262"/>
        </w:trPr>
        <w:tc>
          <w:tcPr>
            <w:tcW w:w="680" w:type="pct"/>
            <w:vAlign w:val="center"/>
          </w:tcPr>
          <w:p w14:paraId="124B6C14" w14:textId="77777777" w:rsidR="00B8581F" w:rsidRPr="006D3349"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27DEBD1" w14:textId="77777777" w:rsidR="00B8581F" w:rsidRPr="006D3349" w:rsidRDefault="00B8581F" w:rsidP="00B8581F">
            <w:pPr>
              <w:jc w:val="both"/>
              <w:rPr>
                <w:rFonts w:ascii="Times New Roman" w:hAnsi="Times New Roman" w:cs="Times New Roman"/>
                <w:b/>
              </w:rPr>
            </w:pPr>
            <w:r w:rsidRPr="006D3349">
              <w:rPr>
                <w:rFonts w:ascii="Times New Roman" w:hAnsi="Times New Roman" w:cs="Times New Roman"/>
                <w:b/>
              </w:rPr>
              <w:t>Lecturer In-charge</w:t>
            </w:r>
          </w:p>
        </w:tc>
        <w:tc>
          <w:tcPr>
            <w:tcW w:w="2596" w:type="pct"/>
            <w:shd w:val="clear" w:color="auto" w:fill="auto"/>
            <w:vAlign w:val="center"/>
          </w:tcPr>
          <w:p w14:paraId="63CCA5BD" w14:textId="2A51F453" w:rsidR="00B8581F" w:rsidRPr="006D3349" w:rsidRDefault="00F20A50" w:rsidP="00B8581F">
            <w:pPr>
              <w:jc w:val="both"/>
              <w:rPr>
                <w:rFonts w:ascii="Times New Roman" w:hAnsi="Times New Roman" w:cs="Times New Roman"/>
              </w:rPr>
            </w:pPr>
            <w:r w:rsidRPr="006D3349">
              <w:rPr>
                <w:rFonts w:ascii="Times New Roman" w:eastAsia="Jacques Francois Shadow" w:hAnsi="Times New Roman" w:cs="Times New Roman"/>
                <w:lang w:bidi="ar-IQ"/>
              </w:rPr>
              <w:t xml:space="preserve">Dr. Prabhu </w:t>
            </w:r>
            <w:proofErr w:type="spellStart"/>
            <w:r w:rsidRPr="006D3349">
              <w:rPr>
                <w:rFonts w:ascii="Times New Roman" w:eastAsia="Jacques Francois Shadow" w:hAnsi="Times New Roman" w:cs="Times New Roman"/>
                <w:lang w:bidi="ar-IQ"/>
              </w:rPr>
              <w:t>Mannadhan</w:t>
            </w:r>
            <w:proofErr w:type="spellEnd"/>
          </w:p>
        </w:tc>
      </w:tr>
      <w:tr w:rsidR="00B8581F" w:rsidRPr="006D3349" w14:paraId="63474A25" w14:textId="77777777" w:rsidTr="00A51CF4">
        <w:trPr>
          <w:trHeight w:val="499"/>
        </w:trPr>
        <w:tc>
          <w:tcPr>
            <w:tcW w:w="680" w:type="pct"/>
            <w:vAlign w:val="center"/>
          </w:tcPr>
          <w:p w14:paraId="2323FD47" w14:textId="77777777" w:rsidR="00B8581F" w:rsidRPr="006D3349"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36B84451" w14:textId="77777777" w:rsidR="00B8581F" w:rsidRPr="006D3349" w:rsidRDefault="00B8581F" w:rsidP="00B8581F">
            <w:pPr>
              <w:jc w:val="both"/>
              <w:rPr>
                <w:rFonts w:ascii="Times New Roman" w:hAnsi="Times New Roman" w:cs="Times New Roman"/>
                <w:b/>
              </w:rPr>
            </w:pPr>
            <w:r w:rsidRPr="006D3349">
              <w:rPr>
                <w:rFonts w:ascii="Times New Roman" w:hAnsi="Times New Roman" w:cs="Times New Roman"/>
                <w:b/>
              </w:rPr>
              <w:t>College/Department</w:t>
            </w:r>
          </w:p>
        </w:tc>
        <w:tc>
          <w:tcPr>
            <w:tcW w:w="2596" w:type="pct"/>
            <w:vAlign w:val="center"/>
          </w:tcPr>
          <w:p w14:paraId="5621A1C1" w14:textId="26ABA1E5" w:rsidR="00B8581F" w:rsidRPr="006D3349" w:rsidRDefault="00501ABC" w:rsidP="00B8581F">
            <w:pPr>
              <w:jc w:val="both"/>
              <w:rPr>
                <w:rFonts w:ascii="Times New Roman" w:hAnsi="Times New Roman" w:cs="Times New Roman"/>
              </w:rPr>
            </w:pPr>
            <w:r w:rsidRPr="006D3349">
              <w:rPr>
                <w:rFonts w:ascii="Times New Roman" w:hAnsi="Times New Roman" w:cs="Times New Roman"/>
              </w:rPr>
              <w:t>Administration and Economics/</w:t>
            </w:r>
            <w:r w:rsidR="00C75CD4" w:rsidRPr="006D3349">
              <w:rPr>
                <w:rFonts w:ascii="Times New Roman" w:hAnsi="Times New Roman" w:cs="Times New Roman"/>
              </w:rPr>
              <w:t>Accounting and Finance</w:t>
            </w:r>
          </w:p>
        </w:tc>
      </w:tr>
      <w:tr w:rsidR="00B8581F" w:rsidRPr="006D3349" w14:paraId="0E42E754" w14:textId="77777777" w:rsidTr="00A51CF4">
        <w:trPr>
          <w:trHeight w:val="512"/>
        </w:trPr>
        <w:tc>
          <w:tcPr>
            <w:tcW w:w="680" w:type="pct"/>
            <w:vAlign w:val="center"/>
          </w:tcPr>
          <w:p w14:paraId="40F44FE6" w14:textId="77777777" w:rsidR="00B8581F" w:rsidRPr="006D3349"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77A9F7F4" w14:textId="77777777" w:rsidR="00B8581F" w:rsidRPr="006D3349" w:rsidRDefault="00B8581F" w:rsidP="00B8581F">
            <w:pPr>
              <w:jc w:val="both"/>
              <w:rPr>
                <w:rFonts w:ascii="Times New Roman" w:hAnsi="Times New Roman" w:cs="Times New Roman"/>
                <w:b/>
              </w:rPr>
            </w:pPr>
            <w:r w:rsidRPr="006D3349">
              <w:rPr>
                <w:rFonts w:ascii="Times New Roman" w:hAnsi="Times New Roman" w:cs="Times New Roman"/>
                <w:b/>
              </w:rPr>
              <w:t>Contact Information</w:t>
            </w:r>
          </w:p>
        </w:tc>
        <w:tc>
          <w:tcPr>
            <w:tcW w:w="2596" w:type="pct"/>
            <w:vAlign w:val="center"/>
          </w:tcPr>
          <w:p w14:paraId="4E9A3DD5" w14:textId="41F7DB1D" w:rsidR="00B8581F" w:rsidRPr="006D3349" w:rsidRDefault="00F20A50" w:rsidP="007D67C3">
            <w:pPr>
              <w:jc w:val="both"/>
              <w:rPr>
                <w:rFonts w:ascii="Times New Roman" w:hAnsi="Times New Roman" w:cs="Times New Roman"/>
              </w:rPr>
            </w:pPr>
            <w:r w:rsidRPr="006D3349">
              <w:rPr>
                <w:rFonts w:ascii="Times New Roman" w:eastAsia="Jacques Francois Shadow" w:hAnsi="Times New Roman" w:cs="Times New Roman"/>
              </w:rPr>
              <w:t>bordauprabhu@lfu.edu.krd</w:t>
            </w:r>
          </w:p>
        </w:tc>
      </w:tr>
      <w:tr w:rsidR="00B8581F" w:rsidRPr="006D3349" w14:paraId="7403EC77" w14:textId="77777777" w:rsidTr="00A51CF4">
        <w:trPr>
          <w:trHeight w:val="762"/>
        </w:trPr>
        <w:tc>
          <w:tcPr>
            <w:tcW w:w="680" w:type="pct"/>
            <w:vAlign w:val="center"/>
          </w:tcPr>
          <w:p w14:paraId="37B137EA" w14:textId="77777777" w:rsidR="00B8581F" w:rsidRPr="006D3349"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24BAE0E7" w14:textId="77777777" w:rsidR="00B8581F" w:rsidRPr="006D3349" w:rsidRDefault="00B8581F" w:rsidP="00B8581F">
            <w:pPr>
              <w:jc w:val="both"/>
              <w:rPr>
                <w:rFonts w:ascii="Times New Roman" w:hAnsi="Times New Roman" w:cs="Times New Roman"/>
                <w:b/>
              </w:rPr>
            </w:pPr>
            <w:r w:rsidRPr="006D3349">
              <w:rPr>
                <w:rFonts w:ascii="Times New Roman" w:hAnsi="Times New Roman" w:cs="Times New Roman"/>
                <w:b/>
              </w:rPr>
              <w:t>Time (in hours) per Week</w:t>
            </w:r>
          </w:p>
        </w:tc>
        <w:tc>
          <w:tcPr>
            <w:tcW w:w="2596" w:type="pct"/>
            <w:vAlign w:val="center"/>
          </w:tcPr>
          <w:p w14:paraId="3052D00A" w14:textId="6B30130A" w:rsidR="00B8581F" w:rsidRPr="006D3349" w:rsidRDefault="007B5566" w:rsidP="00B8581F">
            <w:pPr>
              <w:jc w:val="both"/>
              <w:rPr>
                <w:rFonts w:ascii="Times New Roman" w:hAnsi="Times New Roman" w:cs="Times New Roman"/>
              </w:rPr>
            </w:pPr>
            <w:r w:rsidRPr="006D3349">
              <w:rPr>
                <w:rFonts w:ascii="Times New Roman" w:hAnsi="Times New Roman" w:cs="Times New Roman"/>
              </w:rPr>
              <w:t>3</w:t>
            </w:r>
            <w:r w:rsidR="00501ABC" w:rsidRPr="006D3349">
              <w:rPr>
                <w:rFonts w:ascii="Times New Roman" w:hAnsi="Times New Roman" w:cs="Times New Roman"/>
              </w:rPr>
              <w:t xml:space="preserve"> Hours</w:t>
            </w:r>
          </w:p>
        </w:tc>
      </w:tr>
      <w:tr w:rsidR="00B8581F" w:rsidRPr="006D3349" w14:paraId="13C41407" w14:textId="77777777" w:rsidTr="00A51CF4">
        <w:trPr>
          <w:trHeight w:val="262"/>
        </w:trPr>
        <w:tc>
          <w:tcPr>
            <w:tcW w:w="680" w:type="pct"/>
            <w:vAlign w:val="center"/>
          </w:tcPr>
          <w:p w14:paraId="55939374" w14:textId="77777777" w:rsidR="00B8581F" w:rsidRPr="006D3349" w:rsidRDefault="00B8581F" w:rsidP="00B8581F">
            <w:pPr>
              <w:pStyle w:val="ListParagraph"/>
              <w:numPr>
                <w:ilvl w:val="0"/>
                <w:numId w:val="2"/>
              </w:numPr>
              <w:jc w:val="center"/>
              <w:rPr>
                <w:rFonts w:ascii="Times New Roman" w:hAnsi="Times New Roman" w:cs="Times New Roman"/>
                <w:b/>
              </w:rPr>
            </w:pPr>
          </w:p>
        </w:tc>
        <w:tc>
          <w:tcPr>
            <w:tcW w:w="1724" w:type="pct"/>
            <w:vAlign w:val="center"/>
          </w:tcPr>
          <w:p w14:paraId="198CBDA8" w14:textId="77777777" w:rsidR="00B8581F" w:rsidRPr="006D3349" w:rsidRDefault="00B8581F" w:rsidP="00B8581F">
            <w:pPr>
              <w:jc w:val="both"/>
              <w:rPr>
                <w:rFonts w:ascii="Times New Roman" w:hAnsi="Times New Roman" w:cs="Times New Roman"/>
                <w:b/>
              </w:rPr>
            </w:pPr>
            <w:r w:rsidRPr="006D3349">
              <w:rPr>
                <w:rFonts w:ascii="Times New Roman" w:hAnsi="Times New Roman" w:cs="Times New Roman"/>
                <w:b/>
              </w:rPr>
              <w:t>Office Hours</w:t>
            </w:r>
          </w:p>
        </w:tc>
        <w:tc>
          <w:tcPr>
            <w:tcW w:w="2596" w:type="pct"/>
            <w:vAlign w:val="center"/>
          </w:tcPr>
          <w:p w14:paraId="47549AD1" w14:textId="48BDDC36" w:rsidR="00B8581F" w:rsidRPr="006D3349" w:rsidRDefault="007B5566" w:rsidP="00B8581F">
            <w:pPr>
              <w:jc w:val="both"/>
              <w:rPr>
                <w:rFonts w:ascii="Times New Roman" w:hAnsi="Times New Roman" w:cs="Times New Roman"/>
              </w:rPr>
            </w:pPr>
            <w:r w:rsidRPr="006D3349">
              <w:rPr>
                <w:rFonts w:ascii="Times New Roman" w:eastAsia="Times New Roman" w:hAnsi="Times New Roman" w:cs="Times New Roman"/>
                <w:sz w:val="24"/>
                <w:szCs w:val="24"/>
              </w:rPr>
              <w:t>Tuesday</w:t>
            </w:r>
            <w:r w:rsidRPr="006D3349">
              <w:rPr>
                <w:rFonts w:ascii="Times New Roman" w:hAnsi="Times New Roman" w:cs="Times New Roman"/>
              </w:rPr>
              <w:t xml:space="preserve"> 11.00-01.00 and </w:t>
            </w:r>
            <w:proofErr w:type="gramStart"/>
            <w:r w:rsidR="00C75CD4" w:rsidRPr="006D3349">
              <w:rPr>
                <w:rFonts w:ascii="Times New Roman" w:hAnsi="Times New Roman" w:cs="Times New Roman"/>
              </w:rPr>
              <w:t xml:space="preserve">Wednesday </w:t>
            </w:r>
            <w:r w:rsidR="00501ABC" w:rsidRPr="006D3349">
              <w:rPr>
                <w:rFonts w:ascii="Times New Roman" w:hAnsi="Times New Roman" w:cs="Times New Roman"/>
              </w:rPr>
              <w:t xml:space="preserve"> </w:t>
            </w:r>
            <w:r w:rsidRPr="006D3349">
              <w:rPr>
                <w:rFonts w:ascii="Times New Roman" w:hAnsi="Times New Roman" w:cs="Times New Roman"/>
              </w:rPr>
              <w:t>12</w:t>
            </w:r>
            <w:proofErr w:type="gramEnd"/>
            <w:r w:rsidR="00501ABC" w:rsidRPr="006D3349">
              <w:rPr>
                <w:rFonts w:ascii="Times New Roman" w:hAnsi="Times New Roman" w:cs="Times New Roman"/>
              </w:rPr>
              <w:t>:00-</w:t>
            </w:r>
            <w:r w:rsidRPr="006D3349">
              <w:rPr>
                <w:rFonts w:ascii="Times New Roman" w:hAnsi="Times New Roman" w:cs="Times New Roman"/>
              </w:rPr>
              <w:t>0</w:t>
            </w:r>
            <w:r w:rsidR="00F20A50" w:rsidRPr="006D3349">
              <w:rPr>
                <w:rFonts w:ascii="Times New Roman" w:hAnsi="Times New Roman" w:cs="Times New Roman"/>
              </w:rPr>
              <w:t>1</w:t>
            </w:r>
            <w:r w:rsidR="00501ABC" w:rsidRPr="006D3349">
              <w:rPr>
                <w:rFonts w:ascii="Times New Roman" w:hAnsi="Times New Roman" w:cs="Times New Roman"/>
              </w:rPr>
              <w:t xml:space="preserve">:00 </w:t>
            </w:r>
          </w:p>
        </w:tc>
      </w:tr>
      <w:tr w:rsidR="006E7A9C" w:rsidRPr="006D3349" w14:paraId="483D19BE" w14:textId="77777777" w:rsidTr="006F33AC">
        <w:trPr>
          <w:trHeight w:val="1952"/>
        </w:trPr>
        <w:tc>
          <w:tcPr>
            <w:tcW w:w="680" w:type="pct"/>
            <w:vAlign w:val="center"/>
          </w:tcPr>
          <w:p w14:paraId="64410AAF" w14:textId="77777777" w:rsidR="006E7A9C" w:rsidRPr="006D3349"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2E43D9FB" w14:textId="77777777" w:rsidR="006E7A9C" w:rsidRPr="006D3349" w:rsidRDefault="006E7A9C" w:rsidP="006E7A9C">
            <w:pPr>
              <w:jc w:val="both"/>
              <w:rPr>
                <w:rFonts w:ascii="Times New Roman" w:hAnsi="Times New Roman" w:cs="Times New Roman"/>
                <w:b/>
              </w:rPr>
            </w:pPr>
            <w:r w:rsidRPr="006D3349">
              <w:rPr>
                <w:rFonts w:ascii="Times New Roman" w:hAnsi="Times New Roman" w:cs="Times New Roman"/>
                <w:b/>
              </w:rPr>
              <w:t>Teacher’s Academic Profile</w:t>
            </w:r>
          </w:p>
        </w:tc>
        <w:tc>
          <w:tcPr>
            <w:tcW w:w="2596" w:type="pct"/>
            <w:vAlign w:val="center"/>
          </w:tcPr>
          <w:p w14:paraId="7C0E3611" w14:textId="142A28DC" w:rsidR="006E7A9C" w:rsidRPr="006D3349" w:rsidRDefault="00F20A50" w:rsidP="006E7A9C">
            <w:pPr>
              <w:jc w:val="both"/>
              <w:rPr>
                <w:rFonts w:ascii="Times New Roman" w:hAnsi="Times New Roman" w:cs="Times New Roman"/>
              </w:rPr>
            </w:pPr>
            <w:r w:rsidRPr="006D3349">
              <w:rPr>
                <w:rFonts w:ascii="Times New Roman" w:hAnsi="Times New Roman" w:cs="Times New Roman"/>
              </w:rPr>
              <w:t>https://staff.lfu.edu.krd/faculty/bordauprabhu</w:t>
            </w:r>
          </w:p>
        </w:tc>
      </w:tr>
      <w:tr w:rsidR="006E7A9C" w:rsidRPr="006D3349" w14:paraId="0EC27B2E" w14:textId="77777777" w:rsidTr="00A51CF4">
        <w:trPr>
          <w:trHeight w:val="249"/>
        </w:trPr>
        <w:tc>
          <w:tcPr>
            <w:tcW w:w="680" w:type="pct"/>
            <w:vAlign w:val="center"/>
          </w:tcPr>
          <w:p w14:paraId="6B1179B1" w14:textId="77777777" w:rsidR="006E7A9C" w:rsidRPr="006D3349" w:rsidRDefault="006E7A9C" w:rsidP="006E7A9C">
            <w:pPr>
              <w:pStyle w:val="ListParagraph"/>
              <w:numPr>
                <w:ilvl w:val="0"/>
                <w:numId w:val="2"/>
              </w:numPr>
              <w:jc w:val="center"/>
              <w:rPr>
                <w:rFonts w:ascii="Times New Roman" w:hAnsi="Times New Roman" w:cs="Times New Roman"/>
                <w:b/>
              </w:rPr>
            </w:pPr>
            <w:r w:rsidRPr="006D3349">
              <w:rPr>
                <w:rFonts w:ascii="Times New Roman" w:hAnsi="Times New Roman" w:cs="Times New Roman"/>
                <w:b/>
              </w:rPr>
              <w:t xml:space="preserve"> </w:t>
            </w:r>
          </w:p>
        </w:tc>
        <w:tc>
          <w:tcPr>
            <w:tcW w:w="1724" w:type="pct"/>
            <w:vAlign w:val="center"/>
          </w:tcPr>
          <w:p w14:paraId="18767C2E" w14:textId="77777777" w:rsidR="006E7A9C" w:rsidRPr="006D3349" w:rsidRDefault="006E7A9C" w:rsidP="006E7A9C">
            <w:pPr>
              <w:jc w:val="both"/>
              <w:rPr>
                <w:rFonts w:ascii="Times New Roman" w:hAnsi="Times New Roman" w:cs="Times New Roman"/>
                <w:b/>
              </w:rPr>
            </w:pPr>
            <w:r w:rsidRPr="006D3349">
              <w:rPr>
                <w:rFonts w:ascii="Times New Roman" w:hAnsi="Times New Roman" w:cs="Times New Roman"/>
                <w:b/>
              </w:rPr>
              <w:t>Academic Title</w:t>
            </w:r>
          </w:p>
        </w:tc>
        <w:tc>
          <w:tcPr>
            <w:tcW w:w="2596" w:type="pct"/>
            <w:vAlign w:val="center"/>
          </w:tcPr>
          <w:p w14:paraId="1486B460" w14:textId="7F7A134E" w:rsidR="006E7A9C" w:rsidRPr="006D3349" w:rsidRDefault="00F20A50" w:rsidP="006E7A9C">
            <w:pPr>
              <w:jc w:val="both"/>
              <w:rPr>
                <w:rFonts w:ascii="Times New Roman" w:hAnsi="Times New Roman" w:cs="Times New Roman"/>
              </w:rPr>
            </w:pPr>
            <w:r w:rsidRPr="006D3349">
              <w:rPr>
                <w:rFonts w:ascii="Times New Roman" w:hAnsi="Times New Roman" w:cs="Times New Roman"/>
              </w:rPr>
              <w:t>Assistant Professor</w:t>
            </w:r>
          </w:p>
        </w:tc>
      </w:tr>
      <w:tr w:rsidR="006E7A9C" w:rsidRPr="006D3349" w14:paraId="1D7DA93C" w14:textId="77777777" w:rsidTr="00A51CF4">
        <w:trPr>
          <w:trHeight w:val="814"/>
        </w:trPr>
        <w:tc>
          <w:tcPr>
            <w:tcW w:w="680" w:type="pct"/>
            <w:vAlign w:val="center"/>
          </w:tcPr>
          <w:p w14:paraId="55FC3EF2" w14:textId="77777777" w:rsidR="006E7A9C" w:rsidRPr="006D3349" w:rsidRDefault="006E7A9C" w:rsidP="006E7A9C">
            <w:pPr>
              <w:pStyle w:val="ListParagraph"/>
              <w:numPr>
                <w:ilvl w:val="0"/>
                <w:numId w:val="2"/>
              </w:numPr>
              <w:jc w:val="center"/>
              <w:rPr>
                <w:rFonts w:ascii="Times New Roman" w:hAnsi="Times New Roman" w:cs="Times New Roman"/>
                <w:b/>
              </w:rPr>
            </w:pPr>
          </w:p>
        </w:tc>
        <w:tc>
          <w:tcPr>
            <w:tcW w:w="1724" w:type="pct"/>
            <w:vAlign w:val="center"/>
          </w:tcPr>
          <w:p w14:paraId="49079C56" w14:textId="77777777" w:rsidR="006E7A9C" w:rsidRPr="006D3349" w:rsidRDefault="006E7A9C" w:rsidP="006E7A9C">
            <w:pPr>
              <w:jc w:val="both"/>
              <w:rPr>
                <w:rFonts w:ascii="Times New Roman" w:hAnsi="Times New Roman" w:cs="Times New Roman"/>
                <w:b/>
              </w:rPr>
            </w:pPr>
            <w:r w:rsidRPr="006D3349">
              <w:rPr>
                <w:rFonts w:ascii="Times New Roman" w:hAnsi="Times New Roman" w:cs="Times New Roman"/>
                <w:b/>
              </w:rPr>
              <w:t>Keywords</w:t>
            </w:r>
          </w:p>
        </w:tc>
        <w:tc>
          <w:tcPr>
            <w:tcW w:w="2596" w:type="pct"/>
            <w:vAlign w:val="center"/>
          </w:tcPr>
          <w:p w14:paraId="44056197" w14:textId="67878086" w:rsidR="006E7A9C" w:rsidRPr="006D3349" w:rsidRDefault="0080444D" w:rsidP="0037796D">
            <w:pPr>
              <w:jc w:val="both"/>
              <w:rPr>
                <w:rFonts w:ascii="Times New Roman" w:eastAsia="Times New Roman" w:hAnsi="Times New Roman" w:cs="Times New Roman"/>
              </w:rPr>
            </w:pPr>
            <w:r w:rsidRPr="006D3349">
              <w:rPr>
                <w:rFonts w:ascii="Times New Roman" w:hAnsi="Times New Roman" w:cs="Times New Roman"/>
                <w:bCs/>
              </w:rPr>
              <w:t>E-Management, E-Commerce, Marketing</w:t>
            </w:r>
          </w:p>
        </w:tc>
      </w:tr>
      <w:tr w:rsidR="006E7A9C" w:rsidRPr="006D3349" w14:paraId="48DD86CD" w14:textId="77777777" w:rsidTr="00A51CF4">
        <w:trPr>
          <w:trHeight w:val="997"/>
        </w:trPr>
        <w:tc>
          <w:tcPr>
            <w:tcW w:w="680" w:type="pct"/>
            <w:vAlign w:val="center"/>
          </w:tcPr>
          <w:p w14:paraId="78D2324B" w14:textId="77777777" w:rsidR="006E7A9C" w:rsidRPr="006D3349" w:rsidRDefault="006E7A9C" w:rsidP="006E7A9C">
            <w:pPr>
              <w:pStyle w:val="ListParagraph"/>
              <w:numPr>
                <w:ilvl w:val="0"/>
                <w:numId w:val="2"/>
              </w:numPr>
              <w:jc w:val="center"/>
              <w:rPr>
                <w:rFonts w:ascii="Times New Roman" w:hAnsi="Times New Roman" w:cs="Times New Roman"/>
                <w:b/>
              </w:rPr>
            </w:pPr>
          </w:p>
        </w:tc>
        <w:tc>
          <w:tcPr>
            <w:tcW w:w="4320" w:type="pct"/>
            <w:gridSpan w:val="2"/>
            <w:vAlign w:val="center"/>
          </w:tcPr>
          <w:p w14:paraId="69B09CD3" w14:textId="77777777" w:rsidR="0080444D" w:rsidRPr="006D3349" w:rsidRDefault="006E7A9C" w:rsidP="00C75CD4">
            <w:pPr>
              <w:spacing w:line="367" w:lineRule="auto"/>
              <w:ind w:left="295" w:right="47" w:hanging="68"/>
              <w:jc w:val="both"/>
              <w:rPr>
                <w:rFonts w:ascii="Times New Roman" w:hAnsi="Times New Roman" w:cs="Times New Roman"/>
                <w:color w:val="000000"/>
              </w:rPr>
            </w:pPr>
            <w:r w:rsidRPr="006D3349">
              <w:rPr>
                <w:rFonts w:ascii="Times New Roman" w:hAnsi="Times New Roman" w:cs="Times New Roman"/>
                <w:b/>
              </w:rPr>
              <w:t>Course Overview:</w:t>
            </w:r>
            <w:r w:rsidR="0037796D" w:rsidRPr="006D3349">
              <w:rPr>
                <w:rFonts w:ascii="Times New Roman" w:hAnsi="Times New Roman" w:cs="Times New Roman"/>
              </w:rPr>
              <w:t xml:space="preserve"> </w:t>
            </w:r>
            <w:r w:rsidR="00F20A50" w:rsidRPr="006D3349">
              <w:rPr>
                <w:rFonts w:ascii="Times New Roman" w:eastAsia="Calibri" w:hAnsi="Times New Roman" w:cs="Times New Roman"/>
              </w:rPr>
              <w:t xml:space="preserve"> </w:t>
            </w:r>
            <w:r w:rsidR="00C75CD4" w:rsidRPr="006D3349">
              <w:rPr>
                <w:rFonts w:ascii="Times New Roman" w:hAnsi="Times New Roman" w:cs="Times New Roman"/>
                <w:color w:val="000000"/>
              </w:rPr>
              <w:t xml:space="preserve"> </w:t>
            </w:r>
          </w:p>
          <w:p w14:paraId="2C8FC84F" w14:textId="244F2E57" w:rsidR="003E7301" w:rsidRPr="006D3349" w:rsidRDefault="006E7A9C" w:rsidP="0080444D">
            <w:pPr>
              <w:jc w:val="both"/>
              <w:rPr>
                <w:rFonts w:ascii="Times New Roman" w:hAnsi="Times New Roman" w:cs="Times New Roman"/>
                <w:color w:val="000000" w:themeColor="text1"/>
                <w:sz w:val="24"/>
                <w:szCs w:val="24"/>
              </w:rPr>
            </w:pPr>
            <w:r w:rsidRPr="006D3349">
              <w:rPr>
                <w:rFonts w:ascii="Times New Roman" w:hAnsi="Times New Roman" w:cs="Times New Roman"/>
              </w:rPr>
              <w:t xml:space="preserve">    </w:t>
            </w:r>
            <w:r w:rsidR="0080444D" w:rsidRPr="006D3349">
              <w:rPr>
                <w:rFonts w:ascii="Times New Roman" w:hAnsi="Times New Roman" w:cs="Times New Roman"/>
              </w:rPr>
              <w:t xml:space="preserve"> </w:t>
            </w:r>
            <w:r w:rsidR="0080444D" w:rsidRPr="006D3349">
              <w:rPr>
                <w:rFonts w:ascii="Times New Roman" w:hAnsi="Times New Roman" w:cs="Times New Roman"/>
              </w:rPr>
              <w:t xml:space="preserve">As consumers, we each experience what could be marketing case studies every day. We are exposed to thousands of advertising messages. We develop needs, research solutions, evaluate options, make purchases, and experience satisfaction or disappointment. This makes marketing a </w:t>
            </w:r>
            <w:proofErr w:type="gramStart"/>
            <w:r w:rsidR="0080444D" w:rsidRPr="006D3349">
              <w:rPr>
                <w:rFonts w:ascii="Times New Roman" w:hAnsi="Times New Roman" w:cs="Times New Roman"/>
              </w:rPr>
              <w:t>particularly  stimulating</w:t>
            </w:r>
            <w:proofErr w:type="gramEnd"/>
            <w:r w:rsidR="0080444D" w:rsidRPr="006D3349">
              <w:rPr>
                <w:rFonts w:ascii="Times New Roman" w:hAnsi="Times New Roman" w:cs="Times New Roman"/>
              </w:rPr>
              <w:t xml:space="preserve"> subject for teachers and learners, since its practical application is visible every day. Old rules of marketing are no longer useful to those who want to influence these new consumer’s choices. E-commerce can be seen to present considerable structural and cultural challenges for large established </w:t>
            </w:r>
            <w:proofErr w:type="spellStart"/>
            <w:r w:rsidR="0080444D" w:rsidRPr="006D3349">
              <w:rPr>
                <w:rFonts w:ascii="Times New Roman" w:hAnsi="Times New Roman" w:cs="Times New Roman"/>
              </w:rPr>
              <w:t>organisations</w:t>
            </w:r>
            <w:proofErr w:type="spellEnd"/>
            <w:r w:rsidR="0080444D" w:rsidRPr="006D3349">
              <w:rPr>
                <w:rFonts w:ascii="Times New Roman" w:hAnsi="Times New Roman" w:cs="Times New Roman"/>
              </w:rPr>
              <w:t xml:space="preserve">. It is also potentially changing a number of aspects of customer management. </w:t>
            </w:r>
            <w:r w:rsidR="0080444D" w:rsidRPr="006D3349">
              <w:rPr>
                <w:rFonts w:ascii="Times New Roman" w:hAnsi="Times New Roman" w:cs="Times New Roman"/>
              </w:rPr>
              <w:t xml:space="preserve"> </w:t>
            </w:r>
            <w:r w:rsidR="0080444D" w:rsidRPr="006D3349">
              <w:rPr>
                <w:rFonts w:ascii="Times New Roman" w:hAnsi="Times New Roman" w:cs="Times New Roman"/>
              </w:rPr>
              <w:t>Our course will lead the exploration of the leading edge of this paradigm shift that is now underway. Our course introduces students to the concepts and processes of marketing and takes them deeper into the work of marketing.</w:t>
            </w:r>
          </w:p>
          <w:p w14:paraId="64526AF1" w14:textId="30EC55E9" w:rsidR="006E7A9C" w:rsidRPr="006D3349" w:rsidRDefault="006E7A9C" w:rsidP="006E7A9C">
            <w:pPr>
              <w:jc w:val="both"/>
              <w:rPr>
                <w:rFonts w:ascii="Times New Roman" w:hAnsi="Times New Roman" w:cs="Times New Roman"/>
                <w:color w:val="000000" w:themeColor="text1"/>
                <w:sz w:val="24"/>
                <w:szCs w:val="24"/>
              </w:rPr>
            </w:pPr>
          </w:p>
        </w:tc>
      </w:tr>
    </w:tbl>
    <w:p w14:paraId="7D038ED5" w14:textId="77777777" w:rsidR="00A51CF4" w:rsidRPr="006D3349" w:rsidRDefault="00A51CF4" w:rsidP="00CC3314">
      <w:pPr>
        <w:jc w:val="both"/>
        <w:rPr>
          <w:rFonts w:ascii="Times New Roman" w:hAnsi="Times New Roman" w:cs="Times New Roman"/>
        </w:rPr>
      </w:pPr>
    </w:p>
    <w:tbl>
      <w:tblPr>
        <w:tblStyle w:val="TableGrid"/>
        <w:tblW w:w="0" w:type="auto"/>
        <w:tblLook w:val="04A0" w:firstRow="1" w:lastRow="0" w:firstColumn="1" w:lastColumn="0" w:noHBand="0" w:noVBand="1"/>
      </w:tblPr>
      <w:tblGrid>
        <w:gridCol w:w="1413"/>
        <w:gridCol w:w="8945"/>
      </w:tblGrid>
      <w:tr w:rsidR="00F20A50" w:rsidRPr="006D3349" w14:paraId="78792A20" w14:textId="77777777" w:rsidTr="00824866">
        <w:tc>
          <w:tcPr>
            <w:tcW w:w="1413" w:type="dxa"/>
            <w:vAlign w:val="center"/>
          </w:tcPr>
          <w:p w14:paraId="0C8B7EAA" w14:textId="77777777" w:rsidR="00F20A50" w:rsidRPr="006D3349" w:rsidRDefault="00F20A50" w:rsidP="00F20A50">
            <w:pPr>
              <w:jc w:val="center"/>
              <w:rPr>
                <w:rFonts w:ascii="Times New Roman" w:hAnsi="Times New Roman" w:cs="Times New Roman"/>
                <w:b/>
              </w:rPr>
            </w:pPr>
            <w:r w:rsidRPr="006D3349">
              <w:rPr>
                <w:rFonts w:ascii="Times New Roman" w:hAnsi="Times New Roman" w:cs="Times New Roman"/>
                <w:b/>
              </w:rPr>
              <w:t xml:space="preserve">      12.</w:t>
            </w:r>
          </w:p>
        </w:tc>
        <w:tc>
          <w:tcPr>
            <w:tcW w:w="8945" w:type="dxa"/>
            <w:vAlign w:val="center"/>
          </w:tcPr>
          <w:p w14:paraId="1E432789" w14:textId="77777777" w:rsidR="00C75CD4" w:rsidRPr="006D3349" w:rsidRDefault="00C75CD4" w:rsidP="00C75CD4">
            <w:pPr>
              <w:jc w:val="both"/>
              <w:rPr>
                <w:rFonts w:ascii="Times New Roman" w:hAnsi="Times New Roman" w:cs="Times New Roman"/>
                <w:b/>
              </w:rPr>
            </w:pPr>
            <w:r w:rsidRPr="006D3349">
              <w:rPr>
                <w:rFonts w:ascii="Times New Roman" w:hAnsi="Times New Roman" w:cs="Times New Roman"/>
                <w:b/>
              </w:rPr>
              <w:t>Aims &amp; Objective:</w:t>
            </w:r>
          </w:p>
          <w:p w14:paraId="273CA021" w14:textId="77777777" w:rsidR="0080444D" w:rsidRPr="006D3349" w:rsidRDefault="0080444D" w:rsidP="0080444D">
            <w:pPr>
              <w:spacing w:after="0" w:line="276" w:lineRule="auto"/>
              <w:rPr>
                <w:rFonts w:ascii="Times New Roman" w:hAnsi="Times New Roman" w:cs="Times New Roman"/>
                <w:color w:val="000000"/>
              </w:rPr>
            </w:pPr>
            <w:r w:rsidRPr="006D3349">
              <w:rPr>
                <w:rFonts w:ascii="Times New Roman" w:hAnsi="Times New Roman" w:cs="Times New Roman"/>
                <w:color w:val="000000"/>
              </w:rPr>
              <w:t>Course Objective:</w:t>
            </w:r>
          </w:p>
          <w:p w14:paraId="5BD7DC3E" w14:textId="77777777" w:rsidR="0080444D" w:rsidRPr="006D3349" w:rsidRDefault="0080444D" w:rsidP="0080444D">
            <w:pPr>
              <w:spacing w:after="0" w:line="276" w:lineRule="auto"/>
              <w:rPr>
                <w:rFonts w:ascii="Times New Roman" w:hAnsi="Times New Roman" w:cs="Times New Roman"/>
                <w:color w:val="000000"/>
              </w:rPr>
            </w:pPr>
            <w:r w:rsidRPr="006D3349">
              <w:rPr>
                <w:rFonts w:ascii="Times New Roman" w:hAnsi="Times New Roman" w:cs="Times New Roman"/>
                <w:color w:val="000000"/>
              </w:rPr>
              <w:t xml:space="preserve">The aim of the course is to introduce students to: </w:t>
            </w:r>
          </w:p>
          <w:p w14:paraId="03291097" w14:textId="77777777" w:rsidR="0080444D" w:rsidRPr="006D3349" w:rsidRDefault="0080444D" w:rsidP="0080444D">
            <w:pPr>
              <w:spacing w:after="0" w:line="276" w:lineRule="auto"/>
              <w:rPr>
                <w:rFonts w:ascii="Times New Roman" w:hAnsi="Times New Roman" w:cs="Times New Roman"/>
                <w:color w:val="000000"/>
              </w:rPr>
            </w:pPr>
            <w:r w:rsidRPr="006D3349">
              <w:rPr>
                <w:rFonts w:ascii="Times New Roman" w:hAnsi="Times New Roman" w:cs="Times New Roman"/>
                <w:color w:val="000000"/>
              </w:rPr>
              <w:t>1.</w:t>
            </w:r>
            <w:r w:rsidRPr="006D3349">
              <w:rPr>
                <w:rFonts w:ascii="Times New Roman" w:hAnsi="Times New Roman" w:cs="Times New Roman"/>
                <w:color w:val="000000"/>
              </w:rPr>
              <w:tab/>
              <w:t>To understand the conceptual foundations of Marketing Management as a functional area of business.</w:t>
            </w:r>
          </w:p>
          <w:p w14:paraId="596E3111" w14:textId="77777777" w:rsidR="0080444D" w:rsidRPr="006D3349" w:rsidRDefault="0080444D" w:rsidP="0080444D">
            <w:pPr>
              <w:spacing w:after="0" w:line="276" w:lineRule="auto"/>
              <w:rPr>
                <w:rFonts w:ascii="Times New Roman" w:hAnsi="Times New Roman" w:cs="Times New Roman"/>
                <w:color w:val="000000"/>
              </w:rPr>
            </w:pPr>
            <w:r w:rsidRPr="006D3349">
              <w:rPr>
                <w:rFonts w:ascii="Times New Roman" w:hAnsi="Times New Roman" w:cs="Times New Roman"/>
                <w:color w:val="000000"/>
              </w:rPr>
              <w:t>2.</w:t>
            </w:r>
            <w:r w:rsidRPr="006D3349">
              <w:rPr>
                <w:rFonts w:ascii="Times New Roman" w:hAnsi="Times New Roman" w:cs="Times New Roman"/>
                <w:color w:val="000000"/>
              </w:rPr>
              <w:tab/>
              <w:t>To understand the application of marketing concepts in making strategic decisions.</w:t>
            </w:r>
          </w:p>
          <w:p w14:paraId="735D4C91" w14:textId="77777777" w:rsidR="0080444D" w:rsidRPr="006D3349" w:rsidRDefault="0080444D" w:rsidP="0080444D">
            <w:pPr>
              <w:spacing w:after="0" w:line="276" w:lineRule="auto"/>
              <w:rPr>
                <w:rFonts w:ascii="Times New Roman" w:hAnsi="Times New Roman" w:cs="Times New Roman"/>
                <w:color w:val="000000"/>
              </w:rPr>
            </w:pPr>
            <w:r w:rsidRPr="006D3349">
              <w:rPr>
                <w:rFonts w:ascii="Times New Roman" w:hAnsi="Times New Roman" w:cs="Times New Roman"/>
                <w:color w:val="000000"/>
              </w:rPr>
              <w:t>3.</w:t>
            </w:r>
            <w:r w:rsidRPr="006D3349">
              <w:rPr>
                <w:rFonts w:ascii="Times New Roman" w:hAnsi="Times New Roman" w:cs="Times New Roman"/>
                <w:color w:val="000000"/>
              </w:rPr>
              <w:tab/>
              <w:t>The fundamental principles of marketing e-commerce and the role of management.</w:t>
            </w:r>
          </w:p>
          <w:p w14:paraId="5D4F3D07" w14:textId="77777777" w:rsidR="0080444D" w:rsidRPr="006D3349" w:rsidRDefault="0080444D" w:rsidP="0080444D">
            <w:pPr>
              <w:spacing w:after="0" w:line="276" w:lineRule="auto"/>
              <w:rPr>
                <w:rFonts w:ascii="Times New Roman" w:hAnsi="Times New Roman" w:cs="Times New Roman"/>
                <w:color w:val="000000"/>
              </w:rPr>
            </w:pPr>
            <w:r w:rsidRPr="006D3349">
              <w:rPr>
                <w:rFonts w:ascii="Times New Roman" w:hAnsi="Times New Roman" w:cs="Times New Roman"/>
                <w:color w:val="000000"/>
              </w:rPr>
              <w:lastRenderedPageBreak/>
              <w:t>4.</w:t>
            </w:r>
            <w:r w:rsidRPr="006D3349">
              <w:rPr>
                <w:rFonts w:ascii="Times New Roman" w:hAnsi="Times New Roman" w:cs="Times New Roman"/>
                <w:color w:val="000000"/>
              </w:rPr>
              <w:tab/>
              <w:t>Upon successful completion of the course students will be able to:</w:t>
            </w:r>
          </w:p>
          <w:p w14:paraId="43E5142D" w14:textId="77777777" w:rsidR="0080444D" w:rsidRPr="006D3349" w:rsidRDefault="0080444D" w:rsidP="0080444D">
            <w:pPr>
              <w:spacing w:after="0" w:line="276" w:lineRule="auto"/>
              <w:rPr>
                <w:rFonts w:ascii="Times New Roman" w:hAnsi="Times New Roman" w:cs="Times New Roman"/>
                <w:color w:val="000000"/>
              </w:rPr>
            </w:pPr>
            <w:r w:rsidRPr="006D3349">
              <w:rPr>
                <w:rFonts w:ascii="Times New Roman" w:hAnsi="Times New Roman" w:cs="Times New Roman"/>
                <w:color w:val="000000"/>
              </w:rPr>
              <w:t>5.</w:t>
            </w:r>
            <w:r w:rsidRPr="006D3349">
              <w:rPr>
                <w:rFonts w:ascii="Times New Roman" w:hAnsi="Times New Roman" w:cs="Times New Roman"/>
                <w:color w:val="000000"/>
              </w:rPr>
              <w:tab/>
              <w:t xml:space="preserve">Recognize the fundamental principles of marketing and e- commerce </w:t>
            </w:r>
          </w:p>
          <w:p w14:paraId="5E86E7D8" w14:textId="4643EBFF" w:rsidR="00F20A50" w:rsidRPr="006D3349" w:rsidRDefault="0080444D" w:rsidP="0080444D">
            <w:pPr>
              <w:spacing w:line="276" w:lineRule="auto"/>
              <w:rPr>
                <w:rFonts w:ascii="Times New Roman" w:eastAsia="Calibri" w:hAnsi="Times New Roman" w:cs="Times New Roman"/>
              </w:rPr>
            </w:pPr>
            <w:r w:rsidRPr="006D3349">
              <w:rPr>
                <w:rFonts w:ascii="Times New Roman" w:hAnsi="Times New Roman" w:cs="Times New Roman"/>
                <w:color w:val="000000"/>
              </w:rPr>
              <w:t>6.</w:t>
            </w:r>
            <w:r w:rsidRPr="006D3349">
              <w:rPr>
                <w:rFonts w:ascii="Times New Roman" w:hAnsi="Times New Roman" w:cs="Times New Roman"/>
                <w:color w:val="000000"/>
              </w:rPr>
              <w:tab/>
              <w:t>Distinguish the role of management in the context of marketing and e-commerce.</w:t>
            </w:r>
          </w:p>
        </w:tc>
      </w:tr>
      <w:tr w:rsidR="00F20A50" w:rsidRPr="006D3349" w14:paraId="7B41E3A9" w14:textId="77777777" w:rsidTr="00FC6741">
        <w:tc>
          <w:tcPr>
            <w:tcW w:w="1413" w:type="dxa"/>
            <w:vAlign w:val="center"/>
          </w:tcPr>
          <w:p w14:paraId="5B51F39A" w14:textId="77777777" w:rsidR="00F20A50" w:rsidRPr="006D3349" w:rsidRDefault="00F20A50" w:rsidP="00F20A50">
            <w:pPr>
              <w:jc w:val="center"/>
              <w:rPr>
                <w:rFonts w:ascii="Times New Roman" w:hAnsi="Times New Roman" w:cs="Times New Roman"/>
                <w:b/>
              </w:rPr>
            </w:pPr>
            <w:r w:rsidRPr="006D3349">
              <w:rPr>
                <w:rFonts w:ascii="Times New Roman" w:hAnsi="Times New Roman" w:cs="Times New Roman"/>
                <w:b/>
              </w:rPr>
              <w:lastRenderedPageBreak/>
              <w:t xml:space="preserve">        13.</w:t>
            </w:r>
          </w:p>
        </w:tc>
        <w:tc>
          <w:tcPr>
            <w:tcW w:w="8945" w:type="dxa"/>
          </w:tcPr>
          <w:p w14:paraId="71FB3D06" w14:textId="321C73B4" w:rsidR="00F20A50" w:rsidRPr="006D3349" w:rsidRDefault="00F20A50" w:rsidP="00F20A50">
            <w:pPr>
              <w:jc w:val="both"/>
              <w:rPr>
                <w:rFonts w:ascii="Times New Roman" w:hAnsi="Times New Roman" w:cs="Times New Roman"/>
                <w:b/>
              </w:rPr>
            </w:pPr>
            <w:r w:rsidRPr="006D3349">
              <w:rPr>
                <w:rFonts w:ascii="Times New Roman" w:hAnsi="Times New Roman" w:cs="Times New Roman"/>
                <w:b/>
              </w:rPr>
              <w:t>Course Requirement: Core Course</w:t>
            </w:r>
          </w:p>
          <w:p w14:paraId="4E610677" w14:textId="63DB2514" w:rsidR="00F20A50" w:rsidRPr="006D3349" w:rsidRDefault="00F72B68" w:rsidP="00F20A50">
            <w:pPr>
              <w:jc w:val="both"/>
              <w:rPr>
                <w:rFonts w:ascii="Times New Roman" w:hAnsi="Times New Roman" w:cs="Times New Roman"/>
              </w:rPr>
            </w:pPr>
            <w:r w:rsidRPr="006D3349">
              <w:rPr>
                <w:rFonts w:ascii="Times New Roman" w:hAnsi="Times New Roman" w:cs="Times New Roman"/>
              </w:rPr>
              <w:t>Students are expected to come early to the class and bring their note books and other relevant material for learning. They are expected to adhere with the classroom etiquettes.</w:t>
            </w:r>
          </w:p>
        </w:tc>
      </w:tr>
      <w:tr w:rsidR="00F20A50" w:rsidRPr="006D3349" w14:paraId="4022E4CC" w14:textId="77777777" w:rsidTr="000905DA">
        <w:tc>
          <w:tcPr>
            <w:tcW w:w="1413" w:type="dxa"/>
            <w:vAlign w:val="center"/>
          </w:tcPr>
          <w:p w14:paraId="29C7C1D5" w14:textId="77777777" w:rsidR="00F20A50" w:rsidRPr="006D3349" w:rsidRDefault="00F20A50" w:rsidP="00F20A50">
            <w:pPr>
              <w:ind w:left="360"/>
              <w:jc w:val="center"/>
              <w:rPr>
                <w:rFonts w:ascii="Times New Roman" w:hAnsi="Times New Roman" w:cs="Times New Roman"/>
                <w:b/>
              </w:rPr>
            </w:pPr>
            <w:r w:rsidRPr="006D3349">
              <w:rPr>
                <w:rFonts w:ascii="Times New Roman" w:hAnsi="Times New Roman" w:cs="Times New Roman"/>
                <w:b/>
              </w:rPr>
              <w:t>14.</w:t>
            </w:r>
          </w:p>
        </w:tc>
        <w:tc>
          <w:tcPr>
            <w:tcW w:w="8945" w:type="dxa"/>
            <w:vAlign w:val="center"/>
          </w:tcPr>
          <w:p w14:paraId="6343EE89" w14:textId="4986B8B1" w:rsidR="00F20A50" w:rsidRPr="006D3349" w:rsidRDefault="00F20A50" w:rsidP="00F72B68">
            <w:pPr>
              <w:pBdr>
                <w:top w:val="nil"/>
                <w:left w:val="nil"/>
                <w:bottom w:val="nil"/>
                <w:right w:val="nil"/>
                <w:between w:val="nil"/>
              </w:pBdr>
              <w:jc w:val="both"/>
              <w:rPr>
                <w:rFonts w:ascii="Times New Roman" w:hAnsi="Times New Roman" w:cs="Times New Roman"/>
              </w:rPr>
            </w:pPr>
            <w:r w:rsidRPr="006D3349">
              <w:rPr>
                <w:rFonts w:ascii="Times New Roman" w:hAnsi="Times New Roman" w:cs="Times New Roman"/>
                <w:b/>
              </w:rPr>
              <w:t>Teaching and Learning Method:</w:t>
            </w:r>
            <w:r w:rsidRPr="006D3349">
              <w:rPr>
                <w:rFonts w:ascii="Times New Roman" w:eastAsia="Cambria" w:hAnsi="Times New Roman" w:cs="Times New Roman"/>
              </w:rPr>
              <w:t xml:space="preserve"> </w:t>
            </w:r>
            <w:r w:rsidR="00F72B68" w:rsidRPr="006D3349">
              <w:rPr>
                <w:rFonts w:ascii="Times New Roman" w:eastAsia="Cambria" w:hAnsi="Times New Roman" w:cs="Times New Roman"/>
              </w:rPr>
              <w:t xml:space="preserve">The module will be delivered to the students through the use modern technology, case study, reading material, flipped classroom, video and case analysis. The student-centered approach will be applied. The strategies to be implemented to target students learning outcome. </w:t>
            </w:r>
          </w:p>
        </w:tc>
      </w:tr>
      <w:tr w:rsidR="00F20A50" w:rsidRPr="006D3349" w14:paraId="719A29FF" w14:textId="77777777" w:rsidTr="000905DA">
        <w:tc>
          <w:tcPr>
            <w:tcW w:w="1413" w:type="dxa"/>
            <w:vAlign w:val="center"/>
          </w:tcPr>
          <w:p w14:paraId="15B03696" w14:textId="77777777" w:rsidR="00F20A50" w:rsidRPr="006D3349" w:rsidRDefault="00F20A50" w:rsidP="00F20A50">
            <w:pPr>
              <w:ind w:left="360"/>
              <w:jc w:val="center"/>
              <w:rPr>
                <w:rFonts w:ascii="Times New Roman" w:hAnsi="Times New Roman" w:cs="Times New Roman"/>
                <w:b/>
              </w:rPr>
            </w:pPr>
            <w:r w:rsidRPr="006D3349">
              <w:rPr>
                <w:rFonts w:ascii="Times New Roman" w:hAnsi="Times New Roman" w:cs="Times New Roman"/>
                <w:b/>
              </w:rPr>
              <w:t>15.</w:t>
            </w:r>
          </w:p>
        </w:tc>
        <w:tc>
          <w:tcPr>
            <w:tcW w:w="8945" w:type="dxa"/>
            <w:vAlign w:val="center"/>
          </w:tcPr>
          <w:p w14:paraId="242ACF1E" w14:textId="77777777" w:rsidR="00F20A50" w:rsidRPr="006D3349" w:rsidRDefault="00F20A50" w:rsidP="00F20A50">
            <w:pPr>
              <w:jc w:val="both"/>
              <w:rPr>
                <w:rFonts w:ascii="Times New Roman" w:hAnsi="Times New Roman" w:cs="Times New Roman"/>
                <w:b/>
              </w:rPr>
            </w:pPr>
            <w:r w:rsidRPr="006D3349">
              <w:rPr>
                <w:rFonts w:ascii="Times New Roman" w:hAnsi="Times New Roman" w:cs="Times New Roman"/>
                <w:b/>
              </w:rPr>
              <w:t>Assessment Scheme:</w:t>
            </w:r>
          </w:p>
          <w:p w14:paraId="508663EE" w14:textId="5DEF91F2" w:rsidR="00F20A50" w:rsidRPr="006D3349" w:rsidRDefault="00F20A50" w:rsidP="00F20A50">
            <w:pPr>
              <w:pStyle w:val="ListParagraph"/>
              <w:numPr>
                <w:ilvl w:val="0"/>
                <w:numId w:val="37"/>
              </w:numPr>
              <w:pBdr>
                <w:top w:val="nil"/>
                <w:left w:val="nil"/>
                <w:bottom w:val="nil"/>
                <w:right w:val="nil"/>
                <w:between w:val="nil"/>
              </w:pBdr>
              <w:jc w:val="both"/>
              <w:rPr>
                <w:rFonts w:ascii="Times New Roman" w:hAnsi="Times New Roman" w:cs="Times New Roman"/>
                <w:color w:val="000000"/>
              </w:rPr>
            </w:pPr>
            <w:r w:rsidRPr="006D3349">
              <w:rPr>
                <w:rFonts w:ascii="Times New Roman" w:eastAsia="Times New Roman" w:hAnsi="Times New Roman" w:cs="Times New Roman"/>
                <w:color w:val="000000"/>
              </w:rPr>
              <w:t>25 % Mid-term Examination</w:t>
            </w:r>
          </w:p>
          <w:p w14:paraId="4EB4771A" w14:textId="77777777" w:rsidR="00F20A50" w:rsidRPr="006D3349" w:rsidRDefault="00F20A50" w:rsidP="00F20A50">
            <w:pPr>
              <w:pStyle w:val="ListParagraph"/>
              <w:numPr>
                <w:ilvl w:val="0"/>
                <w:numId w:val="36"/>
              </w:numPr>
              <w:pBdr>
                <w:top w:val="nil"/>
                <w:left w:val="nil"/>
                <w:bottom w:val="nil"/>
                <w:right w:val="nil"/>
                <w:between w:val="nil"/>
              </w:pBdr>
              <w:jc w:val="both"/>
              <w:rPr>
                <w:rFonts w:ascii="Times New Roman" w:hAnsi="Times New Roman" w:cs="Times New Roman"/>
                <w:color w:val="000000"/>
              </w:rPr>
            </w:pPr>
            <w:r w:rsidRPr="006D3349">
              <w:rPr>
                <w:rFonts w:ascii="Times New Roman" w:eastAsia="Times New Roman" w:hAnsi="Times New Roman" w:cs="Times New Roman"/>
                <w:color w:val="000000"/>
              </w:rPr>
              <w:t>15 % Assignments and Quizzes</w:t>
            </w:r>
          </w:p>
          <w:p w14:paraId="19587556" w14:textId="7C4A11E2" w:rsidR="00F20A50" w:rsidRPr="006D3349" w:rsidRDefault="00F20A50" w:rsidP="00F20A50">
            <w:pPr>
              <w:pStyle w:val="ListParagraph"/>
              <w:numPr>
                <w:ilvl w:val="0"/>
                <w:numId w:val="36"/>
              </w:numPr>
              <w:jc w:val="both"/>
              <w:rPr>
                <w:rFonts w:ascii="Times New Roman" w:hAnsi="Times New Roman" w:cs="Times New Roman"/>
                <w:b/>
              </w:rPr>
            </w:pPr>
            <w:r w:rsidRPr="006D3349">
              <w:rPr>
                <w:rFonts w:ascii="Times New Roman" w:eastAsia="Times New Roman" w:hAnsi="Times New Roman" w:cs="Times New Roman"/>
                <w:color w:val="000000"/>
              </w:rPr>
              <w:t>60 % Final Examination</w:t>
            </w:r>
          </w:p>
        </w:tc>
      </w:tr>
      <w:tr w:rsidR="00F20A50" w:rsidRPr="006D3349" w14:paraId="1F86CDBC" w14:textId="77777777" w:rsidTr="000905DA">
        <w:tc>
          <w:tcPr>
            <w:tcW w:w="1413" w:type="dxa"/>
            <w:vAlign w:val="center"/>
          </w:tcPr>
          <w:p w14:paraId="424A1FF6" w14:textId="77777777" w:rsidR="00F20A50" w:rsidRPr="006D3349" w:rsidRDefault="00F20A50" w:rsidP="00F20A50">
            <w:pPr>
              <w:ind w:left="360"/>
              <w:jc w:val="center"/>
              <w:rPr>
                <w:rFonts w:ascii="Times New Roman" w:hAnsi="Times New Roman" w:cs="Times New Roman"/>
                <w:b/>
              </w:rPr>
            </w:pPr>
            <w:r w:rsidRPr="006D3349">
              <w:rPr>
                <w:rFonts w:ascii="Times New Roman" w:hAnsi="Times New Roman" w:cs="Times New Roman"/>
                <w:b/>
              </w:rPr>
              <w:t>16.</w:t>
            </w:r>
          </w:p>
        </w:tc>
        <w:tc>
          <w:tcPr>
            <w:tcW w:w="8945" w:type="dxa"/>
            <w:vAlign w:val="center"/>
          </w:tcPr>
          <w:p w14:paraId="30B8F1D1" w14:textId="5705290B" w:rsidR="00F20A50" w:rsidRPr="006D3349" w:rsidRDefault="00F20A50" w:rsidP="00F20A50">
            <w:pPr>
              <w:jc w:val="both"/>
              <w:rPr>
                <w:rFonts w:ascii="Times New Roman" w:hAnsi="Times New Roman" w:cs="Times New Roman"/>
                <w:b/>
              </w:rPr>
            </w:pPr>
            <w:r w:rsidRPr="006D3349">
              <w:rPr>
                <w:rFonts w:ascii="Times New Roman" w:hAnsi="Times New Roman" w:cs="Times New Roman"/>
                <w:b/>
              </w:rPr>
              <w:t>Students Learning Outcome:</w:t>
            </w:r>
          </w:p>
          <w:p w14:paraId="078E517D" w14:textId="77777777" w:rsidR="0080444D" w:rsidRPr="006D3349" w:rsidRDefault="0080444D" w:rsidP="0080444D">
            <w:pPr>
              <w:spacing w:after="0" w:line="240" w:lineRule="auto"/>
              <w:rPr>
                <w:rFonts w:ascii="Times New Roman" w:hAnsi="Times New Roman" w:cs="Times New Roman"/>
              </w:rPr>
            </w:pPr>
            <w:r w:rsidRPr="006D3349">
              <w:rPr>
                <w:rFonts w:ascii="Times New Roman" w:hAnsi="Times New Roman" w:cs="Times New Roman"/>
              </w:rPr>
              <w:t>Student Learning Outcome</w:t>
            </w:r>
          </w:p>
          <w:p w14:paraId="0E0E356F" w14:textId="77777777" w:rsidR="0080444D" w:rsidRPr="006D3349" w:rsidRDefault="0080444D" w:rsidP="0080444D">
            <w:pPr>
              <w:spacing w:after="0" w:line="240" w:lineRule="auto"/>
              <w:rPr>
                <w:rFonts w:ascii="Times New Roman" w:hAnsi="Times New Roman" w:cs="Times New Roman"/>
              </w:rPr>
            </w:pPr>
            <w:r w:rsidRPr="006D3349">
              <w:rPr>
                <w:rFonts w:ascii="Times New Roman" w:hAnsi="Times New Roman" w:cs="Times New Roman"/>
              </w:rPr>
              <w:t>By the end of the course, students should be able to:</w:t>
            </w:r>
          </w:p>
          <w:p w14:paraId="5224AAE1" w14:textId="77777777" w:rsidR="0080444D" w:rsidRPr="006D3349" w:rsidRDefault="0080444D" w:rsidP="0080444D">
            <w:pPr>
              <w:spacing w:after="0" w:line="240" w:lineRule="auto"/>
              <w:rPr>
                <w:rFonts w:ascii="Times New Roman" w:hAnsi="Times New Roman" w:cs="Times New Roman"/>
              </w:rPr>
            </w:pPr>
            <w:r w:rsidRPr="006D3349">
              <w:rPr>
                <w:rFonts w:ascii="Times New Roman" w:hAnsi="Times New Roman" w:cs="Times New Roman"/>
              </w:rPr>
              <w:t xml:space="preserve">1. Identify the marketing process and how it fits into business operations </w:t>
            </w:r>
          </w:p>
          <w:p w14:paraId="63BC657C" w14:textId="77777777" w:rsidR="0080444D" w:rsidRPr="006D3349" w:rsidRDefault="0080444D" w:rsidP="0080444D">
            <w:pPr>
              <w:spacing w:after="0" w:line="240" w:lineRule="auto"/>
              <w:rPr>
                <w:rFonts w:ascii="Times New Roman" w:hAnsi="Times New Roman" w:cs="Times New Roman"/>
              </w:rPr>
            </w:pPr>
            <w:r w:rsidRPr="006D3349">
              <w:rPr>
                <w:rFonts w:ascii="Times New Roman" w:hAnsi="Times New Roman" w:cs="Times New Roman"/>
              </w:rPr>
              <w:t xml:space="preserve">2. Differentiate between categories of consumer criteria for determining value </w:t>
            </w:r>
          </w:p>
          <w:p w14:paraId="4D8E2787" w14:textId="77777777" w:rsidR="0080444D" w:rsidRPr="006D3349" w:rsidRDefault="0080444D" w:rsidP="0080444D">
            <w:pPr>
              <w:spacing w:after="0" w:line="240" w:lineRule="auto"/>
              <w:rPr>
                <w:rFonts w:ascii="Times New Roman" w:hAnsi="Times New Roman" w:cs="Times New Roman"/>
              </w:rPr>
            </w:pPr>
            <w:r w:rsidRPr="006D3349">
              <w:rPr>
                <w:rFonts w:ascii="Times New Roman" w:hAnsi="Times New Roman" w:cs="Times New Roman"/>
              </w:rPr>
              <w:t xml:space="preserve">3. Recall the strategies used within each of the marketing mixes </w:t>
            </w:r>
          </w:p>
          <w:p w14:paraId="618F4BF2" w14:textId="77777777" w:rsidR="0080444D" w:rsidRPr="006D3349" w:rsidRDefault="0080444D" w:rsidP="0080444D">
            <w:pPr>
              <w:spacing w:after="0" w:line="240" w:lineRule="auto"/>
              <w:rPr>
                <w:rFonts w:ascii="Times New Roman" w:hAnsi="Times New Roman" w:cs="Times New Roman"/>
              </w:rPr>
            </w:pPr>
            <w:r w:rsidRPr="006D3349">
              <w:rPr>
                <w:rFonts w:ascii="Times New Roman" w:hAnsi="Times New Roman" w:cs="Times New Roman"/>
              </w:rPr>
              <w:t xml:space="preserve">4. Recognize how to identify target markets and environments by analyzing demographics and consumer behavior </w:t>
            </w:r>
          </w:p>
          <w:p w14:paraId="51615DF4" w14:textId="77777777" w:rsidR="0080444D" w:rsidRPr="006D3349" w:rsidRDefault="0080444D" w:rsidP="0080444D">
            <w:pPr>
              <w:spacing w:after="0" w:line="240" w:lineRule="auto"/>
              <w:rPr>
                <w:rFonts w:ascii="Times New Roman" w:hAnsi="Times New Roman" w:cs="Times New Roman"/>
              </w:rPr>
            </w:pPr>
            <w:r w:rsidRPr="006D3349">
              <w:rPr>
                <w:rFonts w:ascii="Times New Roman" w:hAnsi="Times New Roman" w:cs="Times New Roman"/>
              </w:rPr>
              <w:t xml:space="preserve">5.Understand what is </w:t>
            </w:r>
            <w:proofErr w:type="gramStart"/>
            <w:r w:rsidRPr="006D3349">
              <w:rPr>
                <w:rFonts w:ascii="Times New Roman" w:hAnsi="Times New Roman" w:cs="Times New Roman"/>
              </w:rPr>
              <w:t>market ,</w:t>
            </w:r>
            <w:proofErr w:type="gramEnd"/>
            <w:r w:rsidRPr="006D3349">
              <w:rPr>
                <w:rFonts w:ascii="Times New Roman" w:hAnsi="Times New Roman" w:cs="Times New Roman"/>
              </w:rPr>
              <w:t xml:space="preserve"> marketing and e-commerce .</w:t>
            </w:r>
          </w:p>
          <w:p w14:paraId="1F5E27B8" w14:textId="77777777" w:rsidR="0080444D" w:rsidRPr="006D3349" w:rsidRDefault="0080444D" w:rsidP="0080444D">
            <w:pPr>
              <w:spacing w:after="0" w:line="240" w:lineRule="auto"/>
              <w:rPr>
                <w:rFonts w:ascii="Times New Roman" w:hAnsi="Times New Roman" w:cs="Times New Roman"/>
              </w:rPr>
            </w:pPr>
            <w:r w:rsidRPr="006D3349">
              <w:rPr>
                <w:rFonts w:ascii="Times New Roman" w:hAnsi="Times New Roman" w:cs="Times New Roman"/>
              </w:rPr>
              <w:t>6.Understand the types of marketing and e-commerce that allow it to be as enabler and supporter to the e-management.</w:t>
            </w:r>
          </w:p>
          <w:p w14:paraId="4221A369" w14:textId="7A267BA8" w:rsidR="00F20A50" w:rsidRPr="006D3349" w:rsidRDefault="0080444D" w:rsidP="0080444D">
            <w:pPr>
              <w:pBdr>
                <w:top w:val="nil"/>
                <w:left w:val="nil"/>
                <w:bottom w:val="nil"/>
                <w:right w:val="nil"/>
                <w:between w:val="nil"/>
              </w:pBdr>
              <w:jc w:val="both"/>
              <w:rPr>
                <w:rFonts w:ascii="Times New Roman" w:hAnsi="Times New Roman" w:cs="Times New Roman"/>
              </w:rPr>
            </w:pPr>
            <w:r w:rsidRPr="006D3349">
              <w:rPr>
                <w:rFonts w:ascii="Times New Roman" w:hAnsi="Times New Roman" w:cs="Times New Roman"/>
              </w:rPr>
              <w:t>7.Explaine what are the principles of marketing and e commerce -management</w:t>
            </w:r>
          </w:p>
        </w:tc>
      </w:tr>
      <w:tr w:rsidR="00F20A50" w:rsidRPr="006D3349" w14:paraId="19A37620" w14:textId="77777777" w:rsidTr="000905DA">
        <w:tc>
          <w:tcPr>
            <w:tcW w:w="1413" w:type="dxa"/>
            <w:vAlign w:val="center"/>
          </w:tcPr>
          <w:p w14:paraId="118F6FEE" w14:textId="77777777" w:rsidR="00F20A50" w:rsidRPr="006D3349" w:rsidRDefault="00F20A50" w:rsidP="00F20A50">
            <w:pPr>
              <w:ind w:left="360"/>
              <w:jc w:val="center"/>
              <w:rPr>
                <w:rFonts w:ascii="Times New Roman" w:hAnsi="Times New Roman" w:cs="Times New Roman"/>
                <w:b/>
              </w:rPr>
            </w:pPr>
            <w:r w:rsidRPr="006D3349">
              <w:rPr>
                <w:rFonts w:ascii="Times New Roman" w:hAnsi="Times New Roman" w:cs="Times New Roman"/>
                <w:b/>
              </w:rPr>
              <w:t>17.</w:t>
            </w:r>
          </w:p>
        </w:tc>
        <w:tc>
          <w:tcPr>
            <w:tcW w:w="8945" w:type="dxa"/>
            <w:vAlign w:val="center"/>
          </w:tcPr>
          <w:p w14:paraId="46C5ADA4" w14:textId="77777777" w:rsidR="00F20A50" w:rsidRPr="006D3349" w:rsidRDefault="00F20A50" w:rsidP="00F20A50">
            <w:pPr>
              <w:jc w:val="both"/>
              <w:rPr>
                <w:rFonts w:ascii="Times New Roman" w:hAnsi="Times New Roman" w:cs="Times New Roman"/>
                <w:b/>
              </w:rPr>
            </w:pPr>
            <w:r w:rsidRPr="006D3349">
              <w:rPr>
                <w:rFonts w:ascii="Times New Roman" w:hAnsi="Times New Roman" w:cs="Times New Roman"/>
                <w:b/>
              </w:rPr>
              <w:t>Course Reading List and References</w:t>
            </w:r>
          </w:p>
          <w:p w14:paraId="79C38FDF" w14:textId="77777777" w:rsidR="00F20A50" w:rsidRPr="006D3349" w:rsidRDefault="00F20A50" w:rsidP="00F20A50">
            <w:pPr>
              <w:ind w:left="185"/>
              <w:rPr>
                <w:rFonts w:ascii="Times New Roman" w:hAnsi="Times New Roman" w:cs="Times New Roman"/>
              </w:rPr>
            </w:pPr>
            <w:r w:rsidRPr="006D3349">
              <w:rPr>
                <w:rFonts w:ascii="Times New Roman" w:hAnsi="Times New Roman" w:cs="Times New Roman"/>
              </w:rPr>
              <w:t>Course Reading List and References:</w:t>
            </w:r>
          </w:p>
          <w:p w14:paraId="0CE77439" w14:textId="77777777" w:rsidR="0080444D" w:rsidRPr="006D3349" w:rsidRDefault="0080444D" w:rsidP="0080444D">
            <w:pPr>
              <w:pStyle w:val="ListParagraph"/>
              <w:numPr>
                <w:ilvl w:val="0"/>
                <w:numId w:val="48"/>
              </w:numPr>
              <w:spacing w:after="0" w:line="240" w:lineRule="auto"/>
              <w:rPr>
                <w:rFonts w:ascii="Times New Roman" w:hAnsi="Times New Roman" w:cs="Times New Roman"/>
              </w:rPr>
            </w:pPr>
            <w:r w:rsidRPr="006D3349">
              <w:rPr>
                <w:rFonts w:ascii="Times New Roman" w:hAnsi="Times New Roman" w:cs="Times New Roman"/>
              </w:rPr>
              <w:t>E-Commerce Business Models, Analyzing’s Costs, Electronic payment systems, An Overview</w:t>
            </w:r>
          </w:p>
          <w:p w14:paraId="26625D77" w14:textId="77777777" w:rsidR="0080444D" w:rsidRPr="006D3349" w:rsidRDefault="0080444D" w:rsidP="0080444D">
            <w:pPr>
              <w:pStyle w:val="ListParagraph"/>
              <w:numPr>
                <w:ilvl w:val="0"/>
                <w:numId w:val="48"/>
              </w:numPr>
              <w:spacing w:after="0" w:line="240" w:lineRule="auto"/>
              <w:rPr>
                <w:rFonts w:ascii="Times New Roman" w:hAnsi="Times New Roman" w:cs="Times New Roman"/>
              </w:rPr>
            </w:pPr>
            <w:r w:rsidRPr="006D3349">
              <w:rPr>
                <w:rFonts w:ascii="Times New Roman" w:hAnsi="Times New Roman" w:cs="Times New Roman"/>
              </w:rPr>
              <w:t>Dave Chaffey, E-Business and E-Commerce Management, Pearson, 2007</w:t>
            </w:r>
          </w:p>
          <w:p w14:paraId="28A33E8D" w14:textId="26A85EE5" w:rsidR="00C75CD4" w:rsidRPr="006D3349" w:rsidRDefault="0080444D" w:rsidP="0080444D">
            <w:pPr>
              <w:pStyle w:val="ListParagraph"/>
              <w:numPr>
                <w:ilvl w:val="0"/>
                <w:numId w:val="48"/>
              </w:numPr>
              <w:rPr>
                <w:rFonts w:ascii="Times New Roman" w:hAnsi="Times New Roman" w:cs="Times New Roman"/>
              </w:rPr>
            </w:pPr>
            <w:r w:rsidRPr="006D3349">
              <w:rPr>
                <w:rFonts w:ascii="Times New Roman" w:hAnsi="Times New Roman" w:cs="Times New Roman"/>
              </w:rPr>
              <w:t>P.T. Joseph, E- commerce: An Indian Perspective, Prentice-Hall, 2009</w:t>
            </w:r>
          </w:p>
        </w:tc>
      </w:tr>
      <w:tr w:rsidR="00F20A50" w:rsidRPr="006D3349" w14:paraId="51DD834F" w14:textId="77777777" w:rsidTr="00C702F8">
        <w:trPr>
          <w:trHeight w:val="601"/>
        </w:trPr>
        <w:tc>
          <w:tcPr>
            <w:tcW w:w="1413" w:type="dxa"/>
            <w:vAlign w:val="center"/>
          </w:tcPr>
          <w:p w14:paraId="2EF7675E" w14:textId="77777777" w:rsidR="00F20A50" w:rsidRPr="006D3349" w:rsidRDefault="00F20A50" w:rsidP="00F20A50">
            <w:pPr>
              <w:ind w:left="360"/>
              <w:jc w:val="center"/>
              <w:rPr>
                <w:rFonts w:ascii="Times New Roman" w:hAnsi="Times New Roman" w:cs="Times New Roman"/>
                <w:b/>
              </w:rPr>
            </w:pPr>
            <w:r w:rsidRPr="006D3349">
              <w:rPr>
                <w:rFonts w:ascii="Times New Roman" w:hAnsi="Times New Roman" w:cs="Times New Roman"/>
                <w:b/>
              </w:rPr>
              <w:t>18.</w:t>
            </w:r>
          </w:p>
        </w:tc>
        <w:tc>
          <w:tcPr>
            <w:tcW w:w="8945" w:type="dxa"/>
            <w:vAlign w:val="center"/>
          </w:tcPr>
          <w:p w14:paraId="64454E66" w14:textId="77777777" w:rsidR="00F20A50" w:rsidRPr="006D3349" w:rsidRDefault="00F20A50" w:rsidP="00F20A50">
            <w:pPr>
              <w:rPr>
                <w:rFonts w:ascii="Times New Roman" w:hAnsi="Times New Roman" w:cs="Times New Roman"/>
                <w:b/>
              </w:rPr>
            </w:pPr>
            <w:r w:rsidRPr="006D3349">
              <w:rPr>
                <w:rFonts w:ascii="Times New Roman" w:hAnsi="Times New Roman" w:cs="Times New Roman"/>
                <w:b/>
              </w:rPr>
              <w:t>Course Content</w:t>
            </w:r>
          </w:p>
        </w:tc>
      </w:tr>
    </w:tbl>
    <w:p w14:paraId="2B10087A" w14:textId="77777777" w:rsidR="007541CF" w:rsidRPr="006D3349" w:rsidRDefault="007541CF" w:rsidP="000D6990">
      <w:pPr>
        <w:tabs>
          <w:tab w:val="left" w:pos="921"/>
        </w:tabs>
        <w:rPr>
          <w:rFonts w:ascii="Times New Roman" w:hAnsi="Times New Roman" w:cs="Times New Roman"/>
        </w:rPr>
      </w:pPr>
    </w:p>
    <w:p w14:paraId="323D14F2" w14:textId="0A2403F6" w:rsidR="00024F89" w:rsidRPr="006D3349" w:rsidRDefault="00C702F8" w:rsidP="005D1EF7">
      <w:pPr>
        <w:tabs>
          <w:tab w:val="left" w:pos="921"/>
        </w:tabs>
        <w:jc w:val="center"/>
        <w:rPr>
          <w:rFonts w:ascii="Times New Roman" w:hAnsi="Times New Roman" w:cs="Times New Roman"/>
          <w:b/>
          <w:color w:val="70AD47" w:themeColor="accent6"/>
        </w:rPr>
      </w:pPr>
      <w:r w:rsidRPr="006D3349">
        <w:rPr>
          <w:rFonts w:ascii="Times New Roman" w:hAnsi="Times New Roman" w:cs="Times New Roman"/>
          <w:b/>
          <w:color w:val="70AD47" w:themeColor="accent6"/>
        </w:rPr>
        <w:t>Course Content</w:t>
      </w:r>
    </w:p>
    <w:tbl>
      <w:tblPr>
        <w:tblStyle w:val="TableGrid"/>
        <w:tblpPr w:leftFromText="180" w:rightFromText="180" w:vertAnchor="text" w:horzAnchor="margin" w:tblpY="141"/>
        <w:tblW w:w="10380" w:type="dxa"/>
        <w:tblLook w:val="04A0" w:firstRow="1" w:lastRow="0" w:firstColumn="1" w:lastColumn="0" w:noHBand="0" w:noVBand="1"/>
      </w:tblPr>
      <w:tblGrid>
        <w:gridCol w:w="1416"/>
        <w:gridCol w:w="1548"/>
        <w:gridCol w:w="848"/>
        <w:gridCol w:w="6568"/>
      </w:tblGrid>
      <w:tr w:rsidR="00C702F8" w:rsidRPr="006D3349" w14:paraId="79F95A92" w14:textId="77777777" w:rsidTr="00C702F8">
        <w:trPr>
          <w:trHeight w:val="585"/>
        </w:trPr>
        <w:tc>
          <w:tcPr>
            <w:tcW w:w="1416" w:type="dxa"/>
            <w:vAlign w:val="center"/>
          </w:tcPr>
          <w:p w14:paraId="6C596100" w14:textId="762D12C1" w:rsidR="00C702F8" w:rsidRPr="006D3349" w:rsidRDefault="00B02677" w:rsidP="00B02677">
            <w:pPr>
              <w:tabs>
                <w:tab w:val="left" w:pos="921"/>
              </w:tabs>
              <w:jc w:val="center"/>
              <w:rPr>
                <w:rFonts w:ascii="Times New Roman" w:hAnsi="Times New Roman" w:cs="Times New Roman"/>
                <w:b/>
              </w:rPr>
            </w:pPr>
            <w:r w:rsidRPr="006D3349">
              <w:rPr>
                <w:rFonts w:ascii="Times New Roman" w:hAnsi="Times New Roman" w:cs="Times New Roman"/>
                <w:b/>
              </w:rPr>
              <w:t>S. No.</w:t>
            </w:r>
          </w:p>
        </w:tc>
        <w:tc>
          <w:tcPr>
            <w:tcW w:w="1548" w:type="dxa"/>
            <w:vAlign w:val="center"/>
          </w:tcPr>
          <w:p w14:paraId="3BEB3C14" w14:textId="1C6E3BF5" w:rsidR="00C702F8" w:rsidRPr="006D3349" w:rsidRDefault="00C702F8" w:rsidP="00C702F8">
            <w:pPr>
              <w:tabs>
                <w:tab w:val="left" w:pos="921"/>
              </w:tabs>
              <w:jc w:val="center"/>
              <w:rPr>
                <w:rFonts w:ascii="Times New Roman" w:hAnsi="Times New Roman" w:cs="Times New Roman"/>
                <w:b/>
              </w:rPr>
            </w:pPr>
            <w:r w:rsidRPr="006D3349">
              <w:rPr>
                <w:rFonts w:ascii="Times New Roman" w:hAnsi="Times New Roman" w:cs="Times New Roman"/>
                <w:b/>
              </w:rPr>
              <w:t xml:space="preserve">Lecture </w:t>
            </w:r>
            <w:r w:rsidR="00B02677" w:rsidRPr="006D3349">
              <w:rPr>
                <w:rFonts w:ascii="Times New Roman" w:hAnsi="Times New Roman" w:cs="Times New Roman"/>
                <w:b/>
              </w:rPr>
              <w:t>Week</w:t>
            </w:r>
          </w:p>
        </w:tc>
        <w:tc>
          <w:tcPr>
            <w:tcW w:w="848" w:type="dxa"/>
            <w:vAlign w:val="center"/>
          </w:tcPr>
          <w:p w14:paraId="4A6CA781" w14:textId="77777777" w:rsidR="00C702F8" w:rsidRPr="006D3349" w:rsidRDefault="00C702F8" w:rsidP="00C702F8">
            <w:pPr>
              <w:tabs>
                <w:tab w:val="left" w:pos="921"/>
              </w:tabs>
              <w:jc w:val="center"/>
              <w:rPr>
                <w:rFonts w:ascii="Times New Roman" w:hAnsi="Times New Roman" w:cs="Times New Roman"/>
                <w:b/>
              </w:rPr>
            </w:pPr>
            <w:r w:rsidRPr="006D3349">
              <w:rPr>
                <w:rFonts w:ascii="Times New Roman" w:hAnsi="Times New Roman" w:cs="Times New Roman"/>
                <w:b/>
              </w:rPr>
              <w:t>No. of Hours</w:t>
            </w:r>
          </w:p>
        </w:tc>
        <w:tc>
          <w:tcPr>
            <w:tcW w:w="6568" w:type="dxa"/>
            <w:vAlign w:val="center"/>
          </w:tcPr>
          <w:p w14:paraId="4562CA58" w14:textId="77777777" w:rsidR="00C702F8" w:rsidRPr="006D3349" w:rsidRDefault="00C702F8" w:rsidP="00C702F8">
            <w:pPr>
              <w:tabs>
                <w:tab w:val="left" w:pos="921"/>
              </w:tabs>
              <w:jc w:val="center"/>
              <w:rPr>
                <w:rFonts w:ascii="Times New Roman" w:hAnsi="Times New Roman" w:cs="Times New Roman"/>
                <w:b/>
              </w:rPr>
            </w:pPr>
            <w:r w:rsidRPr="006D3349">
              <w:rPr>
                <w:rFonts w:ascii="Times New Roman" w:hAnsi="Times New Roman" w:cs="Times New Roman"/>
                <w:b/>
              </w:rPr>
              <w:t>Topics</w:t>
            </w:r>
          </w:p>
        </w:tc>
      </w:tr>
      <w:tr w:rsidR="00C702F8" w:rsidRPr="006D3349" w14:paraId="2C89150D" w14:textId="77777777" w:rsidTr="00C702F8">
        <w:trPr>
          <w:trHeight w:val="585"/>
        </w:trPr>
        <w:tc>
          <w:tcPr>
            <w:tcW w:w="1416" w:type="dxa"/>
            <w:vAlign w:val="center"/>
          </w:tcPr>
          <w:p w14:paraId="6E14939D" w14:textId="77777777" w:rsidR="00C702F8" w:rsidRPr="006D3349" w:rsidRDefault="00C702F8" w:rsidP="00C702F8">
            <w:pPr>
              <w:tabs>
                <w:tab w:val="left" w:pos="921"/>
              </w:tabs>
              <w:jc w:val="center"/>
              <w:rPr>
                <w:rFonts w:ascii="Times New Roman" w:hAnsi="Times New Roman" w:cs="Times New Roman"/>
              </w:rPr>
            </w:pPr>
            <w:r w:rsidRPr="006D3349">
              <w:rPr>
                <w:rFonts w:ascii="Times New Roman" w:hAnsi="Times New Roman" w:cs="Times New Roman"/>
              </w:rPr>
              <w:t>1.</w:t>
            </w:r>
          </w:p>
        </w:tc>
        <w:tc>
          <w:tcPr>
            <w:tcW w:w="1548" w:type="dxa"/>
          </w:tcPr>
          <w:p w14:paraId="266FE28D" w14:textId="51D9E032" w:rsidR="00F867D7" w:rsidRPr="006D3349" w:rsidRDefault="00B02677" w:rsidP="00F560C0">
            <w:pPr>
              <w:tabs>
                <w:tab w:val="left" w:pos="921"/>
              </w:tabs>
              <w:spacing w:before="240"/>
              <w:jc w:val="center"/>
              <w:rPr>
                <w:rFonts w:ascii="Times New Roman" w:hAnsi="Times New Roman" w:cs="Times New Roman"/>
              </w:rPr>
            </w:pPr>
            <w:r w:rsidRPr="006D3349">
              <w:rPr>
                <w:rFonts w:ascii="Times New Roman" w:hAnsi="Times New Roman" w:cs="Times New Roman"/>
              </w:rPr>
              <w:t>Week 1</w:t>
            </w:r>
          </w:p>
        </w:tc>
        <w:tc>
          <w:tcPr>
            <w:tcW w:w="848" w:type="dxa"/>
            <w:vAlign w:val="center"/>
          </w:tcPr>
          <w:p w14:paraId="2D530015" w14:textId="2D656F24" w:rsidR="00C702F8" w:rsidRPr="006D3349" w:rsidRDefault="001B0213" w:rsidP="00C702F8">
            <w:pPr>
              <w:tabs>
                <w:tab w:val="left" w:pos="921"/>
              </w:tabs>
              <w:jc w:val="center"/>
              <w:rPr>
                <w:rFonts w:ascii="Times New Roman" w:hAnsi="Times New Roman" w:cs="Times New Roman"/>
              </w:rPr>
            </w:pPr>
            <w:r w:rsidRPr="006D3349">
              <w:rPr>
                <w:rFonts w:ascii="Times New Roman" w:hAnsi="Times New Roman" w:cs="Times New Roman"/>
              </w:rPr>
              <w:t>3</w:t>
            </w:r>
          </w:p>
        </w:tc>
        <w:tc>
          <w:tcPr>
            <w:tcW w:w="6568" w:type="dxa"/>
            <w:vAlign w:val="center"/>
          </w:tcPr>
          <w:p w14:paraId="071A8CDC" w14:textId="77777777" w:rsidR="00C26DDB" w:rsidRPr="006D3349" w:rsidRDefault="00C26DDB" w:rsidP="00C26DDB">
            <w:pPr>
              <w:pStyle w:val="NoSpacing"/>
            </w:pPr>
            <w:r w:rsidRPr="006D3349">
              <w:t xml:space="preserve">What is </w:t>
            </w:r>
            <w:proofErr w:type="gramStart"/>
            <w:r w:rsidRPr="006D3349">
              <w:t>Marketing?,</w:t>
            </w:r>
            <w:proofErr w:type="gramEnd"/>
            <w:r w:rsidRPr="006D3349">
              <w:t xml:space="preserve"> Definition of Marketing</w:t>
            </w:r>
          </w:p>
          <w:p w14:paraId="209A793D" w14:textId="77777777" w:rsidR="00C26DDB" w:rsidRPr="006D3349" w:rsidRDefault="00C26DDB" w:rsidP="00C26DDB">
            <w:pPr>
              <w:pStyle w:val="NoSpacing"/>
            </w:pPr>
            <w:r w:rsidRPr="006D3349">
              <w:t>Objectives of Marketing,</w:t>
            </w:r>
          </w:p>
          <w:p w14:paraId="6436FCB2" w14:textId="6129DE2B" w:rsidR="00C702F8" w:rsidRPr="006D3349" w:rsidRDefault="00C26DDB" w:rsidP="00C26DDB">
            <w:pPr>
              <w:tabs>
                <w:tab w:val="left" w:pos="921"/>
              </w:tabs>
              <w:rPr>
                <w:rFonts w:ascii="Times New Roman" w:hAnsi="Times New Roman" w:cs="Times New Roman"/>
              </w:rPr>
            </w:pPr>
            <w:r w:rsidRPr="006D3349">
              <w:rPr>
                <w:rFonts w:ascii="Times New Roman" w:hAnsi="Times New Roman" w:cs="Times New Roman"/>
              </w:rPr>
              <w:t>Marketing Functions</w:t>
            </w:r>
          </w:p>
        </w:tc>
      </w:tr>
      <w:tr w:rsidR="0091368E" w:rsidRPr="006D3349" w14:paraId="342174FE" w14:textId="77777777" w:rsidTr="00C702F8">
        <w:trPr>
          <w:trHeight w:val="585"/>
        </w:trPr>
        <w:tc>
          <w:tcPr>
            <w:tcW w:w="1416" w:type="dxa"/>
            <w:vAlign w:val="center"/>
          </w:tcPr>
          <w:p w14:paraId="21F96C24" w14:textId="77777777" w:rsidR="0091368E" w:rsidRPr="006D3349" w:rsidRDefault="0091368E" w:rsidP="0091368E">
            <w:pPr>
              <w:tabs>
                <w:tab w:val="left" w:pos="921"/>
              </w:tabs>
              <w:jc w:val="center"/>
              <w:rPr>
                <w:rFonts w:ascii="Times New Roman" w:hAnsi="Times New Roman" w:cs="Times New Roman"/>
              </w:rPr>
            </w:pPr>
            <w:r w:rsidRPr="006D3349">
              <w:rPr>
                <w:rFonts w:ascii="Times New Roman" w:hAnsi="Times New Roman" w:cs="Times New Roman"/>
              </w:rPr>
              <w:t>2.</w:t>
            </w:r>
          </w:p>
        </w:tc>
        <w:tc>
          <w:tcPr>
            <w:tcW w:w="1548" w:type="dxa"/>
          </w:tcPr>
          <w:p w14:paraId="78B66170" w14:textId="579AA03A" w:rsidR="0091368E" w:rsidRPr="006D3349" w:rsidRDefault="00F818B7" w:rsidP="0091368E">
            <w:pPr>
              <w:tabs>
                <w:tab w:val="left" w:pos="921"/>
              </w:tabs>
              <w:spacing w:before="240"/>
              <w:jc w:val="center"/>
              <w:rPr>
                <w:rFonts w:ascii="Times New Roman" w:hAnsi="Times New Roman" w:cs="Times New Roman"/>
              </w:rPr>
            </w:pPr>
            <w:r w:rsidRPr="006D3349">
              <w:rPr>
                <w:rFonts w:ascii="Times New Roman" w:hAnsi="Times New Roman" w:cs="Times New Roman"/>
              </w:rPr>
              <w:t>Week 2</w:t>
            </w:r>
          </w:p>
        </w:tc>
        <w:tc>
          <w:tcPr>
            <w:tcW w:w="848" w:type="dxa"/>
            <w:vAlign w:val="center"/>
          </w:tcPr>
          <w:p w14:paraId="07C50704" w14:textId="27659272" w:rsidR="0091368E" w:rsidRPr="006D3349" w:rsidRDefault="001B0213" w:rsidP="0091368E">
            <w:pPr>
              <w:tabs>
                <w:tab w:val="left" w:pos="921"/>
              </w:tabs>
              <w:jc w:val="center"/>
              <w:rPr>
                <w:rFonts w:ascii="Times New Roman" w:hAnsi="Times New Roman" w:cs="Times New Roman"/>
              </w:rPr>
            </w:pPr>
            <w:r w:rsidRPr="006D3349">
              <w:rPr>
                <w:rFonts w:ascii="Times New Roman" w:hAnsi="Times New Roman" w:cs="Times New Roman"/>
              </w:rPr>
              <w:t>3</w:t>
            </w:r>
          </w:p>
        </w:tc>
        <w:tc>
          <w:tcPr>
            <w:tcW w:w="6568" w:type="dxa"/>
            <w:vAlign w:val="center"/>
          </w:tcPr>
          <w:p w14:paraId="2F71827F" w14:textId="77777777" w:rsidR="00C26DDB" w:rsidRPr="006D3349" w:rsidRDefault="00C26DDB" w:rsidP="00C26DDB">
            <w:pPr>
              <w:pStyle w:val="NoSpacing"/>
            </w:pPr>
            <w:r w:rsidRPr="006D3349">
              <w:t>Selling &amp; Marketing</w:t>
            </w:r>
          </w:p>
          <w:p w14:paraId="30A81F80" w14:textId="77777777" w:rsidR="00C26DDB" w:rsidRPr="006D3349" w:rsidRDefault="00C26DDB" w:rsidP="00C26DDB">
            <w:pPr>
              <w:pStyle w:val="NoSpacing"/>
            </w:pPr>
            <w:r w:rsidRPr="006D3349">
              <w:t>The Marketing Mix</w:t>
            </w:r>
          </w:p>
          <w:p w14:paraId="2CAAEBB6" w14:textId="3CCD316A" w:rsidR="0091368E" w:rsidRPr="006D3349" w:rsidRDefault="00C26DDB" w:rsidP="00C26DDB">
            <w:pPr>
              <w:tabs>
                <w:tab w:val="left" w:pos="921"/>
              </w:tabs>
              <w:rPr>
                <w:rFonts w:ascii="Times New Roman" w:hAnsi="Times New Roman" w:cs="Times New Roman"/>
              </w:rPr>
            </w:pPr>
            <w:r w:rsidRPr="006D3349">
              <w:rPr>
                <w:rFonts w:ascii="Times New Roman" w:hAnsi="Times New Roman" w:cs="Times New Roman"/>
              </w:rPr>
              <w:t>Old Concepts of Marketing, New Concepts of Marketing</w:t>
            </w:r>
          </w:p>
        </w:tc>
      </w:tr>
      <w:tr w:rsidR="0091368E" w:rsidRPr="006D3349" w14:paraId="1F721FA3" w14:textId="77777777" w:rsidTr="00C702F8">
        <w:trPr>
          <w:trHeight w:val="585"/>
        </w:trPr>
        <w:tc>
          <w:tcPr>
            <w:tcW w:w="1416" w:type="dxa"/>
            <w:vAlign w:val="center"/>
          </w:tcPr>
          <w:p w14:paraId="0291FFE1" w14:textId="77777777" w:rsidR="0091368E" w:rsidRPr="006D3349" w:rsidRDefault="0091368E" w:rsidP="0091368E">
            <w:pPr>
              <w:tabs>
                <w:tab w:val="left" w:pos="921"/>
              </w:tabs>
              <w:jc w:val="center"/>
              <w:rPr>
                <w:rFonts w:ascii="Times New Roman" w:hAnsi="Times New Roman" w:cs="Times New Roman"/>
              </w:rPr>
            </w:pPr>
            <w:r w:rsidRPr="006D3349">
              <w:rPr>
                <w:rFonts w:ascii="Times New Roman" w:hAnsi="Times New Roman" w:cs="Times New Roman"/>
              </w:rPr>
              <w:lastRenderedPageBreak/>
              <w:t>3.</w:t>
            </w:r>
          </w:p>
        </w:tc>
        <w:tc>
          <w:tcPr>
            <w:tcW w:w="1548" w:type="dxa"/>
          </w:tcPr>
          <w:p w14:paraId="361218C8" w14:textId="783F7932" w:rsidR="0091368E" w:rsidRPr="006D3349" w:rsidRDefault="00F818B7" w:rsidP="0091368E">
            <w:pPr>
              <w:tabs>
                <w:tab w:val="left" w:pos="921"/>
              </w:tabs>
              <w:spacing w:before="240"/>
              <w:jc w:val="center"/>
              <w:rPr>
                <w:rFonts w:ascii="Times New Roman" w:hAnsi="Times New Roman" w:cs="Times New Roman"/>
              </w:rPr>
            </w:pPr>
            <w:r w:rsidRPr="006D3349">
              <w:rPr>
                <w:rFonts w:ascii="Times New Roman" w:hAnsi="Times New Roman" w:cs="Times New Roman"/>
              </w:rPr>
              <w:t>Week 3</w:t>
            </w:r>
          </w:p>
        </w:tc>
        <w:tc>
          <w:tcPr>
            <w:tcW w:w="848" w:type="dxa"/>
            <w:vAlign w:val="center"/>
          </w:tcPr>
          <w:p w14:paraId="6F4D736B" w14:textId="7EAFD522" w:rsidR="0091368E" w:rsidRPr="006D3349" w:rsidRDefault="001B0213" w:rsidP="0091368E">
            <w:pPr>
              <w:tabs>
                <w:tab w:val="left" w:pos="921"/>
              </w:tabs>
              <w:jc w:val="center"/>
              <w:rPr>
                <w:rFonts w:ascii="Times New Roman" w:hAnsi="Times New Roman" w:cs="Times New Roman"/>
              </w:rPr>
            </w:pPr>
            <w:r w:rsidRPr="006D3349">
              <w:rPr>
                <w:rFonts w:ascii="Times New Roman" w:hAnsi="Times New Roman" w:cs="Times New Roman"/>
              </w:rPr>
              <w:t>3</w:t>
            </w:r>
          </w:p>
        </w:tc>
        <w:tc>
          <w:tcPr>
            <w:tcW w:w="6568" w:type="dxa"/>
            <w:vAlign w:val="center"/>
          </w:tcPr>
          <w:p w14:paraId="42C85B23" w14:textId="77777777" w:rsidR="00C26DDB" w:rsidRPr="006D3349" w:rsidRDefault="00C26DDB" w:rsidP="00C26DDB">
            <w:pPr>
              <w:pStyle w:val="NoSpacing"/>
            </w:pPr>
            <w:r w:rsidRPr="006D3349">
              <w:t>Marketing Environment</w:t>
            </w:r>
          </w:p>
          <w:p w14:paraId="0951BAA6" w14:textId="1B5D2250" w:rsidR="0091368E" w:rsidRPr="006D3349" w:rsidRDefault="00C26DDB" w:rsidP="00C26DDB">
            <w:pPr>
              <w:tabs>
                <w:tab w:val="left" w:pos="921"/>
              </w:tabs>
              <w:rPr>
                <w:rFonts w:ascii="Times New Roman" w:hAnsi="Times New Roman" w:cs="Times New Roman"/>
                <w:bCs/>
              </w:rPr>
            </w:pPr>
            <w:r w:rsidRPr="006D3349">
              <w:rPr>
                <w:rFonts w:ascii="Times New Roman" w:hAnsi="Times New Roman" w:cs="Times New Roman"/>
              </w:rPr>
              <w:t>Micro Environment, Macro Environment</w:t>
            </w:r>
          </w:p>
        </w:tc>
      </w:tr>
      <w:tr w:rsidR="00F72B68" w:rsidRPr="006D3349" w14:paraId="013CCABA" w14:textId="77777777" w:rsidTr="00C702F8">
        <w:trPr>
          <w:trHeight w:val="584"/>
        </w:trPr>
        <w:tc>
          <w:tcPr>
            <w:tcW w:w="1416" w:type="dxa"/>
            <w:vAlign w:val="center"/>
          </w:tcPr>
          <w:p w14:paraId="783485EE" w14:textId="77777777" w:rsidR="00F72B68" w:rsidRPr="006D3349" w:rsidRDefault="00F72B68" w:rsidP="00F72B68">
            <w:pPr>
              <w:tabs>
                <w:tab w:val="left" w:pos="921"/>
              </w:tabs>
              <w:jc w:val="center"/>
              <w:rPr>
                <w:rFonts w:ascii="Times New Roman" w:hAnsi="Times New Roman" w:cs="Times New Roman"/>
              </w:rPr>
            </w:pPr>
            <w:r w:rsidRPr="006D3349">
              <w:rPr>
                <w:rFonts w:ascii="Times New Roman" w:hAnsi="Times New Roman" w:cs="Times New Roman"/>
              </w:rPr>
              <w:t>4.</w:t>
            </w:r>
          </w:p>
        </w:tc>
        <w:tc>
          <w:tcPr>
            <w:tcW w:w="1548" w:type="dxa"/>
          </w:tcPr>
          <w:p w14:paraId="1202F3E0" w14:textId="0A548459" w:rsidR="00F72B68" w:rsidRPr="006D3349" w:rsidRDefault="00F72B68" w:rsidP="00F72B68">
            <w:pPr>
              <w:tabs>
                <w:tab w:val="left" w:pos="921"/>
              </w:tabs>
              <w:spacing w:before="240"/>
              <w:jc w:val="center"/>
              <w:rPr>
                <w:rFonts w:ascii="Times New Roman" w:hAnsi="Times New Roman" w:cs="Times New Roman"/>
              </w:rPr>
            </w:pPr>
            <w:r w:rsidRPr="006D3349">
              <w:rPr>
                <w:rFonts w:ascii="Times New Roman" w:hAnsi="Times New Roman" w:cs="Times New Roman"/>
              </w:rPr>
              <w:t>Week 4</w:t>
            </w:r>
          </w:p>
        </w:tc>
        <w:tc>
          <w:tcPr>
            <w:tcW w:w="848" w:type="dxa"/>
            <w:vAlign w:val="center"/>
          </w:tcPr>
          <w:p w14:paraId="165287F5" w14:textId="54EFDE9C" w:rsidR="00F72B68" w:rsidRPr="006D3349" w:rsidRDefault="001B0213" w:rsidP="00F72B68">
            <w:pPr>
              <w:tabs>
                <w:tab w:val="left" w:pos="921"/>
              </w:tabs>
              <w:jc w:val="center"/>
              <w:rPr>
                <w:rFonts w:ascii="Times New Roman" w:hAnsi="Times New Roman" w:cs="Times New Roman"/>
              </w:rPr>
            </w:pPr>
            <w:r w:rsidRPr="006D3349">
              <w:rPr>
                <w:rFonts w:ascii="Times New Roman" w:hAnsi="Times New Roman" w:cs="Times New Roman"/>
              </w:rPr>
              <w:t>3</w:t>
            </w:r>
          </w:p>
        </w:tc>
        <w:tc>
          <w:tcPr>
            <w:tcW w:w="6568" w:type="dxa"/>
            <w:vAlign w:val="center"/>
          </w:tcPr>
          <w:p w14:paraId="77368297" w14:textId="57BD483F" w:rsidR="00F72B68" w:rsidRPr="006D3349" w:rsidRDefault="00C26DDB" w:rsidP="00F72B68">
            <w:pPr>
              <w:tabs>
                <w:tab w:val="left" w:pos="921"/>
              </w:tabs>
              <w:rPr>
                <w:rFonts w:ascii="Times New Roman" w:hAnsi="Times New Roman" w:cs="Times New Roman"/>
              </w:rPr>
            </w:pPr>
            <w:r w:rsidRPr="006D3349">
              <w:rPr>
                <w:rFonts w:ascii="Times New Roman" w:hAnsi="Times New Roman" w:cs="Times New Roman"/>
              </w:rPr>
              <w:t>Importance of Marketing, Evolution of Marketing Concept</w:t>
            </w:r>
          </w:p>
        </w:tc>
      </w:tr>
    </w:tbl>
    <w:p w14:paraId="0F94525D" w14:textId="77777777" w:rsidR="00057988" w:rsidRPr="006D3349" w:rsidRDefault="00057988" w:rsidP="00804D7D">
      <w:pPr>
        <w:tabs>
          <w:tab w:val="left" w:pos="921"/>
        </w:tabs>
        <w:rPr>
          <w:rFonts w:ascii="Times New Roman" w:hAnsi="Times New Roman" w:cs="Times New Roman"/>
        </w:rPr>
      </w:pPr>
    </w:p>
    <w:tbl>
      <w:tblPr>
        <w:tblStyle w:val="TableGrid"/>
        <w:tblpPr w:leftFromText="180" w:rightFromText="180" w:vertAnchor="text" w:horzAnchor="margin" w:tblpY="98"/>
        <w:tblW w:w="10430" w:type="dxa"/>
        <w:tblLook w:val="04A0" w:firstRow="1" w:lastRow="0" w:firstColumn="1" w:lastColumn="0" w:noHBand="0" w:noVBand="1"/>
      </w:tblPr>
      <w:tblGrid>
        <w:gridCol w:w="1423"/>
        <w:gridCol w:w="1555"/>
        <w:gridCol w:w="853"/>
        <w:gridCol w:w="6599"/>
      </w:tblGrid>
      <w:tr w:rsidR="00F72B68" w:rsidRPr="006D3349" w14:paraId="7C1133BF" w14:textId="77777777" w:rsidTr="00024F89">
        <w:trPr>
          <w:trHeight w:val="632"/>
        </w:trPr>
        <w:tc>
          <w:tcPr>
            <w:tcW w:w="1423" w:type="dxa"/>
            <w:vAlign w:val="center"/>
          </w:tcPr>
          <w:p w14:paraId="48286415" w14:textId="77777777" w:rsidR="00F72B68" w:rsidRPr="006D3349" w:rsidRDefault="00F72B68" w:rsidP="00F72B68">
            <w:pPr>
              <w:tabs>
                <w:tab w:val="left" w:pos="921"/>
              </w:tabs>
              <w:jc w:val="center"/>
              <w:rPr>
                <w:rFonts w:ascii="Times New Roman" w:hAnsi="Times New Roman" w:cs="Times New Roman"/>
              </w:rPr>
            </w:pPr>
            <w:r w:rsidRPr="006D3349">
              <w:rPr>
                <w:rFonts w:ascii="Times New Roman" w:hAnsi="Times New Roman" w:cs="Times New Roman"/>
              </w:rPr>
              <w:t>5.</w:t>
            </w:r>
          </w:p>
        </w:tc>
        <w:tc>
          <w:tcPr>
            <w:tcW w:w="1555" w:type="dxa"/>
          </w:tcPr>
          <w:p w14:paraId="509454DA" w14:textId="506D4CDC" w:rsidR="00F72B68" w:rsidRPr="006D3349" w:rsidRDefault="00F72B68" w:rsidP="00F72B68">
            <w:pPr>
              <w:tabs>
                <w:tab w:val="left" w:pos="921"/>
              </w:tabs>
              <w:spacing w:before="240"/>
              <w:jc w:val="center"/>
              <w:rPr>
                <w:rFonts w:ascii="Times New Roman" w:hAnsi="Times New Roman" w:cs="Times New Roman"/>
              </w:rPr>
            </w:pPr>
            <w:r w:rsidRPr="006D3349">
              <w:rPr>
                <w:rFonts w:ascii="Times New Roman" w:hAnsi="Times New Roman" w:cs="Times New Roman"/>
              </w:rPr>
              <w:t>Week 5</w:t>
            </w:r>
          </w:p>
        </w:tc>
        <w:tc>
          <w:tcPr>
            <w:tcW w:w="853" w:type="dxa"/>
            <w:vAlign w:val="center"/>
          </w:tcPr>
          <w:p w14:paraId="658821D5" w14:textId="6DA5012B" w:rsidR="00F72B68" w:rsidRPr="006D3349" w:rsidRDefault="001B0213" w:rsidP="00F72B68">
            <w:pPr>
              <w:tabs>
                <w:tab w:val="left" w:pos="921"/>
              </w:tabs>
              <w:jc w:val="center"/>
              <w:rPr>
                <w:rFonts w:ascii="Times New Roman" w:hAnsi="Times New Roman" w:cs="Times New Roman"/>
              </w:rPr>
            </w:pPr>
            <w:r w:rsidRPr="006D3349">
              <w:rPr>
                <w:rFonts w:ascii="Times New Roman" w:hAnsi="Times New Roman" w:cs="Times New Roman"/>
              </w:rPr>
              <w:t>3</w:t>
            </w:r>
          </w:p>
        </w:tc>
        <w:tc>
          <w:tcPr>
            <w:tcW w:w="6599" w:type="dxa"/>
            <w:vAlign w:val="center"/>
          </w:tcPr>
          <w:p w14:paraId="768D1595" w14:textId="77777777" w:rsidR="00C26DDB" w:rsidRPr="006D3349" w:rsidRDefault="00C26DDB" w:rsidP="00C26DDB">
            <w:pPr>
              <w:pStyle w:val="NoSpacing"/>
            </w:pPr>
            <w:r w:rsidRPr="006D3349">
              <w:t xml:space="preserve">Consumer </w:t>
            </w:r>
            <w:proofErr w:type="spellStart"/>
            <w:r w:rsidRPr="006D3349">
              <w:t>Behaviour</w:t>
            </w:r>
            <w:proofErr w:type="spellEnd"/>
            <w:r w:rsidRPr="006D3349">
              <w:t>, Difference Between Consumer &amp; Customer</w:t>
            </w:r>
          </w:p>
          <w:p w14:paraId="7FF98755" w14:textId="77777777" w:rsidR="00C26DDB" w:rsidRPr="006D3349" w:rsidRDefault="00C26DDB" w:rsidP="00C26DDB">
            <w:pPr>
              <w:pStyle w:val="NoSpacing"/>
            </w:pPr>
            <w:r w:rsidRPr="006D3349">
              <w:t xml:space="preserve">Importance of Consumer </w:t>
            </w:r>
            <w:proofErr w:type="spellStart"/>
            <w:r w:rsidRPr="006D3349">
              <w:t>Behaviour</w:t>
            </w:r>
            <w:proofErr w:type="spellEnd"/>
          </w:p>
          <w:p w14:paraId="3286E523" w14:textId="22C9C28A" w:rsidR="00F72B68" w:rsidRPr="006D3349" w:rsidRDefault="00C26DDB" w:rsidP="00C26DDB">
            <w:pPr>
              <w:tabs>
                <w:tab w:val="left" w:pos="921"/>
              </w:tabs>
              <w:rPr>
                <w:rFonts w:ascii="Times New Roman" w:hAnsi="Times New Roman" w:cs="Times New Roman"/>
                <w:b/>
              </w:rPr>
            </w:pPr>
            <w:r w:rsidRPr="006D3349">
              <w:rPr>
                <w:rFonts w:ascii="Times New Roman" w:hAnsi="Times New Roman" w:cs="Times New Roman"/>
              </w:rPr>
              <w:t xml:space="preserve">Factors Influencing Consumer </w:t>
            </w:r>
            <w:proofErr w:type="spellStart"/>
            <w:r w:rsidRPr="006D3349">
              <w:rPr>
                <w:rFonts w:ascii="Times New Roman" w:hAnsi="Times New Roman" w:cs="Times New Roman"/>
              </w:rPr>
              <w:t>Behaviour</w:t>
            </w:r>
            <w:proofErr w:type="spellEnd"/>
          </w:p>
        </w:tc>
      </w:tr>
      <w:tr w:rsidR="00C26DDB" w:rsidRPr="006D3349" w14:paraId="2EF397E5" w14:textId="77777777" w:rsidTr="00C50879">
        <w:trPr>
          <w:trHeight w:val="632"/>
        </w:trPr>
        <w:tc>
          <w:tcPr>
            <w:tcW w:w="1423" w:type="dxa"/>
            <w:vAlign w:val="center"/>
          </w:tcPr>
          <w:p w14:paraId="3AFB23E4" w14:textId="77777777"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6.</w:t>
            </w:r>
          </w:p>
        </w:tc>
        <w:tc>
          <w:tcPr>
            <w:tcW w:w="1555" w:type="dxa"/>
          </w:tcPr>
          <w:p w14:paraId="4F9CC542" w14:textId="53E3F673" w:rsidR="00C26DDB" w:rsidRPr="006D3349" w:rsidRDefault="00C26DDB" w:rsidP="00C26DDB">
            <w:pPr>
              <w:tabs>
                <w:tab w:val="left" w:pos="921"/>
              </w:tabs>
              <w:spacing w:before="240"/>
              <w:jc w:val="center"/>
              <w:rPr>
                <w:rFonts w:ascii="Times New Roman" w:hAnsi="Times New Roman" w:cs="Times New Roman"/>
              </w:rPr>
            </w:pPr>
            <w:r w:rsidRPr="006D3349">
              <w:rPr>
                <w:rFonts w:ascii="Times New Roman" w:hAnsi="Times New Roman" w:cs="Times New Roman"/>
              </w:rPr>
              <w:t>Week 6</w:t>
            </w:r>
          </w:p>
        </w:tc>
        <w:tc>
          <w:tcPr>
            <w:tcW w:w="853" w:type="dxa"/>
            <w:vAlign w:val="center"/>
          </w:tcPr>
          <w:p w14:paraId="4C48503D" w14:textId="6E2ABCB0"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3</w:t>
            </w:r>
          </w:p>
        </w:tc>
        <w:tc>
          <w:tcPr>
            <w:tcW w:w="6599" w:type="dxa"/>
          </w:tcPr>
          <w:p w14:paraId="0D3B1725" w14:textId="361CE696" w:rsidR="00C26DDB" w:rsidRPr="006D3349" w:rsidRDefault="00C26DDB" w:rsidP="00C26DDB">
            <w:pPr>
              <w:tabs>
                <w:tab w:val="left" w:pos="921"/>
              </w:tabs>
              <w:rPr>
                <w:rFonts w:ascii="Times New Roman" w:hAnsi="Times New Roman" w:cs="Times New Roman"/>
              </w:rPr>
            </w:pPr>
            <w:r w:rsidRPr="006D3349">
              <w:rPr>
                <w:rFonts w:ascii="Times New Roman" w:hAnsi="Times New Roman" w:cs="Times New Roman"/>
              </w:rPr>
              <w:t>Foundations of Electronic Commerce</w:t>
            </w:r>
          </w:p>
        </w:tc>
      </w:tr>
      <w:tr w:rsidR="00C26DDB" w:rsidRPr="006D3349" w14:paraId="5FDAF916" w14:textId="77777777" w:rsidTr="00E4077B">
        <w:trPr>
          <w:trHeight w:val="632"/>
        </w:trPr>
        <w:tc>
          <w:tcPr>
            <w:tcW w:w="1423" w:type="dxa"/>
            <w:vAlign w:val="center"/>
          </w:tcPr>
          <w:p w14:paraId="52170189" w14:textId="77777777"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7.</w:t>
            </w:r>
          </w:p>
        </w:tc>
        <w:tc>
          <w:tcPr>
            <w:tcW w:w="1555" w:type="dxa"/>
            <w:vAlign w:val="center"/>
          </w:tcPr>
          <w:p w14:paraId="57A2BA56" w14:textId="21965CE4" w:rsidR="00C26DDB" w:rsidRPr="006D3349" w:rsidRDefault="00C26DDB" w:rsidP="00C26DDB">
            <w:pPr>
              <w:tabs>
                <w:tab w:val="left" w:pos="921"/>
              </w:tabs>
              <w:spacing w:before="240"/>
              <w:jc w:val="center"/>
              <w:rPr>
                <w:rFonts w:ascii="Times New Roman" w:hAnsi="Times New Roman" w:cs="Times New Roman"/>
              </w:rPr>
            </w:pPr>
            <w:r w:rsidRPr="006D3349">
              <w:rPr>
                <w:rFonts w:ascii="Times New Roman" w:hAnsi="Times New Roman" w:cs="Times New Roman"/>
              </w:rPr>
              <w:t>Week 7</w:t>
            </w:r>
          </w:p>
        </w:tc>
        <w:tc>
          <w:tcPr>
            <w:tcW w:w="853" w:type="dxa"/>
            <w:vAlign w:val="center"/>
          </w:tcPr>
          <w:p w14:paraId="18D35FB8" w14:textId="7895A5B1"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3</w:t>
            </w:r>
          </w:p>
        </w:tc>
        <w:tc>
          <w:tcPr>
            <w:tcW w:w="6599" w:type="dxa"/>
          </w:tcPr>
          <w:p w14:paraId="000BCD98" w14:textId="0DC6C69C" w:rsidR="00C26DDB" w:rsidRPr="006D3349" w:rsidRDefault="00C26DDB" w:rsidP="00C26DDB">
            <w:pPr>
              <w:tabs>
                <w:tab w:val="left" w:pos="921"/>
              </w:tabs>
              <w:rPr>
                <w:rFonts w:ascii="Times New Roman" w:hAnsi="Times New Roman" w:cs="Times New Roman"/>
              </w:rPr>
            </w:pPr>
            <w:r w:rsidRPr="006D3349">
              <w:rPr>
                <w:rFonts w:ascii="Times New Roman" w:hAnsi="Times New Roman" w:cs="Times New Roman"/>
              </w:rPr>
              <w:t>Retailing in Electronic Commerce</w:t>
            </w:r>
          </w:p>
        </w:tc>
      </w:tr>
      <w:tr w:rsidR="009E63A1" w:rsidRPr="006D3349" w14:paraId="5E4C88DA" w14:textId="77777777" w:rsidTr="0064522A">
        <w:trPr>
          <w:trHeight w:val="632"/>
        </w:trPr>
        <w:tc>
          <w:tcPr>
            <w:tcW w:w="1423" w:type="dxa"/>
            <w:vAlign w:val="center"/>
          </w:tcPr>
          <w:p w14:paraId="6E92BC06" w14:textId="77777777" w:rsidR="009E63A1" w:rsidRPr="006D3349" w:rsidRDefault="009E63A1" w:rsidP="009E63A1">
            <w:pPr>
              <w:tabs>
                <w:tab w:val="left" w:pos="921"/>
              </w:tabs>
              <w:jc w:val="center"/>
              <w:rPr>
                <w:rFonts w:ascii="Times New Roman" w:hAnsi="Times New Roman" w:cs="Times New Roman"/>
              </w:rPr>
            </w:pPr>
            <w:r w:rsidRPr="006D3349">
              <w:rPr>
                <w:rFonts w:ascii="Times New Roman" w:hAnsi="Times New Roman" w:cs="Times New Roman"/>
              </w:rPr>
              <w:t>8.</w:t>
            </w:r>
          </w:p>
        </w:tc>
        <w:tc>
          <w:tcPr>
            <w:tcW w:w="1555" w:type="dxa"/>
            <w:vAlign w:val="center"/>
          </w:tcPr>
          <w:p w14:paraId="0E442366" w14:textId="77240BF3" w:rsidR="009E63A1" w:rsidRPr="006D3349" w:rsidRDefault="009E63A1" w:rsidP="009E63A1">
            <w:pPr>
              <w:tabs>
                <w:tab w:val="left" w:pos="921"/>
              </w:tabs>
              <w:jc w:val="center"/>
              <w:rPr>
                <w:rFonts w:ascii="Times New Roman" w:hAnsi="Times New Roman" w:cs="Times New Roman"/>
              </w:rPr>
            </w:pPr>
            <w:r w:rsidRPr="006D3349">
              <w:rPr>
                <w:rFonts w:ascii="Times New Roman" w:hAnsi="Times New Roman" w:cs="Times New Roman"/>
              </w:rPr>
              <w:t>Week 8</w:t>
            </w:r>
          </w:p>
        </w:tc>
        <w:tc>
          <w:tcPr>
            <w:tcW w:w="853" w:type="dxa"/>
            <w:vAlign w:val="center"/>
          </w:tcPr>
          <w:p w14:paraId="670EC536" w14:textId="20027DF3" w:rsidR="009E63A1" w:rsidRPr="006D3349" w:rsidRDefault="001B0213" w:rsidP="009E63A1">
            <w:pPr>
              <w:tabs>
                <w:tab w:val="left" w:pos="921"/>
              </w:tabs>
              <w:jc w:val="center"/>
              <w:rPr>
                <w:rFonts w:ascii="Times New Roman" w:hAnsi="Times New Roman" w:cs="Times New Roman"/>
              </w:rPr>
            </w:pPr>
            <w:r w:rsidRPr="006D3349">
              <w:rPr>
                <w:rFonts w:ascii="Times New Roman" w:hAnsi="Times New Roman" w:cs="Times New Roman"/>
              </w:rPr>
              <w:t>3</w:t>
            </w:r>
          </w:p>
        </w:tc>
        <w:tc>
          <w:tcPr>
            <w:tcW w:w="6599" w:type="dxa"/>
            <w:vAlign w:val="center"/>
          </w:tcPr>
          <w:p w14:paraId="3CB09B8F" w14:textId="36C3FC5A" w:rsidR="009E63A1" w:rsidRPr="006D3349" w:rsidRDefault="009E63A1" w:rsidP="009E63A1">
            <w:pPr>
              <w:tabs>
                <w:tab w:val="left" w:pos="921"/>
              </w:tabs>
              <w:rPr>
                <w:rFonts w:ascii="Times New Roman" w:hAnsi="Times New Roman" w:cs="Times New Roman"/>
              </w:rPr>
            </w:pPr>
            <w:r w:rsidRPr="006D3349">
              <w:rPr>
                <w:rFonts w:ascii="Times New Roman" w:hAnsi="Times New Roman" w:cs="Times New Roman"/>
                <w:b/>
                <w:bCs/>
                <w:lang w:val="en-IN"/>
              </w:rPr>
              <w:t>Mid Term Exam</w:t>
            </w:r>
            <w:r w:rsidRPr="006D3349">
              <w:rPr>
                <w:rFonts w:ascii="Times New Roman" w:hAnsi="Times New Roman" w:cs="Times New Roman"/>
              </w:rPr>
              <w:t xml:space="preserve"> </w:t>
            </w:r>
          </w:p>
        </w:tc>
      </w:tr>
      <w:tr w:rsidR="00C26DDB" w:rsidRPr="006D3349" w14:paraId="15FF496B" w14:textId="77777777" w:rsidTr="007E34B7">
        <w:trPr>
          <w:trHeight w:val="632"/>
        </w:trPr>
        <w:tc>
          <w:tcPr>
            <w:tcW w:w="1423" w:type="dxa"/>
            <w:vAlign w:val="center"/>
          </w:tcPr>
          <w:p w14:paraId="392AED1C" w14:textId="77777777"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9.</w:t>
            </w:r>
          </w:p>
        </w:tc>
        <w:tc>
          <w:tcPr>
            <w:tcW w:w="1555" w:type="dxa"/>
            <w:vAlign w:val="center"/>
          </w:tcPr>
          <w:p w14:paraId="3ED723D0" w14:textId="2E45E4EA"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Week 9</w:t>
            </w:r>
          </w:p>
        </w:tc>
        <w:tc>
          <w:tcPr>
            <w:tcW w:w="853" w:type="dxa"/>
            <w:vAlign w:val="center"/>
          </w:tcPr>
          <w:p w14:paraId="5E85B7D4" w14:textId="1AA6967E"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3</w:t>
            </w:r>
          </w:p>
        </w:tc>
        <w:tc>
          <w:tcPr>
            <w:tcW w:w="6599" w:type="dxa"/>
          </w:tcPr>
          <w:p w14:paraId="0859DF10" w14:textId="77777777" w:rsidR="00C26DDB" w:rsidRPr="006D3349" w:rsidRDefault="00C26DDB" w:rsidP="00C26DDB">
            <w:pPr>
              <w:pStyle w:val="NoSpacing"/>
            </w:pPr>
            <w:r w:rsidRPr="006D3349">
              <w:t>Internet Consumers and Market Research</w:t>
            </w:r>
          </w:p>
          <w:p w14:paraId="4AEA34FA" w14:textId="7ACF110C" w:rsidR="00C26DDB" w:rsidRPr="006D3349" w:rsidRDefault="00C26DDB" w:rsidP="00C26DDB">
            <w:pPr>
              <w:tabs>
                <w:tab w:val="left" w:pos="921"/>
              </w:tabs>
              <w:rPr>
                <w:rFonts w:ascii="Times New Roman" w:hAnsi="Times New Roman" w:cs="Times New Roman"/>
              </w:rPr>
            </w:pPr>
            <w:r w:rsidRPr="006D3349">
              <w:rPr>
                <w:rFonts w:ascii="Times New Roman" w:hAnsi="Times New Roman" w:cs="Times New Roman"/>
              </w:rPr>
              <w:t>Advertisement in Electronic Commerce</w:t>
            </w:r>
          </w:p>
        </w:tc>
      </w:tr>
      <w:tr w:rsidR="00C26DDB" w:rsidRPr="006D3349" w14:paraId="0C5FEA34" w14:textId="77777777" w:rsidTr="007E34B7">
        <w:trPr>
          <w:trHeight w:val="632"/>
        </w:trPr>
        <w:tc>
          <w:tcPr>
            <w:tcW w:w="1423" w:type="dxa"/>
            <w:vAlign w:val="center"/>
          </w:tcPr>
          <w:p w14:paraId="7DB0453D" w14:textId="77777777"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10.</w:t>
            </w:r>
          </w:p>
        </w:tc>
        <w:tc>
          <w:tcPr>
            <w:tcW w:w="1555" w:type="dxa"/>
            <w:vAlign w:val="center"/>
          </w:tcPr>
          <w:p w14:paraId="6E5D3E47" w14:textId="26A596CC"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Week 10</w:t>
            </w:r>
          </w:p>
        </w:tc>
        <w:tc>
          <w:tcPr>
            <w:tcW w:w="853" w:type="dxa"/>
            <w:vAlign w:val="center"/>
          </w:tcPr>
          <w:p w14:paraId="0A2B1338" w14:textId="03E810A1"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3</w:t>
            </w:r>
          </w:p>
        </w:tc>
        <w:tc>
          <w:tcPr>
            <w:tcW w:w="6599" w:type="dxa"/>
          </w:tcPr>
          <w:p w14:paraId="318D14B3" w14:textId="74CDE7F3" w:rsidR="00C26DDB" w:rsidRPr="006D3349" w:rsidRDefault="00C26DDB" w:rsidP="00C26DDB">
            <w:pPr>
              <w:tabs>
                <w:tab w:val="left" w:pos="921"/>
              </w:tabs>
              <w:rPr>
                <w:rFonts w:ascii="Times New Roman" w:hAnsi="Times New Roman" w:cs="Times New Roman"/>
              </w:rPr>
            </w:pPr>
            <w:r w:rsidRPr="006D3349">
              <w:rPr>
                <w:rFonts w:ascii="Times New Roman" w:hAnsi="Times New Roman" w:cs="Times New Roman"/>
              </w:rPr>
              <w:t>Electronic Commerce for Service Industries</w:t>
            </w:r>
          </w:p>
        </w:tc>
      </w:tr>
      <w:tr w:rsidR="00C26DDB" w:rsidRPr="006D3349" w14:paraId="3067B7DB" w14:textId="77777777" w:rsidTr="007E34B7">
        <w:trPr>
          <w:trHeight w:val="632"/>
        </w:trPr>
        <w:tc>
          <w:tcPr>
            <w:tcW w:w="1423" w:type="dxa"/>
            <w:vAlign w:val="center"/>
          </w:tcPr>
          <w:p w14:paraId="56A871D4" w14:textId="77777777"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11.</w:t>
            </w:r>
          </w:p>
        </w:tc>
        <w:tc>
          <w:tcPr>
            <w:tcW w:w="1555" w:type="dxa"/>
            <w:vAlign w:val="center"/>
          </w:tcPr>
          <w:p w14:paraId="1723C0EA" w14:textId="3996D2DF"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Week 11</w:t>
            </w:r>
          </w:p>
        </w:tc>
        <w:tc>
          <w:tcPr>
            <w:tcW w:w="853" w:type="dxa"/>
            <w:vAlign w:val="center"/>
          </w:tcPr>
          <w:p w14:paraId="51AC7DE4" w14:textId="78D2B472"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3</w:t>
            </w:r>
          </w:p>
        </w:tc>
        <w:tc>
          <w:tcPr>
            <w:tcW w:w="6599" w:type="dxa"/>
          </w:tcPr>
          <w:p w14:paraId="61666619" w14:textId="1A485961" w:rsidR="00C26DDB" w:rsidRPr="006D3349" w:rsidRDefault="00C26DDB" w:rsidP="00C26DDB">
            <w:pPr>
              <w:rPr>
                <w:rFonts w:ascii="Times New Roman" w:hAnsi="Times New Roman" w:cs="Times New Roman"/>
              </w:rPr>
            </w:pPr>
            <w:r w:rsidRPr="006D3349">
              <w:rPr>
                <w:rFonts w:ascii="Times New Roman" w:hAnsi="Times New Roman" w:cs="Times New Roman"/>
              </w:rPr>
              <w:t>Business-to-Business Electronic Commerce</w:t>
            </w:r>
          </w:p>
        </w:tc>
      </w:tr>
      <w:tr w:rsidR="00C26DDB" w:rsidRPr="006D3349" w14:paraId="1695DE59" w14:textId="77777777" w:rsidTr="007E34B7">
        <w:trPr>
          <w:trHeight w:val="632"/>
        </w:trPr>
        <w:tc>
          <w:tcPr>
            <w:tcW w:w="1423" w:type="dxa"/>
            <w:vAlign w:val="center"/>
          </w:tcPr>
          <w:p w14:paraId="1605202E" w14:textId="77777777"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12.</w:t>
            </w:r>
          </w:p>
        </w:tc>
        <w:tc>
          <w:tcPr>
            <w:tcW w:w="1555" w:type="dxa"/>
            <w:vAlign w:val="center"/>
          </w:tcPr>
          <w:p w14:paraId="5DB05376" w14:textId="6A2488C8"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Week 12</w:t>
            </w:r>
          </w:p>
        </w:tc>
        <w:tc>
          <w:tcPr>
            <w:tcW w:w="853" w:type="dxa"/>
            <w:vAlign w:val="center"/>
          </w:tcPr>
          <w:p w14:paraId="507EAC09" w14:textId="46616FF3"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3</w:t>
            </w:r>
          </w:p>
        </w:tc>
        <w:tc>
          <w:tcPr>
            <w:tcW w:w="6599" w:type="dxa"/>
          </w:tcPr>
          <w:p w14:paraId="269AAAC4" w14:textId="64999AB4" w:rsidR="00C26DDB" w:rsidRPr="006D3349" w:rsidRDefault="00C26DDB" w:rsidP="00C26DDB">
            <w:pPr>
              <w:rPr>
                <w:rFonts w:ascii="Times New Roman" w:hAnsi="Times New Roman" w:cs="Times New Roman"/>
              </w:rPr>
            </w:pPr>
            <w:r w:rsidRPr="006D3349">
              <w:rPr>
                <w:rFonts w:ascii="Times New Roman" w:hAnsi="Times New Roman" w:cs="Times New Roman"/>
              </w:rPr>
              <w:t>Intranet and Extranet</w:t>
            </w:r>
          </w:p>
        </w:tc>
      </w:tr>
      <w:tr w:rsidR="00C26DDB" w:rsidRPr="006D3349" w14:paraId="060D5906" w14:textId="77777777" w:rsidTr="007E34B7">
        <w:trPr>
          <w:trHeight w:val="632"/>
        </w:trPr>
        <w:tc>
          <w:tcPr>
            <w:tcW w:w="1423" w:type="dxa"/>
            <w:vAlign w:val="center"/>
          </w:tcPr>
          <w:p w14:paraId="0E7FB834" w14:textId="77777777"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13.</w:t>
            </w:r>
          </w:p>
        </w:tc>
        <w:tc>
          <w:tcPr>
            <w:tcW w:w="1555" w:type="dxa"/>
            <w:vAlign w:val="center"/>
          </w:tcPr>
          <w:p w14:paraId="54CA5B63" w14:textId="16A03D58"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Week 13</w:t>
            </w:r>
          </w:p>
        </w:tc>
        <w:tc>
          <w:tcPr>
            <w:tcW w:w="853" w:type="dxa"/>
            <w:vAlign w:val="center"/>
          </w:tcPr>
          <w:p w14:paraId="7220BD27" w14:textId="2310A4E8"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3</w:t>
            </w:r>
          </w:p>
        </w:tc>
        <w:tc>
          <w:tcPr>
            <w:tcW w:w="6599" w:type="dxa"/>
          </w:tcPr>
          <w:p w14:paraId="6D05795A" w14:textId="73D0DBA1" w:rsidR="00C26DDB" w:rsidRPr="006D3349" w:rsidRDefault="00C26DDB" w:rsidP="00C26DDB">
            <w:pPr>
              <w:tabs>
                <w:tab w:val="left" w:pos="921"/>
              </w:tabs>
              <w:rPr>
                <w:rFonts w:ascii="Times New Roman" w:hAnsi="Times New Roman" w:cs="Times New Roman"/>
              </w:rPr>
            </w:pPr>
            <w:r w:rsidRPr="006D3349">
              <w:rPr>
                <w:rFonts w:ascii="Times New Roman" w:hAnsi="Times New Roman" w:cs="Times New Roman"/>
              </w:rPr>
              <w:t>Electronic Payment Systems</w:t>
            </w:r>
          </w:p>
        </w:tc>
      </w:tr>
      <w:tr w:rsidR="00C26DDB" w:rsidRPr="006D3349" w14:paraId="49CC413C" w14:textId="77777777" w:rsidTr="007E34B7">
        <w:trPr>
          <w:trHeight w:val="632"/>
        </w:trPr>
        <w:tc>
          <w:tcPr>
            <w:tcW w:w="1423" w:type="dxa"/>
            <w:vAlign w:val="center"/>
          </w:tcPr>
          <w:p w14:paraId="491D013D" w14:textId="77777777"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14.</w:t>
            </w:r>
          </w:p>
        </w:tc>
        <w:tc>
          <w:tcPr>
            <w:tcW w:w="1555" w:type="dxa"/>
            <w:vAlign w:val="center"/>
          </w:tcPr>
          <w:p w14:paraId="78C554A1" w14:textId="1C5E26E6"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Week 14</w:t>
            </w:r>
          </w:p>
        </w:tc>
        <w:tc>
          <w:tcPr>
            <w:tcW w:w="853" w:type="dxa"/>
            <w:vAlign w:val="center"/>
          </w:tcPr>
          <w:p w14:paraId="454C8BAA" w14:textId="356A7550" w:rsidR="00C26DDB" w:rsidRPr="006D3349" w:rsidRDefault="00C26DDB" w:rsidP="00C26DDB">
            <w:pPr>
              <w:tabs>
                <w:tab w:val="left" w:pos="921"/>
              </w:tabs>
              <w:jc w:val="center"/>
              <w:rPr>
                <w:rFonts w:ascii="Times New Roman" w:hAnsi="Times New Roman" w:cs="Times New Roman"/>
              </w:rPr>
            </w:pPr>
            <w:r w:rsidRPr="006D3349">
              <w:rPr>
                <w:rFonts w:ascii="Times New Roman" w:hAnsi="Times New Roman" w:cs="Times New Roman"/>
              </w:rPr>
              <w:t>3</w:t>
            </w:r>
          </w:p>
        </w:tc>
        <w:tc>
          <w:tcPr>
            <w:tcW w:w="6599" w:type="dxa"/>
          </w:tcPr>
          <w:p w14:paraId="2496D73F" w14:textId="2E86B370" w:rsidR="00C26DDB" w:rsidRPr="006D3349" w:rsidRDefault="00C26DDB" w:rsidP="00C26DDB">
            <w:pPr>
              <w:tabs>
                <w:tab w:val="left" w:pos="921"/>
              </w:tabs>
              <w:rPr>
                <w:rFonts w:ascii="Times New Roman" w:hAnsi="Times New Roman" w:cs="Times New Roman"/>
              </w:rPr>
            </w:pPr>
            <w:r w:rsidRPr="006D3349">
              <w:rPr>
                <w:rFonts w:ascii="Times New Roman" w:hAnsi="Times New Roman" w:cs="Times New Roman"/>
              </w:rPr>
              <w:t>Chapter Review</w:t>
            </w:r>
          </w:p>
        </w:tc>
      </w:tr>
      <w:tr w:rsidR="009E63A1" w:rsidRPr="006D3349" w14:paraId="05677CED" w14:textId="77777777" w:rsidTr="0091368E">
        <w:trPr>
          <w:trHeight w:val="632"/>
        </w:trPr>
        <w:tc>
          <w:tcPr>
            <w:tcW w:w="1423" w:type="dxa"/>
            <w:vAlign w:val="center"/>
          </w:tcPr>
          <w:p w14:paraId="3BEF8139" w14:textId="77777777" w:rsidR="009E63A1" w:rsidRPr="006D3349" w:rsidRDefault="009E63A1" w:rsidP="009E63A1">
            <w:pPr>
              <w:tabs>
                <w:tab w:val="left" w:pos="921"/>
              </w:tabs>
              <w:jc w:val="center"/>
              <w:rPr>
                <w:rFonts w:ascii="Times New Roman" w:hAnsi="Times New Roman" w:cs="Times New Roman"/>
              </w:rPr>
            </w:pPr>
            <w:r w:rsidRPr="006D3349">
              <w:rPr>
                <w:rFonts w:ascii="Times New Roman" w:hAnsi="Times New Roman" w:cs="Times New Roman"/>
              </w:rPr>
              <w:t>15.</w:t>
            </w:r>
          </w:p>
        </w:tc>
        <w:tc>
          <w:tcPr>
            <w:tcW w:w="1555" w:type="dxa"/>
            <w:vAlign w:val="center"/>
          </w:tcPr>
          <w:p w14:paraId="6E3D4D28" w14:textId="2C45BB02" w:rsidR="009E63A1" w:rsidRPr="006D3349" w:rsidRDefault="009E63A1" w:rsidP="009E63A1">
            <w:pPr>
              <w:tabs>
                <w:tab w:val="left" w:pos="921"/>
              </w:tabs>
              <w:jc w:val="center"/>
              <w:rPr>
                <w:rFonts w:ascii="Times New Roman" w:hAnsi="Times New Roman" w:cs="Times New Roman"/>
              </w:rPr>
            </w:pPr>
            <w:r w:rsidRPr="006D3349">
              <w:rPr>
                <w:rFonts w:ascii="Times New Roman" w:hAnsi="Times New Roman" w:cs="Times New Roman"/>
              </w:rPr>
              <w:t>Week 15</w:t>
            </w:r>
          </w:p>
        </w:tc>
        <w:tc>
          <w:tcPr>
            <w:tcW w:w="7452" w:type="dxa"/>
            <w:gridSpan w:val="2"/>
            <w:vAlign w:val="center"/>
          </w:tcPr>
          <w:p w14:paraId="40C5F57C" w14:textId="2916D5A9" w:rsidR="009E63A1" w:rsidRPr="006D3349" w:rsidRDefault="009E63A1" w:rsidP="009E63A1">
            <w:pPr>
              <w:tabs>
                <w:tab w:val="left" w:pos="921"/>
              </w:tabs>
              <w:jc w:val="center"/>
              <w:rPr>
                <w:rFonts w:ascii="Times New Roman" w:hAnsi="Times New Roman" w:cs="Times New Roman"/>
              </w:rPr>
            </w:pPr>
            <w:r w:rsidRPr="006D3349">
              <w:rPr>
                <w:rFonts w:ascii="Times New Roman" w:hAnsi="Times New Roman" w:cs="Times New Roman"/>
                <w:color w:val="70AD47" w:themeColor="accent6"/>
              </w:rPr>
              <w:t>Final Examination</w:t>
            </w:r>
          </w:p>
        </w:tc>
      </w:tr>
    </w:tbl>
    <w:p w14:paraId="6E3052A2" w14:textId="77777777" w:rsidR="00812B36" w:rsidRPr="006D3349" w:rsidRDefault="00812B36" w:rsidP="00812B36">
      <w:pPr>
        <w:tabs>
          <w:tab w:val="left" w:pos="921"/>
        </w:tabs>
        <w:rPr>
          <w:rFonts w:ascii="Times New Roman" w:hAnsi="Times New Roman" w:cs="Times New Roman"/>
        </w:rPr>
      </w:pPr>
    </w:p>
    <w:tbl>
      <w:tblPr>
        <w:tblStyle w:val="TableGrid"/>
        <w:tblpPr w:leftFromText="180" w:rightFromText="180" w:vertAnchor="text" w:horzAnchor="margin" w:tblpY="1700"/>
        <w:tblW w:w="10394" w:type="dxa"/>
        <w:tblLook w:val="04A0" w:firstRow="1" w:lastRow="0" w:firstColumn="1" w:lastColumn="0" w:noHBand="0" w:noVBand="1"/>
      </w:tblPr>
      <w:tblGrid>
        <w:gridCol w:w="1418"/>
        <w:gridCol w:w="8976"/>
      </w:tblGrid>
      <w:tr w:rsidR="00AC335E" w:rsidRPr="006D3349" w14:paraId="6E2B507D" w14:textId="77777777" w:rsidTr="0086307F">
        <w:trPr>
          <w:trHeight w:val="1343"/>
        </w:trPr>
        <w:tc>
          <w:tcPr>
            <w:tcW w:w="1418" w:type="dxa"/>
            <w:vAlign w:val="center"/>
          </w:tcPr>
          <w:p w14:paraId="4EDEF614" w14:textId="77777777" w:rsidR="00AC335E" w:rsidRPr="006D3349" w:rsidRDefault="00C432EE" w:rsidP="00C432EE">
            <w:pPr>
              <w:tabs>
                <w:tab w:val="left" w:pos="921"/>
              </w:tabs>
              <w:rPr>
                <w:rFonts w:ascii="Times New Roman" w:hAnsi="Times New Roman" w:cs="Times New Roman"/>
                <w:b/>
              </w:rPr>
            </w:pPr>
            <w:r w:rsidRPr="006D3349">
              <w:rPr>
                <w:rFonts w:ascii="Times New Roman" w:hAnsi="Times New Roman" w:cs="Times New Roman"/>
              </w:rPr>
              <w:lastRenderedPageBreak/>
              <w:t xml:space="preserve">        </w:t>
            </w:r>
            <w:r w:rsidR="00AC335E" w:rsidRPr="006D3349">
              <w:rPr>
                <w:rFonts w:ascii="Times New Roman" w:hAnsi="Times New Roman" w:cs="Times New Roman"/>
                <w:b/>
              </w:rPr>
              <w:t>19.</w:t>
            </w:r>
          </w:p>
        </w:tc>
        <w:tc>
          <w:tcPr>
            <w:tcW w:w="8976" w:type="dxa"/>
          </w:tcPr>
          <w:p w14:paraId="5A934664" w14:textId="77777777" w:rsidR="00AC335E" w:rsidRPr="006D3349" w:rsidRDefault="00AC335E" w:rsidP="00AC335E">
            <w:pPr>
              <w:jc w:val="both"/>
              <w:rPr>
                <w:rFonts w:ascii="Times New Roman" w:hAnsi="Times New Roman" w:cs="Times New Roman"/>
                <w:b/>
              </w:rPr>
            </w:pPr>
            <w:r w:rsidRPr="006D3349">
              <w:rPr>
                <w:rFonts w:ascii="Times New Roman" w:hAnsi="Times New Roman" w:cs="Times New Roman"/>
                <w:b/>
              </w:rPr>
              <w:t>Examinations:</w:t>
            </w:r>
            <w:r w:rsidR="00AB7AFA" w:rsidRPr="006D3349">
              <w:rPr>
                <w:rFonts w:ascii="Times New Roman" w:hAnsi="Times New Roman" w:cs="Times New Roman"/>
                <w:b/>
              </w:rPr>
              <w:t xml:space="preserve"> </w:t>
            </w:r>
          </w:p>
          <w:p w14:paraId="60901A70" w14:textId="728253D7" w:rsidR="003902CB" w:rsidRPr="006D3349" w:rsidRDefault="003902CB" w:rsidP="003902CB">
            <w:pPr>
              <w:pStyle w:val="ListParagraph"/>
              <w:numPr>
                <w:ilvl w:val="0"/>
                <w:numId w:val="43"/>
              </w:numPr>
              <w:jc w:val="both"/>
              <w:rPr>
                <w:rFonts w:ascii="Times New Roman" w:hAnsi="Times New Roman" w:cs="Times New Roman"/>
                <w:b/>
              </w:rPr>
            </w:pPr>
            <w:r w:rsidRPr="006D3349">
              <w:rPr>
                <w:rFonts w:ascii="Times New Roman" w:hAnsi="Times New Roman" w:cs="Times New Roman"/>
                <w:b/>
              </w:rPr>
              <w:t xml:space="preserve">Define the terms </w:t>
            </w:r>
            <w:r w:rsidR="00C26DDB" w:rsidRPr="006D3349">
              <w:rPr>
                <w:rFonts w:ascii="Times New Roman" w:hAnsi="Times New Roman" w:cs="Times New Roman"/>
                <w:b/>
              </w:rPr>
              <w:t xml:space="preserve">of </w:t>
            </w:r>
            <w:r w:rsidR="00C26DDB" w:rsidRPr="006D3349">
              <w:rPr>
                <w:rFonts w:ascii="Times New Roman" w:hAnsi="Times New Roman" w:cs="Times New Roman"/>
              </w:rPr>
              <w:t>E</w:t>
            </w:r>
            <w:r w:rsidR="00C26DDB" w:rsidRPr="006D3349">
              <w:rPr>
                <w:rFonts w:ascii="Times New Roman" w:hAnsi="Times New Roman" w:cs="Times New Roman"/>
                <w:b/>
              </w:rPr>
              <w:t>-Management</w:t>
            </w:r>
          </w:p>
          <w:p w14:paraId="0AE5ABC4" w14:textId="01D6AAE7" w:rsidR="003902CB" w:rsidRPr="006D3349" w:rsidRDefault="003902CB" w:rsidP="003902CB">
            <w:pPr>
              <w:pStyle w:val="ListParagraph"/>
              <w:numPr>
                <w:ilvl w:val="0"/>
                <w:numId w:val="43"/>
              </w:numPr>
              <w:jc w:val="both"/>
              <w:rPr>
                <w:rFonts w:ascii="Times New Roman" w:hAnsi="Times New Roman" w:cs="Times New Roman"/>
                <w:b/>
              </w:rPr>
            </w:pPr>
            <w:r w:rsidRPr="006D3349">
              <w:rPr>
                <w:rFonts w:ascii="Times New Roman" w:hAnsi="Times New Roman" w:cs="Times New Roman"/>
                <w:b/>
              </w:rPr>
              <w:t>List the methods of analyzing</w:t>
            </w:r>
          </w:p>
          <w:p w14:paraId="328CEE95" w14:textId="13BC0934" w:rsidR="003902CB" w:rsidRPr="006D3349" w:rsidRDefault="003902CB" w:rsidP="003902CB">
            <w:pPr>
              <w:pStyle w:val="ListParagraph"/>
              <w:numPr>
                <w:ilvl w:val="0"/>
                <w:numId w:val="43"/>
              </w:numPr>
              <w:jc w:val="both"/>
              <w:rPr>
                <w:rFonts w:ascii="Times New Roman" w:hAnsi="Times New Roman" w:cs="Times New Roman"/>
                <w:b/>
              </w:rPr>
            </w:pPr>
            <w:r w:rsidRPr="006D3349">
              <w:rPr>
                <w:rFonts w:ascii="Times New Roman" w:hAnsi="Times New Roman" w:cs="Times New Roman"/>
                <w:b/>
              </w:rPr>
              <w:t>Solve</w:t>
            </w:r>
            <w:r w:rsidR="008D087E" w:rsidRPr="006D3349">
              <w:rPr>
                <w:rFonts w:ascii="Times New Roman" w:hAnsi="Times New Roman" w:cs="Times New Roman"/>
                <w:b/>
              </w:rPr>
              <w:t xml:space="preserve"> and </w:t>
            </w:r>
            <w:r w:rsidR="00BC524C" w:rsidRPr="006D3349">
              <w:rPr>
                <w:rFonts w:ascii="Times New Roman" w:hAnsi="Times New Roman" w:cs="Times New Roman"/>
                <w:b/>
              </w:rPr>
              <w:t>discussing the</w:t>
            </w:r>
            <w:r w:rsidRPr="006D3349">
              <w:rPr>
                <w:rFonts w:ascii="Times New Roman" w:hAnsi="Times New Roman" w:cs="Times New Roman"/>
                <w:b/>
              </w:rPr>
              <w:t xml:space="preserve"> </w:t>
            </w:r>
            <w:r w:rsidR="002F5DC2" w:rsidRPr="006D3349">
              <w:rPr>
                <w:rFonts w:ascii="Times New Roman" w:hAnsi="Times New Roman" w:cs="Times New Roman"/>
                <w:b/>
              </w:rPr>
              <w:t>issues</w:t>
            </w:r>
            <w:r w:rsidR="00F72B68" w:rsidRPr="006D3349">
              <w:rPr>
                <w:rFonts w:ascii="Times New Roman" w:hAnsi="Times New Roman" w:cs="Times New Roman"/>
                <w:b/>
              </w:rPr>
              <w:t xml:space="preserve"> </w:t>
            </w:r>
            <w:r w:rsidR="00C26DDB" w:rsidRPr="006D3349">
              <w:rPr>
                <w:rFonts w:ascii="Times New Roman" w:hAnsi="Times New Roman" w:cs="Times New Roman"/>
                <w:b/>
              </w:rPr>
              <w:t xml:space="preserve">in </w:t>
            </w:r>
            <w:r w:rsidR="00C26DDB" w:rsidRPr="006D3349">
              <w:rPr>
                <w:rFonts w:ascii="Times New Roman" w:hAnsi="Times New Roman" w:cs="Times New Roman"/>
              </w:rPr>
              <w:t>E</w:t>
            </w:r>
            <w:r w:rsidR="00C26DDB" w:rsidRPr="006D3349">
              <w:rPr>
                <w:rFonts w:ascii="Times New Roman" w:hAnsi="Times New Roman" w:cs="Times New Roman"/>
                <w:b/>
              </w:rPr>
              <w:t>-Management</w:t>
            </w:r>
          </w:p>
          <w:p w14:paraId="275B21C5" w14:textId="63A9A6D0" w:rsidR="0086307F" w:rsidRPr="006D3349" w:rsidRDefault="0086307F" w:rsidP="003902CB">
            <w:pPr>
              <w:pStyle w:val="ListParagraph"/>
              <w:jc w:val="both"/>
              <w:rPr>
                <w:rFonts w:ascii="Times New Roman" w:hAnsi="Times New Roman" w:cs="Times New Roman"/>
                <w:b/>
              </w:rPr>
            </w:pPr>
          </w:p>
        </w:tc>
      </w:tr>
      <w:tr w:rsidR="001317A9" w:rsidRPr="006D3349" w14:paraId="503B97F4" w14:textId="77777777" w:rsidTr="00F67A48">
        <w:trPr>
          <w:trHeight w:val="608"/>
        </w:trPr>
        <w:tc>
          <w:tcPr>
            <w:tcW w:w="1418" w:type="dxa"/>
            <w:vAlign w:val="center"/>
          </w:tcPr>
          <w:p w14:paraId="7D008EDD" w14:textId="09FAE142" w:rsidR="001317A9" w:rsidRPr="006D3349" w:rsidRDefault="001317A9" w:rsidP="001317A9">
            <w:pPr>
              <w:tabs>
                <w:tab w:val="left" w:pos="921"/>
              </w:tabs>
              <w:jc w:val="center"/>
              <w:rPr>
                <w:rFonts w:ascii="Times New Roman" w:hAnsi="Times New Roman" w:cs="Times New Roman"/>
                <w:b/>
              </w:rPr>
            </w:pPr>
            <w:r w:rsidRPr="006D3349">
              <w:rPr>
                <w:rFonts w:ascii="Times New Roman" w:hAnsi="Times New Roman" w:cs="Times New Roman"/>
                <w:b/>
              </w:rPr>
              <w:t>20.</w:t>
            </w:r>
          </w:p>
        </w:tc>
        <w:tc>
          <w:tcPr>
            <w:tcW w:w="8976" w:type="dxa"/>
            <w:vAlign w:val="center"/>
          </w:tcPr>
          <w:p w14:paraId="4F1C9DCC" w14:textId="77777777" w:rsidR="001317A9" w:rsidRPr="006D3349" w:rsidRDefault="001317A9" w:rsidP="001317A9">
            <w:pPr>
              <w:pStyle w:val="Default"/>
              <w:rPr>
                <w:rFonts w:ascii="Times New Roman" w:hAnsi="Times New Roman" w:cs="Times New Roman"/>
                <w:b/>
                <w:color w:val="auto"/>
                <w:sz w:val="22"/>
                <w:szCs w:val="22"/>
              </w:rPr>
            </w:pPr>
            <w:r w:rsidRPr="006D3349">
              <w:rPr>
                <w:rFonts w:ascii="Times New Roman" w:hAnsi="Times New Roman" w:cs="Times New Roman"/>
                <w:b/>
                <w:color w:val="auto"/>
                <w:sz w:val="22"/>
                <w:szCs w:val="22"/>
              </w:rPr>
              <w:t xml:space="preserve">Course Policy: </w:t>
            </w:r>
          </w:p>
          <w:p w14:paraId="19759E03" w14:textId="4AEEB5D7" w:rsidR="001317A9" w:rsidRPr="006D3349" w:rsidRDefault="003902CB" w:rsidP="003902CB">
            <w:pPr>
              <w:pStyle w:val="ListParagraph"/>
              <w:numPr>
                <w:ilvl w:val="0"/>
                <w:numId w:val="43"/>
              </w:numPr>
              <w:jc w:val="both"/>
              <w:rPr>
                <w:rFonts w:ascii="Times New Roman" w:hAnsi="Times New Roman" w:cs="Times New Roman"/>
                <w:bCs/>
              </w:rPr>
            </w:pPr>
            <w:r w:rsidRPr="006D3349">
              <w:rPr>
                <w:rFonts w:ascii="Times New Roman" w:hAnsi="Times New Roman" w:cs="Times New Roman"/>
                <w:bCs/>
              </w:rPr>
              <w:t>There will be many activities going on throughout the course period in order to ensure and guarantee the learning outcomes. Therefore, students are expected to pay full attention and participate in all classroom activities in order to maximize their learning and understanding.</w:t>
            </w:r>
          </w:p>
        </w:tc>
      </w:tr>
      <w:tr w:rsidR="001317A9" w:rsidRPr="006D3349" w14:paraId="5A8C5943" w14:textId="77777777" w:rsidTr="00F67A48">
        <w:trPr>
          <w:trHeight w:val="608"/>
        </w:trPr>
        <w:tc>
          <w:tcPr>
            <w:tcW w:w="1418" w:type="dxa"/>
            <w:vAlign w:val="center"/>
          </w:tcPr>
          <w:p w14:paraId="0EBBC805" w14:textId="633318A2" w:rsidR="001317A9" w:rsidRPr="006D3349" w:rsidRDefault="001317A9" w:rsidP="001317A9">
            <w:pPr>
              <w:tabs>
                <w:tab w:val="left" w:pos="921"/>
              </w:tabs>
              <w:jc w:val="center"/>
              <w:rPr>
                <w:rFonts w:ascii="Times New Roman" w:hAnsi="Times New Roman" w:cs="Times New Roman"/>
                <w:b/>
              </w:rPr>
            </w:pPr>
            <w:r w:rsidRPr="006D3349">
              <w:rPr>
                <w:rFonts w:ascii="Times New Roman" w:hAnsi="Times New Roman" w:cs="Times New Roman"/>
                <w:b/>
              </w:rPr>
              <w:t>21.</w:t>
            </w:r>
          </w:p>
        </w:tc>
        <w:tc>
          <w:tcPr>
            <w:tcW w:w="8976" w:type="dxa"/>
            <w:vAlign w:val="center"/>
          </w:tcPr>
          <w:p w14:paraId="159EDAA0" w14:textId="77777777" w:rsidR="001317A9" w:rsidRPr="006D3349" w:rsidRDefault="001317A9" w:rsidP="001317A9">
            <w:pPr>
              <w:pStyle w:val="Default"/>
              <w:rPr>
                <w:rFonts w:ascii="Times New Roman" w:hAnsi="Times New Roman" w:cs="Times New Roman"/>
                <w:b/>
                <w:color w:val="auto"/>
                <w:sz w:val="22"/>
                <w:szCs w:val="22"/>
              </w:rPr>
            </w:pPr>
            <w:r w:rsidRPr="006D3349">
              <w:rPr>
                <w:rFonts w:ascii="Times New Roman" w:hAnsi="Times New Roman" w:cs="Times New Roman"/>
                <w:b/>
                <w:color w:val="auto"/>
                <w:sz w:val="22"/>
                <w:szCs w:val="22"/>
              </w:rPr>
              <w:t>Note:</w:t>
            </w:r>
          </w:p>
          <w:p w14:paraId="3D607A07" w14:textId="77777777" w:rsidR="003902CB" w:rsidRPr="006D3349" w:rsidRDefault="003902CB" w:rsidP="003902CB">
            <w:pPr>
              <w:pStyle w:val="ListParagraph"/>
              <w:numPr>
                <w:ilvl w:val="0"/>
                <w:numId w:val="42"/>
              </w:numPr>
              <w:jc w:val="both"/>
              <w:rPr>
                <w:rFonts w:ascii="Times New Roman" w:hAnsi="Times New Roman" w:cs="Times New Roman"/>
                <w:bCs/>
              </w:rPr>
            </w:pPr>
            <w:r w:rsidRPr="006D3349">
              <w:rPr>
                <w:rFonts w:ascii="Times New Roman" w:hAnsi="Times New Roman" w:cs="Times New Roman"/>
                <w:bCs/>
              </w:rPr>
              <w:t>Seek help from the lecturer or your classmates whenever you need to.</w:t>
            </w:r>
          </w:p>
          <w:p w14:paraId="393624D4" w14:textId="77777777" w:rsidR="003902CB" w:rsidRPr="006D3349" w:rsidRDefault="003902CB" w:rsidP="003902CB">
            <w:pPr>
              <w:pStyle w:val="ListParagraph"/>
              <w:numPr>
                <w:ilvl w:val="0"/>
                <w:numId w:val="42"/>
              </w:numPr>
              <w:jc w:val="both"/>
              <w:rPr>
                <w:rFonts w:ascii="Times New Roman" w:hAnsi="Times New Roman" w:cs="Times New Roman"/>
                <w:bCs/>
              </w:rPr>
            </w:pPr>
            <w:r w:rsidRPr="006D3349">
              <w:rPr>
                <w:rFonts w:ascii="Times New Roman" w:hAnsi="Times New Roman" w:cs="Times New Roman"/>
                <w:bCs/>
              </w:rPr>
              <w:t>Time spent in learning is never wasted, however, make sure that you make it enjoyable.</w:t>
            </w:r>
          </w:p>
          <w:p w14:paraId="54F51DFD" w14:textId="6D2F9B06" w:rsidR="001317A9" w:rsidRPr="006D3349" w:rsidRDefault="003902CB" w:rsidP="003902CB">
            <w:pPr>
              <w:pStyle w:val="Default"/>
              <w:numPr>
                <w:ilvl w:val="0"/>
                <w:numId w:val="42"/>
              </w:numPr>
              <w:rPr>
                <w:rFonts w:ascii="Times New Roman" w:hAnsi="Times New Roman" w:cs="Times New Roman"/>
                <w:b/>
              </w:rPr>
            </w:pPr>
            <w:r w:rsidRPr="006D3349">
              <w:rPr>
                <w:rFonts w:ascii="Times New Roman" w:hAnsi="Times New Roman" w:cs="Times New Roman"/>
                <w:bCs/>
              </w:rPr>
              <w:t>Keep a personal notebook to write down your notes in the lectures. Don’t rely on your friend’s notes as each one of you is different and has different learning approaches.</w:t>
            </w:r>
          </w:p>
        </w:tc>
      </w:tr>
    </w:tbl>
    <w:p w14:paraId="75D5A35D" w14:textId="77777777" w:rsidR="008E0A45" w:rsidRPr="006D3349" w:rsidRDefault="008E0A45" w:rsidP="009274E3">
      <w:pPr>
        <w:tabs>
          <w:tab w:val="left" w:pos="960"/>
        </w:tabs>
        <w:rPr>
          <w:rFonts w:ascii="Times New Roman" w:hAnsi="Times New Roman" w:cs="Times New Roman"/>
        </w:rPr>
      </w:pPr>
    </w:p>
    <w:sectPr w:rsidR="008E0A45" w:rsidRPr="006D3349" w:rsidSect="00350F03">
      <w:headerReference w:type="default" r:id="rId8"/>
      <w:footerReference w:type="default" r:id="rId9"/>
      <w:pgSz w:w="12240" w:h="15840"/>
      <w:pgMar w:top="851" w:right="851" w:bottom="851" w:left="1021" w:header="172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8248D" w14:textId="77777777" w:rsidR="008F0DE3" w:rsidRDefault="008F0DE3" w:rsidP="00FA1355">
      <w:pPr>
        <w:spacing w:after="0" w:line="240" w:lineRule="auto"/>
      </w:pPr>
      <w:r>
        <w:separator/>
      </w:r>
    </w:p>
  </w:endnote>
  <w:endnote w:type="continuationSeparator" w:id="0">
    <w:p w14:paraId="133EBE51" w14:textId="77777777" w:rsidR="008F0DE3" w:rsidRDefault="008F0DE3" w:rsidP="00FA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850"/>
      <w:gridCol w:w="518"/>
    </w:tblGrid>
    <w:tr w:rsidR="00FA1355" w14:paraId="63779804" w14:textId="77777777">
      <w:trPr>
        <w:jc w:val="right"/>
      </w:trPr>
      <w:tc>
        <w:tcPr>
          <w:tcW w:w="4795" w:type="dxa"/>
          <w:vAlign w:val="center"/>
        </w:tcPr>
        <w:sdt>
          <w:sdtPr>
            <w:rPr>
              <w:caps/>
              <w:color w:val="000000" w:themeColor="text1"/>
              <w:sz w:val="18"/>
            </w:rPr>
            <w:alias w:val="Author"/>
            <w:tag w:val=""/>
            <w:id w:val="1534539408"/>
            <w:placeholder>
              <w:docPart w:val="4016D14C078A42AA9C9997AF54A3AA83"/>
            </w:placeholder>
            <w:dataBinding w:prefixMappings="xmlns:ns0='http://purl.org/dc/elements/1.1/' xmlns:ns1='http://schemas.openxmlformats.org/package/2006/metadata/core-properties' " w:xpath="/ns1:coreProperties[1]/ns0:creator[1]" w:storeItemID="{6C3C8BC8-F283-45AE-878A-BAB7291924A1}"/>
            <w:text/>
          </w:sdtPr>
          <w:sdtContent>
            <w:p w14:paraId="116E3A20" w14:textId="6B7B669B" w:rsidR="00FA1355" w:rsidRDefault="00F20A50" w:rsidP="003E7301">
              <w:pPr>
                <w:pStyle w:val="Header"/>
                <w:jc w:val="right"/>
                <w:rPr>
                  <w:caps/>
                  <w:color w:val="000000" w:themeColor="text1"/>
                </w:rPr>
              </w:pPr>
              <w:r>
                <w:rPr>
                  <w:caps/>
                  <w:color w:val="000000" w:themeColor="text1"/>
                  <w:sz w:val="18"/>
                </w:rPr>
                <w:t>Prabhu mannadhan</w:t>
              </w:r>
              <w:r w:rsidR="00B02677">
                <w:rPr>
                  <w:caps/>
                  <w:color w:val="000000" w:themeColor="text1"/>
                  <w:sz w:val="18"/>
                </w:rPr>
                <w:t>\</w:t>
              </w:r>
              <w:r>
                <w:rPr>
                  <w:caps/>
                  <w:color w:val="000000" w:themeColor="text1"/>
                  <w:sz w:val="18"/>
                </w:rPr>
                <w:t>assistant Professor</w:t>
              </w:r>
              <w:r w:rsidR="00B02677">
                <w:rPr>
                  <w:caps/>
                  <w:color w:val="000000" w:themeColor="text1"/>
                  <w:sz w:val="18"/>
                </w:rPr>
                <w:t>\</w:t>
              </w:r>
              <w:r>
                <w:rPr>
                  <w:caps/>
                  <w:color w:val="000000" w:themeColor="text1"/>
                  <w:sz w:val="18"/>
                </w:rPr>
                <w:t>Business administration</w:t>
              </w:r>
              <w:r w:rsidR="00B02677">
                <w:rPr>
                  <w:caps/>
                  <w:color w:val="000000" w:themeColor="text1"/>
                  <w:sz w:val="18"/>
                </w:rPr>
                <w:t>\</w:t>
              </w:r>
              <w:r w:rsidR="0037796D">
                <w:rPr>
                  <w:caps/>
                  <w:color w:val="000000" w:themeColor="text1"/>
                  <w:sz w:val="18"/>
                </w:rPr>
                <w:t>administration &amp; economics</w:t>
              </w:r>
              <w:r w:rsidR="00B02677">
                <w:rPr>
                  <w:caps/>
                  <w:color w:val="000000" w:themeColor="text1"/>
                  <w:sz w:val="18"/>
                </w:rPr>
                <w:t>\lfu\2022-2023</w:t>
              </w:r>
            </w:p>
          </w:sdtContent>
        </w:sdt>
      </w:tc>
      <w:tc>
        <w:tcPr>
          <w:tcW w:w="250" w:type="pct"/>
          <w:shd w:val="clear" w:color="auto" w:fill="ED7D31" w:themeFill="accent2"/>
          <w:vAlign w:val="center"/>
        </w:tcPr>
        <w:p w14:paraId="4CB8AAA7" w14:textId="16BCE766" w:rsidR="00FA1355" w:rsidRDefault="00FA1355">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E7301">
            <w:rPr>
              <w:noProof/>
              <w:color w:val="FFFFFF" w:themeColor="background1"/>
            </w:rPr>
            <w:t>1</w:t>
          </w:r>
          <w:r>
            <w:rPr>
              <w:noProof/>
              <w:color w:val="FFFFFF" w:themeColor="background1"/>
            </w:rPr>
            <w:fldChar w:fldCharType="end"/>
          </w:r>
        </w:p>
      </w:tc>
    </w:tr>
  </w:tbl>
  <w:p w14:paraId="7E0FB900" w14:textId="77777777" w:rsidR="00FA1355" w:rsidRDefault="00FA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0A98" w14:textId="77777777" w:rsidR="008F0DE3" w:rsidRDefault="008F0DE3" w:rsidP="00FA1355">
      <w:pPr>
        <w:spacing w:after="0" w:line="240" w:lineRule="auto"/>
      </w:pPr>
      <w:r>
        <w:separator/>
      </w:r>
    </w:p>
  </w:footnote>
  <w:footnote w:type="continuationSeparator" w:id="0">
    <w:p w14:paraId="0C1B4C66" w14:textId="77777777" w:rsidR="008F0DE3" w:rsidRDefault="008F0DE3" w:rsidP="00FA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0BDC" w14:textId="77777777" w:rsidR="00A7129E" w:rsidRDefault="00350F03" w:rsidP="00A7129E">
    <w:pPr>
      <w:pStyle w:val="Header"/>
      <w:tabs>
        <w:tab w:val="clear" w:pos="4513"/>
        <w:tab w:val="clear" w:pos="9026"/>
        <w:tab w:val="left" w:pos="1307"/>
      </w:tabs>
    </w:pPr>
    <w:r w:rsidRPr="00BD2C4A">
      <w:rPr>
        <w:rFonts w:asciiTheme="majorBidi" w:hAnsiTheme="majorBidi" w:cstheme="majorBidi"/>
        <w:b/>
        <w:bCs/>
        <w:noProof/>
        <w:sz w:val="44"/>
        <w:szCs w:val="44"/>
      </w:rPr>
      <w:drawing>
        <wp:anchor distT="0" distB="0" distL="114300" distR="114300" simplePos="0" relativeHeight="251662336" behindDoc="1" locked="0" layoutInCell="1" allowOverlap="1" wp14:anchorId="18AF610B" wp14:editId="1B2AB259">
          <wp:simplePos x="0" y="0"/>
          <wp:positionH relativeFrom="margin">
            <wp:posOffset>5241925</wp:posOffset>
          </wp:positionH>
          <wp:positionV relativeFrom="paragraph">
            <wp:posOffset>-565785</wp:posOffset>
          </wp:positionV>
          <wp:extent cx="762000" cy="619760"/>
          <wp:effectExtent l="0" t="0" r="0" b="8890"/>
          <wp:wrapTight wrapText="bothSides">
            <wp:wrapPolygon edited="0">
              <wp:start x="0" y="0"/>
              <wp:lineTo x="0" y="21246"/>
              <wp:lineTo x="21060" y="21246"/>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anchor>
      </w:drawing>
    </w:r>
    <w:r w:rsidRPr="004258C1">
      <w:rPr>
        <w:b/>
        <w:bCs/>
        <w:noProof/>
        <w:sz w:val="28"/>
        <w:szCs w:val="28"/>
      </w:rPr>
      <w:drawing>
        <wp:anchor distT="0" distB="0" distL="114300" distR="114300" simplePos="0" relativeHeight="251660288" behindDoc="1" locked="0" layoutInCell="1" allowOverlap="1" wp14:anchorId="5008C185" wp14:editId="7AF4E633">
          <wp:simplePos x="0" y="0"/>
          <wp:positionH relativeFrom="column">
            <wp:posOffset>293370</wp:posOffset>
          </wp:positionH>
          <wp:positionV relativeFrom="paragraph">
            <wp:posOffset>-683895</wp:posOffset>
          </wp:positionV>
          <wp:extent cx="542925" cy="790575"/>
          <wp:effectExtent l="0" t="0" r="9525" b="9525"/>
          <wp:wrapTight wrapText="bothSides">
            <wp:wrapPolygon edited="0">
              <wp:start x="0" y="0"/>
              <wp:lineTo x="0" y="21340"/>
              <wp:lineTo x="21221" y="21340"/>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2">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0303F65" wp14:editId="75FCCBBF">
              <wp:simplePos x="0" y="0"/>
              <wp:positionH relativeFrom="column">
                <wp:posOffset>-12700</wp:posOffset>
              </wp:positionH>
              <wp:positionV relativeFrom="paragraph">
                <wp:posOffset>-700405</wp:posOffset>
              </wp:positionV>
              <wp:extent cx="6224067" cy="822192"/>
              <wp:effectExtent l="0" t="0" r="24765" b="1651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4067" cy="822192"/>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txb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675970DD"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5CD4">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303F65" id="Rounded Rectangle 2" o:spid="_x0000_s1026" style="position:absolute;margin-left:-1pt;margin-top:-55.15pt;width:490.1pt;height: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" fillcolor="#e7e6e6 [3203]" strokecolor="#1f4d78 [1604]" strokeweight="1pt">
              <v:stroke joinstyle="miter"/>
              <v:path arrowok="t"/>
              <v:textbox>
                <w:txbxContent>
                  <w:p w14:paraId="7E215837"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Ministry of Higher Education and Scientific Research</w:t>
                    </w:r>
                  </w:p>
                  <w:p w14:paraId="604243AB" w14:textId="77777777" w:rsidR="00A7129E" w:rsidRPr="008440BE" w:rsidRDefault="00A7129E"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0BE">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Lebanese French University – Erbil</w:t>
                    </w:r>
                  </w:p>
                  <w:p w14:paraId="692AE38A" w14:textId="572A577B" w:rsidR="00A7129E" w:rsidRDefault="00E47015" w:rsidP="00A7129E">
                    <w:pPr>
                      <w:pStyle w:val="Header"/>
                      <w:jc w:val="cente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Administration and Economics</w:t>
                    </w:r>
                  </w:p>
                  <w:p w14:paraId="0E78D0E9" w14:textId="675970DD" w:rsidR="00A7129E" w:rsidRPr="008440BE" w:rsidRDefault="00E47015" w:rsidP="00F20A50">
                    <w:pPr>
                      <w:pStyle w:val="Header"/>
                      <w:jc w:val="center"/>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2C5902">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epartment</w:t>
                    </w:r>
                    <w:r w:rsidR="00B02677">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F20A50">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75CD4">
                      <w:rPr>
                        <w:rFonts w:ascii="Times New Roman" w:hAnsi="Times New Roman" w:cs="Times New Roman"/>
                        <w:b/>
                        <w:bCs/>
                        <w:color w:val="000000" w:themeColor="text1"/>
                        <w:sz w:val="2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Accounting and Finance</w:t>
                    </w:r>
                  </w:p>
                </w:txbxContent>
              </v:textbox>
            </v:roundrect>
          </w:pict>
        </mc:Fallback>
      </mc:AlternateContent>
    </w:r>
    <w:r w:rsidR="00A7129E">
      <w:tab/>
    </w:r>
    <w:r w:rsidR="00A7129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094"/>
    <w:multiLevelType w:val="hybridMultilevel"/>
    <w:tmpl w:val="69E889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0968DA"/>
    <w:multiLevelType w:val="multilevel"/>
    <w:tmpl w:val="6B54F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C4E3E"/>
    <w:multiLevelType w:val="hybridMultilevel"/>
    <w:tmpl w:val="E9621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616126"/>
    <w:multiLevelType w:val="multilevel"/>
    <w:tmpl w:val="9018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72A50"/>
    <w:multiLevelType w:val="multilevel"/>
    <w:tmpl w:val="EC8E8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885FBE"/>
    <w:multiLevelType w:val="hybridMultilevel"/>
    <w:tmpl w:val="7F0C64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2E1621"/>
    <w:multiLevelType w:val="hybridMultilevel"/>
    <w:tmpl w:val="3AF8A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338A2"/>
    <w:multiLevelType w:val="hybridMultilevel"/>
    <w:tmpl w:val="2D5A5792"/>
    <w:lvl w:ilvl="0" w:tplc="CDE8E17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8024A"/>
    <w:multiLevelType w:val="hybridMultilevel"/>
    <w:tmpl w:val="029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C242F"/>
    <w:multiLevelType w:val="hybridMultilevel"/>
    <w:tmpl w:val="F6DE24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7247823"/>
    <w:multiLevelType w:val="multilevel"/>
    <w:tmpl w:val="6492C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16B8D"/>
    <w:multiLevelType w:val="hybridMultilevel"/>
    <w:tmpl w:val="84E84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B132D"/>
    <w:multiLevelType w:val="hybridMultilevel"/>
    <w:tmpl w:val="CD98F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3E6C"/>
    <w:multiLevelType w:val="hybridMultilevel"/>
    <w:tmpl w:val="4636F14A"/>
    <w:lvl w:ilvl="0" w:tplc="04090005">
      <w:start w:val="1"/>
      <w:numFmt w:val="bullet"/>
      <w:lvlText w:val=""/>
      <w:lvlJc w:val="left"/>
      <w:pPr>
        <w:ind w:left="720" w:hanging="360"/>
      </w:pPr>
      <w:rPr>
        <w:rFonts w:ascii="Wingdings" w:hAnsi="Wingdings" w:hint="default"/>
      </w:rPr>
    </w:lvl>
    <w:lvl w:ilvl="1" w:tplc="AD3AF75E">
      <w:numFmt w:val="bullet"/>
      <w:lvlText w:val=""/>
      <w:lvlJc w:val="left"/>
      <w:pPr>
        <w:ind w:left="1440" w:hanging="360"/>
      </w:pPr>
      <w:rPr>
        <w:rFonts w:ascii="Wingdings" w:eastAsiaTheme="minorHAnsi" w:hAnsi="Wingdings" w:cs="Wingdings" w:hint="default"/>
        <w:color w:val="000000"/>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F031B"/>
    <w:multiLevelType w:val="hybridMultilevel"/>
    <w:tmpl w:val="A1F6F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3C1ED6"/>
    <w:multiLevelType w:val="hybridMultilevel"/>
    <w:tmpl w:val="F30EEC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28FB6B1F"/>
    <w:multiLevelType w:val="hybridMultilevel"/>
    <w:tmpl w:val="BC62A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357AE"/>
    <w:multiLevelType w:val="hybridMultilevel"/>
    <w:tmpl w:val="096CED28"/>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2AE72088"/>
    <w:multiLevelType w:val="hybridMultilevel"/>
    <w:tmpl w:val="A8D8F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57D66"/>
    <w:multiLevelType w:val="hybridMultilevel"/>
    <w:tmpl w:val="E9F615C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642242"/>
    <w:multiLevelType w:val="hybridMultilevel"/>
    <w:tmpl w:val="DFE0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15BDE"/>
    <w:multiLevelType w:val="multilevel"/>
    <w:tmpl w:val="5C2A1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⑥"/>
      <w:lvlJc w:val="left"/>
      <w:pPr>
        <w:ind w:left="1440" w:hanging="360"/>
      </w:pPr>
      <w:rPr>
        <w:rFonts w:ascii="Noto Sans Symbols" w:eastAsia="Noto Sans Symbols" w:hAnsi="Noto Sans Symbols" w:cs="Noto Sans Symbols"/>
        <w:color w:val="000000"/>
        <w:sz w:val="18"/>
        <w:szCs w:val="1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3D4A8D"/>
    <w:multiLevelType w:val="hybridMultilevel"/>
    <w:tmpl w:val="51CA1840"/>
    <w:lvl w:ilvl="0" w:tplc="40090001">
      <w:start w:val="1"/>
      <w:numFmt w:val="bullet"/>
      <w:lvlText w:val=""/>
      <w:lvlJc w:val="left"/>
      <w:pPr>
        <w:ind w:left="945" w:hanging="360"/>
      </w:pPr>
      <w:rPr>
        <w:rFonts w:ascii="Symbol" w:hAnsi="Symbol" w:hint="default"/>
      </w:rPr>
    </w:lvl>
    <w:lvl w:ilvl="1" w:tplc="40090003" w:tentative="1">
      <w:start w:val="1"/>
      <w:numFmt w:val="bullet"/>
      <w:lvlText w:val="o"/>
      <w:lvlJc w:val="left"/>
      <w:pPr>
        <w:ind w:left="1665" w:hanging="360"/>
      </w:pPr>
      <w:rPr>
        <w:rFonts w:ascii="Courier New" w:hAnsi="Courier New" w:cs="Courier New" w:hint="default"/>
      </w:rPr>
    </w:lvl>
    <w:lvl w:ilvl="2" w:tplc="40090005" w:tentative="1">
      <w:start w:val="1"/>
      <w:numFmt w:val="bullet"/>
      <w:lvlText w:val=""/>
      <w:lvlJc w:val="left"/>
      <w:pPr>
        <w:ind w:left="2385" w:hanging="360"/>
      </w:pPr>
      <w:rPr>
        <w:rFonts w:ascii="Wingdings" w:hAnsi="Wingdings" w:hint="default"/>
      </w:rPr>
    </w:lvl>
    <w:lvl w:ilvl="3" w:tplc="40090001" w:tentative="1">
      <w:start w:val="1"/>
      <w:numFmt w:val="bullet"/>
      <w:lvlText w:val=""/>
      <w:lvlJc w:val="left"/>
      <w:pPr>
        <w:ind w:left="3105" w:hanging="360"/>
      </w:pPr>
      <w:rPr>
        <w:rFonts w:ascii="Symbol" w:hAnsi="Symbol" w:hint="default"/>
      </w:rPr>
    </w:lvl>
    <w:lvl w:ilvl="4" w:tplc="40090003" w:tentative="1">
      <w:start w:val="1"/>
      <w:numFmt w:val="bullet"/>
      <w:lvlText w:val="o"/>
      <w:lvlJc w:val="left"/>
      <w:pPr>
        <w:ind w:left="3825" w:hanging="360"/>
      </w:pPr>
      <w:rPr>
        <w:rFonts w:ascii="Courier New" w:hAnsi="Courier New" w:cs="Courier New" w:hint="default"/>
      </w:rPr>
    </w:lvl>
    <w:lvl w:ilvl="5" w:tplc="40090005" w:tentative="1">
      <w:start w:val="1"/>
      <w:numFmt w:val="bullet"/>
      <w:lvlText w:val=""/>
      <w:lvlJc w:val="left"/>
      <w:pPr>
        <w:ind w:left="4545" w:hanging="360"/>
      </w:pPr>
      <w:rPr>
        <w:rFonts w:ascii="Wingdings" w:hAnsi="Wingdings" w:hint="default"/>
      </w:rPr>
    </w:lvl>
    <w:lvl w:ilvl="6" w:tplc="40090001" w:tentative="1">
      <w:start w:val="1"/>
      <w:numFmt w:val="bullet"/>
      <w:lvlText w:val=""/>
      <w:lvlJc w:val="left"/>
      <w:pPr>
        <w:ind w:left="5265" w:hanging="360"/>
      </w:pPr>
      <w:rPr>
        <w:rFonts w:ascii="Symbol" w:hAnsi="Symbol" w:hint="default"/>
      </w:rPr>
    </w:lvl>
    <w:lvl w:ilvl="7" w:tplc="40090003" w:tentative="1">
      <w:start w:val="1"/>
      <w:numFmt w:val="bullet"/>
      <w:lvlText w:val="o"/>
      <w:lvlJc w:val="left"/>
      <w:pPr>
        <w:ind w:left="5985" w:hanging="360"/>
      </w:pPr>
      <w:rPr>
        <w:rFonts w:ascii="Courier New" w:hAnsi="Courier New" w:cs="Courier New" w:hint="default"/>
      </w:rPr>
    </w:lvl>
    <w:lvl w:ilvl="8" w:tplc="40090005" w:tentative="1">
      <w:start w:val="1"/>
      <w:numFmt w:val="bullet"/>
      <w:lvlText w:val=""/>
      <w:lvlJc w:val="left"/>
      <w:pPr>
        <w:ind w:left="6705" w:hanging="360"/>
      </w:pPr>
      <w:rPr>
        <w:rFonts w:ascii="Wingdings" w:hAnsi="Wingdings" w:hint="default"/>
      </w:rPr>
    </w:lvl>
  </w:abstractNum>
  <w:abstractNum w:abstractNumId="23" w15:restartNumberingAfterBreak="0">
    <w:nsid w:val="3305053E"/>
    <w:multiLevelType w:val="multilevel"/>
    <w:tmpl w:val="8D687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4A67DB"/>
    <w:multiLevelType w:val="hybridMultilevel"/>
    <w:tmpl w:val="2EC005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5356C90"/>
    <w:multiLevelType w:val="hybridMultilevel"/>
    <w:tmpl w:val="2BF00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7195E"/>
    <w:multiLevelType w:val="hybridMultilevel"/>
    <w:tmpl w:val="04A6B0FA"/>
    <w:lvl w:ilvl="0" w:tplc="DF22A87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57DA7"/>
    <w:multiLevelType w:val="hybridMultilevel"/>
    <w:tmpl w:val="80629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34460D"/>
    <w:multiLevelType w:val="hybridMultilevel"/>
    <w:tmpl w:val="11425A84"/>
    <w:lvl w:ilvl="0" w:tplc="FDBE1B9A">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175CF"/>
    <w:multiLevelType w:val="hybridMultilevel"/>
    <w:tmpl w:val="6960E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32D53"/>
    <w:multiLevelType w:val="multilevel"/>
    <w:tmpl w:val="EA6A9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8E1E84"/>
    <w:multiLevelType w:val="hybridMultilevel"/>
    <w:tmpl w:val="AADC4620"/>
    <w:lvl w:ilvl="0" w:tplc="04090001">
      <w:start w:val="1"/>
      <w:numFmt w:val="bullet"/>
      <w:lvlText w:val=""/>
      <w:lvlJc w:val="left"/>
      <w:pPr>
        <w:ind w:left="497" w:hanging="360"/>
      </w:pPr>
      <w:rPr>
        <w:rFonts w:ascii="Symbol" w:hAnsi="Symbol" w:hint="default"/>
      </w:rPr>
    </w:lvl>
    <w:lvl w:ilvl="1" w:tplc="04090003">
      <w:start w:val="1"/>
      <w:numFmt w:val="bullet"/>
      <w:lvlText w:val="o"/>
      <w:lvlJc w:val="left"/>
      <w:pPr>
        <w:ind w:left="1217" w:hanging="360"/>
      </w:pPr>
      <w:rPr>
        <w:rFonts w:ascii="Courier New" w:hAnsi="Courier New" w:cs="Courier New" w:hint="default"/>
      </w:rPr>
    </w:lvl>
    <w:lvl w:ilvl="2" w:tplc="04090005">
      <w:start w:val="1"/>
      <w:numFmt w:val="bullet"/>
      <w:lvlText w:val=""/>
      <w:lvlJc w:val="left"/>
      <w:pPr>
        <w:ind w:left="1937" w:hanging="360"/>
      </w:pPr>
      <w:rPr>
        <w:rFonts w:ascii="Wingdings" w:hAnsi="Wingdings" w:hint="default"/>
      </w:rPr>
    </w:lvl>
    <w:lvl w:ilvl="3" w:tplc="04090001">
      <w:start w:val="1"/>
      <w:numFmt w:val="bullet"/>
      <w:lvlText w:val=""/>
      <w:lvlJc w:val="left"/>
      <w:pPr>
        <w:ind w:left="2657" w:hanging="360"/>
      </w:pPr>
      <w:rPr>
        <w:rFonts w:ascii="Symbol" w:hAnsi="Symbol" w:hint="default"/>
      </w:rPr>
    </w:lvl>
    <w:lvl w:ilvl="4" w:tplc="04090003">
      <w:start w:val="1"/>
      <w:numFmt w:val="bullet"/>
      <w:lvlText w:val="o"/>
      <w:lvlJc w:val="left"/>
      <w:pPr>
        <w:ind w:left="3377" w:hanging="360"/>
      </w:pPr>
      <w:rPr>
        <w:rFonts w:ascii="Courier New" w:hAnsi="Courier New" w:cs="Courier New" w:hint="default"/>
      </w:rPr>
    </w:lvl>
    <w:lvl w:ilvl="5" w:tplc="04090005">
      <w:start w:val="1"/>
      <w:numFmt w:val="bullet"/>
      <w:lvlText w:val=""/>
      <w:lvlJc w:val="left"/>
      <w:pPr>
        <w:ind w:left="4097" w:hanging="360"/>
      </w:pPr>
      <w:rPr>
        <w:rFonts w:ascii="Wingdings" w:hAnsi="Wingdings" w:hint="default"/>
      </w:rPr>
    </w:lvl>
    <w:lvl w:ilvl="6" w:tplc="04090001">
      <w:start w:val="1"/>
      <w:numFmt w:val="bullet"/>
      <w:lvlText w:val=""/>
      <w:lvlJc w:val="left"/>
      <w:pPr>
        <w:ind w:left="4817" w:hanging="360"/>
      </w:pPr>
      <w:rPr>
        <w:rFonts w:ascii="Symbol" w:hAnsi="Symbol" w:hint="default"/>
      </w:rPr>
    </w:lvl>
    <w:lvl w:ilvl="7" w:tplc="04090003">
      <w:start w:val="1"/>
      <w:numFmt w:val="bullet"/>
      <w:lvlText w:val="o"/>
      <w:lvlJc w:val="left"/>
      <w:pPr>
        <w:ind w:left="5537" w:hanging="360"/>
      </w:pPr>
      <w:rPr>
        <w:rFonts w:ascii="Courier New" w:hAnsi="Courier New" w:cs="Courier New" w:hint="default"/>
      </w:rPr>
    </w:lvl>
    <w:lvl w:ilvl="8" w:tplc="04090005">
      <w:start w:val="1"/>
      <w:numFmt w:val="bullet"/>
      <w:lvlText w:val=""/>
      <w:lvlJc w:val="left"/>
      <w:pPr>
        <w:ind w:left="6257" w:hanging="360"/>
      </w:pPr>
      <w:rPr>
        <w:rFonts w:ascii="Wingdings" w:hAnsi="Wingdings" w:hint="default"/>
      </w:rPr>
    </w:lvl>
  </w:abstractNum>
  <w:abstractNum w:abstractNumId="32" w15:restartNumberingAfterBreak="0">
    <w:nsid w:val="50BE4A1E"/>
    <w:multiLevelType w:val="hybridMultilevel"/>
    <w:tmpl w:val="6736E0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2B32C8"/>
    <w:multiLevelType w:val="hybridMultilevel"/>
    <w:tmpl w:val="C9F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A4B43"/>
    <w:multiLevelType w:val="hybridMultilevel"/>
    <w:tmpl w:val="08BC5F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C353401"/>
    <w:multiLevelType w:val="hybridMultilevel"/>
    <w:tmpl w:val="DE6A04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E4A7DD7"/>
    <w:multiLevelType w:val="multilevel"/>
    <w:tmpl w:val="F87C4692"/>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0D6351B"/>
    <w:multiLevelType w:val="hybridMultilevel"/>
    <w:tmpl w:val="18BEB978"/>
    <w:lvl w:ilvl="0" w:tplc="91AE52D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15:restartNumberingAfterBreak="0">
    <w:nsid w:val="635F0C28"/>
    <w:multiLevelType w:val="hybridMultilevel"/>
    <w:tmpl w:val="60E00E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6479521D"/>
    <w:multiLevelType w:val="hybridMultilevel"/>
    <w:tmpl w:val="B69A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A2EA0"/>
    <w:multiLevelType w:val="hybridMultilevel"/>
    <w:tmpl w:val="7AB4E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68F36D54"/>
    <w:multiLevelType w:val="hybridMultilevel"/>
    <w:tmpl w:val="CA54B43E"/>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55D3A"/>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41B99"/>
    <w:multiLevelType w:val="hybridMultilevel"/>
    <w:tmpl w:val="E7180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158A9"/>
    <w:multiLevelType w:val="hybridMultilevel"/>
    <w:tmpl w:val="47ACFA80"/>
    <w:lvl w:ilvl="0" w:tplc="BB1EEC8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92260"/>
    <w:multiLevelType w:val="hybridMultilevel"/>
    <w:tmpl w:val="3D8A2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15:restartNumberingAfterBreak="0">
    <w:nsid w:val="75243E9B"/>
    <w:multiLevelType w:val="hybridMultilevel"/>
    <w:tmpl w:val="1026D598"/>
    <w:lvl w:ilvl="0" w:tplc="BB1EEC84">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75BD13C0"/>
    <w:multiLevelType w:val="hybridMultilevel"/>
    <w:tmpl w:val="DB4C93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445F0B"/>
    <w:multiLevelType w:val="multilevel"/>
    <w:tmpl w:val="FA96E33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6BB2BE6"/>
    <w:multiLevelType w:val="hybridMultilevel"/>
    <w:tmpl w:val="EAA67A70"/>
    <w:lvl w:ilvl="0" w:tplc="8746092C">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142276"/>
    <w:multiLevelType w:val="hybridMultilevel"/>
    <w:tmpl w:val="9B70BDE4"/>
    <w:lvl w:ilvl="0" w:tplc="824C2F3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AB391D"/>
    <w:multiLevelType w:val="hybridMultilevel"/>
    <w:tmpl w:val="91AAD5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4D2BEA"/>
    <w:multiLevelType w:val="hybridMultilevel"/>
    <w:tmpl w:val="117AD8E2"/>
    <w:lvl w:ilvl="0" w:tplc="50AC37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9836780">
    <w:abstractNumId w:val="16"/>
  </w:num>
  <w:num w:numId="2" w16cid:durableId="184515235">
    <w:abstractNumId w:val="20"/>
  </w:num>
  <w:num w:numId="3" w16cid:durableId="1180437779">
    <w:abstractNumId w:val="44"/>
  </w:num>
  <w:num w:numId="4" w16cid:durableId="2071534275">
    <w:abstractNumId w:val="28"/>
  </w:num>
  <w:num w:numId="5" w16cid:durableId="1692075180">
    <w:abstractNumId w:val="26"/>
  </w:num>
  <w:num w:numId="6" w16cid:durableId="1675766324">
    <w:abstractNumId w:val="7"/>
  </w:num>
  <w:num w:numId="7" w16cid:durableId="1707825228">
    <w:abstractNumId w:val="49"/>
  </w:num>
  <w:num w:numId="8" w16cid:durableId="532697561">
    <w:abstractNumId w:val="19"/>
  </w:num>
  <w:num w:numId="9" w16cid:durableId="823395357">
    <w:abstractNumId w:val="50"/>
  </w:num>
  <w:num w:numId="10" w16cid:durableId="2141263346">
    <w:abstractNumId w:val="45"/>
  </w:num>
  <w:num w:numId="11" w16cid:durableId="804465947">
    <w:abstractNumId w:val="2"/>
  </w:num>
  <w:num w:numId="12" w16cid:durableId="1465388701">
    <w:abstractNumId w:val="9"/>
  </w:num>
  <w:num w:numId="13" w16cid:durableId="1285038066">
    <w:abstractNumId w:val="15"/>
  </w:num>
  <w:num w:numId="14" w16cid:durableId="945623778">
    <w:abstractNumId w:val="35"/>
  </w:num>
  <w:num w:numId="15" w16cid:durableId="1906908734">
    <w:abstractNumId w:val="22"/>
  </w:num>
  <w:num w:numId="16" w16cid:durableId="989796010">
    <w:abstractNumId w:val="0"/>
  </w:num>
  <w:num w:numId="17" w16cid:durableId="351952083">
    <w:abstractNumId w:val="42"/>
  </w:num>
  <w:num w:numId="18" w16cid:durableId="13657845">
    <w:abstractNumId w:val="38"/>
  </w:num>
  <w:num w:numId="19" w16cid:durableId="576210538">
    <w:abstractNumId w:val="46"/>
  </w:num>
  <w:num w:numId="20" w16cid:durableId="1700400430">
    <w:abstractNumId w:val="24"/>
  </w:num>
  <w:num w:numId="21" w16cid:durableId="1189683940">
    <w:abstractNumId w:val="40"/>
  </w:num>
  <w:num w:numId="22" w16cid:durableId="1227882841">
    <w:abstractNumId w:val="41"/>
  </w:num>
  <w:num w:numId="23" w16cid:durableId="118845219">
    <w:abstractNumId w:val="11"/>
  </w:num>
  <w:num w:numId="24" w16cid:durableId="1283464622">
    <w:abstractNumId w:val="13"/>
  </w:num>
  <w:num w:numId="25" w16cid:durableId="577904958">
    <w:abstractNumId w:val="18"/>
  </w:num>
  <w:num w:numId="26" w16cid:durableId="904032235">
    <w:abstractNumId w:val="52"/>
  </w:num>
  <w:num w:numId="27" w16cid:durableId="1238858618">
    <w:abstractNumId w:val="47"/>
  </w:num>
  <w:num w:numId="28" w16cid:durableId="1038165128">
    <w:abstractNumId w:val="27"/>
  </w:num>
  <w:num w:numId="29" w16cid:durableId="1305891576">
    <w:abstractNumId w:val="30"/>
  </w:num>
  <w:num w:numId="30" w16cid:durableId="2096049349">
    <w:abstractNumId w:val="29"/>
  </w:num>
  <w:num w:numId="31" w16cid:durableId="2040349248">
    <w:abstractNumId w:val="14"/>
  </w:num>
  <w:num w:numId="32" w16cid:durableId="1080639761">
    <w:abstractNumId w:val="51"/>
  </w:num>
  <w:num w:numId="33" w16cid:durableId="1162699378">
    <w:abstractNumId w:val="4"/>
  </w:num>
  <w:num w:numId="34" w16cid:durableId="1295334775">
    <w:abstractNumId w:val="36"/>
  </w:num>
  <w:num w:numId="35" w16cid:durableId="817380266">
    <w:abstractNumId w:val="48"/>
  </w:num>
  <w:num w:numId="36" w16cid:durableId="1292711028">
    <w:abstractNumId w:val="32"/>
  </w:num>
  <w:num w:numId="37" w16cid:durableId="285233496">
    <w:abstractNumId w:val="17"/>
  </w:num>
  <w:num w:numId="38" w16cid:durableId="1935632043">
    <w:abstractNumId w:val="23"/>
  </w:num>
  <w:num w:numId="39" w16cid:durableId="220212948">
    <w:abstractNumId w:val="1"/>
  </w:num>
  <w:num w:numId="40" w16cid:durableId="1616251670">
    <w:abstractNumId w:val="10"/>
  </w:num>
  <w:num w:numId="41" w16cid:durableId="1310330001">
    <w:abstractNumId w:val="21"/>
  </w:num>
  <w:num w:numId="42" w16cid:durableId="944264892">
    <w:abstractNumId w:val="43"/>
  </w:num>
  <w:num w:numId="43" w16cid:durableId="1901789264">
    <w:abstractNumId w:val="12"/>
  </w:num>
  <w:num w:numId="44" w16cid:durableId="90928843">
    <w:abstractNumId w:val="6"/>
  </w:num>
  <w:num w:numId="45" w16cid:durableId="230040366">
    <w:abstractNumId w:val="3"/>
  </w:num>
  <w:num w:numId="46" w16cid:durableId="14330904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94970499">
    <w:abstractNumId w:val="31"/>
  </w:num>
  <w:num w:numId="48" w16cid:durableId="491020519">
    <w:abstractNumId w:val="33"/>
  </w:num>
  <w:num w:numId="49" w16cid:durableId="6056967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50022993">
    <w:abstractNumId w:val="39"/>
  </w:num>
  <w:num w:numId="51" w16cid:durableId="1500929114">
    <w:abstractNumId w:val="5"/>
  </w:num>
  <w:num w:numId="52" w16cid:durableId="2030796025">
    <w:abstractNumId w:val="25"/>
  </w:num>
  <w:num w:numId="53" w16cid:durableId="5220911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3MbY0NTY3NDa1MDNQ0lEKTi0uzszPAykwrQUAjpRWEiwAAAA="/>
  </w:docVars>
  <w:rsids>
    <w:rsidRoot w:val="00DA7184"/>
    <w:rsid w:val="00011347"/>
    <w:rsid w:val="00024F89"/>
    <w:rsid w:val="00044F8F"/>
    <w:rsid w:val="00054CEF"/>
    <w:rsid w:val="000554B6"/>
    <w:rsid w:val="00057988"/>
    <w:rsid w:val="00060EE0"/>
    <w:rsid w:val="00061BE4"/>
    <w:rsid w:val="00067A52"/>
    <w:rsid w:val="00070A24"/>
    <w:rsid w:val="00072C75"/>
    <w:rsid w:val="00073AF9"/>
    <w:rsid w:val="000C4A27"/>
    <w:rsid w:val="000C582B"/>
    <w:rsid w:val="000D6990"/>
    <w:rsid w:val="000E1467"/>
    <w:rsid w:val="000E252F"/>
    <w:rsid w:val="000E5AAA"/>
    <w:rsid w:val="000F2D7B"/>
    <w:rsid w:val="000F5288"/>
    <w:rsid w:val="001036B4"/>
    <w:rsid w:val="00120B0C"/>
    <w:rsid w:val="001317A9"/>
    <w:rsid w:val="00137D47"/>
    <w:rsid w:val="00164D56"/>
    <w:rsid w:val="00180C8C"/>
    <w:rsid w:val="001B0213"/>
    <w:rsid w:val="001C2950"/>
    <w:rsid w:val="001F0894"/>
    <w:rsid w:val="00250337"/>
    <w:rsid w:val="00274613"/>
    <w:rsid w:val="00280A33"/>
    <w:rsid w:val="00281087"/>
    <w:rsid w:val="00284840"/>
    <w:rsid w:val="002A4170"/>
    <w:rsid w:val="002A673D"/>
    <w:rsid w:val="002B102A"/>
    <w:rsid w:val="002B557E"/>
    <w:rsid w:val="002C2217"/>
    <w:rsid w:val="002C5902"/>
    <w:rsid w:val="002C7D6D"/>
    <w:rsid w:val="002D05F1"/>
    <w:rsid w:val="002D0AA3"/>
    <w:rsid w:val="002F1AE1"/>
    <w:rsid w:val="002F5DC2"/>
    <w:rsid w:val="003139A0"/>
    <w:rsid w:val="00320B8D"/>
    <w:rsid w:val="00324AA6"/>
    <w:rsid w:val="003376A9"/>
    <w:rsid w:val="00350F03"/>
    <w:rsid w:val="003539C9"/>
    <w:rsid w:val="00361196"/>
    <w:rsid w:val="00367778"/>
    <w:rsid w:val="00372D2D"/>
    <w:rsid w:val="0037796D"/>
    <w:rsid w:val="00386015"/>
    <w:rsid w:val="003902CB"/>
    <w:rsid w:val="0039183D"/>
    <w:rsid w:val="003B257D"/>
    <w:rsid w:val="003C3CF0"/>
    <w:rsid w:val="003E7301"/>
    <w:rsid w:val="004147C8"/>
    <w:rsid w:val="00437494"/>
    <w:rsid w:val="004B0984"/>
    <w:rsid w:val="004E40DD"/>
    <w:rsid w:val="004F45C0"/>
    <w:rsid w:val="00501ABC"/>
    <w:rsid w:val="005068DD"/>
    <w:rsid w:val="00514523"/>
    <w:rsid w:val="00535F97"/>
    <w:rsid w:val="00540848"/>
    <w:rsid w:val="005470E0"/>
    <w:rsid w:val="00551BF5"/>
    <w:rsid w:val="005655BF"/>
    <w:rsid w:val="005659D2"/>
    <w:rsid w:val="00576F23"/>
    <w:rsid w:val="00592B1D"/>
    <w:rsid w:val="005935A8"/>
    <w:rsid w:val="005A3392"/>
    <w:rsid w:val="005D1EF7"/>
    <w:rsid w:val="005D6C83"/>
    <w:rsid w:val="005E3319"/>
    <w:rsid w:val="005E5A4D"/>
    <w:rsid w:val="005E6461"/>
    <w:rsid w:val="00602D0A"/>
    <w:rsid w:val="00602DB0"/>
    <w:rsid w:val="00621C25"/>
    <w:rsid w:val="0062715B"/>
    <w:rsid w:val="0064522A"/>
    <w:rsid w:val="00651315"/>
    <w:rsid w:val="006A3C77"/>
    <w:rsid w:val="006B5E35"/>
    <w:rsid w:val="006D3349"/>
    <w:rsid w:val="006E7A9C"/>
    <w:rsid w:val="006F33AC"/>
    <w:rsid w:val="006F7201"/>
    <w:rsid w:val="007039FE"/>
    <w:rsid w:val="00710DAA"/>
    <w:rsid w:val="00730CC5"/>
    <w:rsid w:val="00730DB7"/>
    <w:rsid w:val="007541CF"/>
    <w:rsid w:val="0076334D"/>
    <w:rsid w:val="007A14AF"/>
    <w:rsid w:val="007B5566"/>
    <w:rsid w:val="007B7CF4"/>
    <w:rsid w:val="007D0E77"/>
    <w:rsid w:val="007D2C57"/>
    <w:rsid w:val="007D67C3"/>
    <w:rsid w:val="007D7331"/>
    <w:rsid w:val="007E2812"/>
    <w:rsid w:val="007F63E6"/>
    <w:rsid w:val="0080444D"/>
    <w:rsid w:val="00804D7D"/>
    <w:rsid w:val="00812B36"/>
    <w:rsid w:val="008440BE"/>
    <w:rsid w:val="00851E9F"/>
    <w:rsid w:val="00856519"/>
    <w:rsid w:val="0086307F"/>
    <w:rsid w:val="00887869"/>
    <w:rsid w:val="008A74A1"/>
    <w:rsid w:val="008D087E"/>
    <w:rsid w:val="008D5591"/>
    <w:rsid w:val="008E0A45"/>
    <w:rsid w:val="008F0DE3"/>
    <w:rsid w:val="0091368E"/>
    <w:rsid w:val="00913865"/>
    <w:rsid w:val="00923596"/>
    <w:rsid w:val="009274B1"/>
    <w:rsid w:val="009274E3"/>
    <w:rsid w:val="00927A73"/>
    <w:rsid w:val="00976DC4"/>
    <w:rsid w:val="00987314"/>
    <w:rsid w:val="00987375"/>
    <w:rsid w:val="00987699"/>
    <w:rsid w:val="009B6D63"/>
    <w:rsid w:val="009C2A88"/>
    <w:rsid w:val="009C5414"/>
    <w:rsid w:val="009C72F7"/>
    <w:rsid w:val="009D1457"/>
    <w:rsid w:val="009E63A1"/>
    <w:rsid w:val="009F73A6"/>
    <w:rsid w:val="00A10FC0"/>
    <w:rsid w:val="00A275FB"/>
    <w:rsid w:val="00A33CF9"/>
    <w:rsid w:val="00A51CF4"/>
    <w:rsid w:val="00A562EA"/>
    <w:rsid w:val="00A706D5"/>
    <w:rsid w:val="00A7129E"/>
    <w:rsid w:val="00A714E5"/>
    <w:rsid w:val="00A97502"/>
    <w:rsid w:val="00AA391D"/>
    <w:rsid w:val="00AB7AFA"/>
    <w:rsid w:val="00AC335E"/>
    <w:rsid w:val="00AF3043"/>
    <w:rsid w:val="00B02677"/>
    <w:rsid w:val="00B03EA8"/>
    <w:rsid w:val="00B041A3"/>
    <w:rsid w:val="00B31536"/>
    <w:rsid w:val="00B352FA"/>
    <w:rsid w:val="00B357F1"/>
    <w:rsid w:val="00B455E2"/>
    <w:rsid w:val="00B52DF5"/>
    <w:rsid w:val="00B71132"/>
    <w:rsid w:val="00B746AC"/>
    <w:rsid w:val="00B7646C"/>
    <w:rsid w:val="00B8581F"/>
    <w:rsid w:val="00B903CC"/>
    <w:rsid w:val="00B91B20"/>
    <w:rsid w:val="00B9447F"/>
    <w:rsid w:val="00BA60C9"/>
    <w:rsid w:val="00BC524C"/>
    <w:rsid w:val="00BF760D"/>
    <w:rsid w:val="00C15D1A"/>
    <w:rsid w:val="00C26DDB"/>
    <w:rsid w:val="00C432EE"/>
    <w:rsid w:val="00C44EDF"/>
    <w:rsid w:val="00C702F8"/>
    <w:rsid w:val="00C75CD4"/>
    <w:rsid w:val="00C90130"/>
    <w:rsid w:val="00CB4217"/>
    <w:rsid w:val="00CB62DB"/>
    <w:rsid w:val="00CC3314"/>
    <w:rsid w:val="00CE0D64"/>
    <w:rsid w:val="00CF0EDE"/>
    <w:rsid w:val="00D07C77"/>
    <w:rsid w:val="00D12670"/>
    <w:rsid w:val="00D633F6"/>
    <w:rsid w:val="00D6530A"/>
    <w:rsid w:val="00D86EA0"/>
    <w:rsid w:val="00DA7184"/>
    <w:rsid w:val="00DF27DD"/>
    <w:rsid w:val="00E23DD4"/>
    <w:rsid w:val="00E43EC0"/>
    <w:rsid w:val="00E4471D"/>
    <w:rsid w:val="00E45758"/>
    <w:rsid w:val="00E46E42"/>
    <w:rsid w:val="00E47015"/>
    <w:rsid w:val="00E575ED"/>
    <w:rsid w:val="00E677D8"/>
    <w:rsid w:val="00E967F7"/>
    <w:rsid w:val="00EA4B81"/>
    <w:rsid w:val="00EA6AD6"/>
    <w:rsid w:val="00ED3AD2"/>
    <w:rsid w:val="00EE1135"/>
    <w:rsid w:val="00EE3227"/>
    <w:rsid w:val="00EE692E"/>
    <w:rsid w:val="00F02DC4"/>
    <w:rsid w:val="00F17E9E"/>
    <w:rsid w:val="00F209F9"/>
    <w:rsid w:val="00F20A50"/>
    <w:rsid w:val="00F22A71"/>
    <w:rsid w:val="00F465D1"/>
    <w:rsid w:val="00F560C0"/>
    <w:rsid w:val="00F67A48"/>
    <w:rsid w:val="00F72B68"/>
    <w:rsid w:val="00F7741C"/>
    <w:rsid w:val="00F818B7"/>
    <w:rsid w:val="00F867D7"/>
    <w:rsid w:val="00F944BF"/>
    <w:rsid w:val="00F94721"/>
    <w:rsid w:val="00FA0358"/>
    <w:rsid w:val="00FA1355"/>
    <w:rsid w:val="00FA6FFC"/>
    <w:rsid w:val="00FB57C2"/>
    <w:rsid w:val="00FC4311"/>
    <w:rsid w:val="00FC6741"/>
    <w:rsid w:val="00FD2028"/>
    <w:rsid w:val="00FF7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7694"/>
  <w15:chartTrackingRefBased/>
  <w15:docId w15:val="{21D2CC96-09BE-41EC-B4AC-CD7259C63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9D2"/>
    <w:pPr>
      <w:ind w:left="720"/>
      <w:contextualSpacing/>
    </w:pPr>
  </w:style>
  <w:style w:type="paragraph" w:styleId="Header">
    <w:name w:val="header"/>
    <w:basedOn w:val="Normal"/>
    <w:link w:val="HeaderChar"/>
    <w:uiPriority w:val="99"/>
    <w:unhideWhenUsed/>
    <w:rsid w:val="00FA1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355"/>
  </w:style>
  <w:style w:type="paragraph" w:styleId="Footer">
    <w:name w:val="footer"/>
    <w:basedOn w:val="Normal"/>
    <w:link w:val="FooterChar"/>
    <w:uiPriority w:val="99"/>
    <w:unhideWhenUsed/>
    <w:rsid w:val="00FA1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355"/>
  </w:style>
  <w:style w:type="paragraph" w:styleId="BalloonText">
    <w:name w:val="Balloon Text"/>
    <w:basedOn w:val="Normal"/>
    <w:link w:val="BalloonTextChar"/>
    <w:uiPriority w:val="99"/>
    <w:semiHidden/>
    <w:unhideWhenUsed/>
    <w:rsid w:val="005D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83"/>
    <w:rPr>
      <w:rFonts w:ascii="Segoe UI" w:hAnsi="Segoe UI" w:cs="Segoe UI"/>
      <w:sz w:val="18"/>
      <w:szCs w:val="18"/>
    </w:rPr>
  </w:style>
  <w:style w:type="paragraph" w:styleId="NormalWeb">
    <w:name w:val="Normal (Web)"/>
    <w:basedOn w:val="Normal"/>
    <w:uiPriority w:val="99"/>
    <w:semiHidden/>
    <w:unhideWhenUsed/>
    <w:rsid w:val="00BF76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67C3"/>
    <w:rPr>
      <w:color w:val="0563C1" w:themeColor="hyperlink"/>
      <w:u w:val="single"/>
    </w:rPr>
  </w:style>
  <w:style w:type="paragraph" w:styleId="Subtitle">
    <w:name w:val="Subtitle"/>
    <w:basedOn w:val="Normal"/>
    <w:next w:val="Normal"/>
    <w:link w:val="SubtitleChar"/>
    <w:qFormat/>
    <w:rsid w:val="0036119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61196"/>
    <w:rPr>
      <w:rFonts w:ascii="Georgia" w:eastAsia="Georgia" w:hAnsi="Georgia" w:cs="Georgia"/>
      <w:i/>
      <w:color w:val="666666"/>
      <w:sz w:val="48"/>
      <w:szCs w:val="48"/>
    </w:rPr>
  </w:style>
  <w:style w:type="paragraph" w:customStyle="1" w:styleId="Default">
    <w:name w:val="Default"/>
    <w:rsid w:val="001317A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72B68"/>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0444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0139">
      <w:bodyDiv w:val="1"/>
      <w:marLeft w:val="0"/>
      <w:marRight w:val="0"/>
      <w:marTop w:val="0"/>
      <w:marBottom w:val="0"/>
      <w:divBdr>
        <w:top w:val="none" w:sz="0" w:space="0" w:color="auto"/>
        <w:left w:val="none" w:sz="0" w:space="0" w:color="auto"/>
        <w:bottom w:val="none" w:sz="0" w:space="0" w:color="auto"/>
        <w:right w:val="none" w:sz="0" w:space="0" w:color="auto"/>
      </w:divBdr>
    </w:div>
    <w:div w:id="82802581">
      <w:bodyDiv w:val="1"/>
      <w:marLeft w:val="0"/>
      <w:marRight w:val="0"/>
      <w:marTop w:val="0"/>
      <w:marBottom w:val="0"/>
      <w:divBdr>
        <w:top w:val="none" w:sz="0" w:space="0" w:color="auto"/>
        <w:left w:val="none" w:sz="0" w:space="0" w:color="auto"/>
        <w:bottom w:val="none" w:sz="0" w:space="0" w:color="auto"/>
        <w:right w:val="none" w:sz="0" w:space="0" w:color="auto"/>
      </w:divBdr>
      <w:divsChild>
        <w:div w:id="1192497509">
          <w:marLeft w:val="0"/>
          <w:marRight w:val="0"/>
          <w:marTop w:val="0"/>
          <w:marBottom w:val="0"/>
          <w:divBdr>
            <w:top w:val="none" w:sz="0" w:space="0" w:color="auto"/>
            <w:left w:val="none" w:sz="0" w:space="0" w:color="auto"/>
            <w:bottom w:val="none" w:sz="0" w:space="0" w:color="auto"/>
            <w:right w:val="none" w:sz="0" w:space="0" w:color="auto"/>
          </w:divBdr>
        </w:div>
        <w:div w:id="1641231703">
          <w:marLeft w:val="0"/>
          <w:marRight w:val="0"/>
          <w:marTop w:val="0"/>
          <w:marBottom w:val="0"/>
          <w:divBdr>
            <w:top w:val="none" w:sz="0" w:space="0" w:color="auto"/>
            <w:left w:val="none" w:sz="0" w:space="0" w:color="auto"/>
            <w:bottom w:val="none" w:sz="0" w:space="0" w:color="auto"/>
            <w:right w:val="none" w:sz="0" w:space="0" w:color="auto"/>
          </w:divBdr>
        </w:div>
        <w:div w:id="1459033082">
          <w:marLeft w:val="0"/>
          <w:marRight w:val="0"/>
          <w:marTop w:val="0"/>
          <w:marBottom w:val="0"/>
          <w:divBdr>
            <w:top w:val="none" w:sz="0" w:space="0" w:color="auto"/>
            <w:left w:val="none" w:sz="0" w:space="0" w:color="auto"/>
            <w:bottom w:val="none" w:sz="0" w:space="0" w:color="auto"/>
            <w:right w:val="none" w:sz="0" w:space="0" w:color="auto"/>
          </w:divBdr>
        </w:div>
        <w:div w:id="1849557755">
          <w:marLeft w:val="0"/>
          <w:marRight w:val="0"/>
          <w:marTop w:val="0"/>
          <w:marBottom w:val="0"/>
          <w:divBdr>
            <w:top w:val="none" w:sz="0" w:space="0" w:color="auto"/>
            <w:left w:val="none" w:sz="0" w:space="0" w:color="auto"/>
            <w:bottom w:val="none" w:sz="0" w:space="0" w:color="auto"/>
            <w:right w:val="none" w:sz="0" w:space="0" w:color="auto"/>
          </w:divBdr>
        </w:div>
        <w:div w:id="1368335785">
          <w:marLeft w:val="0"/>
          <w:marRight w:val="0"/>
          <w:marTop w:val="0"/>
          <w:marBottom w:val="0"/>
          <w:divBdr>
            <w:top w:val="none" w:sz="0" w:space="0" w:color="auto"/>
            <w:left w:val="none" w:sz="0" w:space="0" w:color="auto"/>
            <w:bottom w:val="none" w:sz="0" w:space="0" w:color="auto"/>
            <w:right w:val="none" w:sz="0" w:space="0" w:color="auto"/>
          </w:divBdr>
        </w:div>
        <w:div w:id="1549413854">
          <w:marLeft w:val="0"/>
          <w:marRight w:val="0"/>
          <w:marTop w:val="0"/>
          <w:marBottom w:val="0"/>
          <w:divBdr>
            <w:top w:val="none" w:sz="0" w:space="0" w:color="auto"/>
            <w:left w:val="none" w:sz="0" w:space="0" w:color="auto"/>
            <w:bottom w:val="none" w:sz="0" w:space="0" w:color="auto"/>
            <w:right w:val="none" w:sz="0" w:space="0" w:color="auto"/>
          </w:divBdr>
        </w:div>
        <w:div w:id="681666342">
          <w:marLeft w:val="0"/>
          <w:marRight w:val="0"/>
          <w:marTop w:val="0"/>
          <w:marBottom w:val="0"/>
          <w:divBdr>
            <w:top w:val="none" w:sz="0" w:space="0" w:color="auto"/>
            <w:left w:val="none" w:sz="0" w:space="0" w:color="auto"/>
            <w:bottom w:val="none" w:sz="0" w:space="0" w:color="auto"/>
            <w:right w:val="none" w:sz="0" w:space="0" w:color="auto"/>
          </w:divBdr>
        </w:div>
        <w:div w:id="1181899078">
          <w:marLeft w:val="0"/>
          <w:marRight w:val="0"/>
          <w:marTop w:val="0"/>
          <w:marBottom w:val="0"/>
          <w:divBdr>
            <w:top w:val="none" w:sz="0" w:space="0" w:color="auto"/>
            <w:left w:val="none" w:sz="0" w:space="0" w:color="auto"/>
            <w:bottom w:val="none" w:sz="0" w:space="0" w:color="auto"/>
            <w:right w:val="none" w:sz="0" w:space="0" w:color="auto"/>
          </w:divBdr>
        </w:div>
        <w:div w:id="1675499358">
          <w:marLeft w:val="0"/>
          <w:marRight w:val="0"/>
          <w:marTop w:val="0"/>
          <w:marBottom w:val="0"/>
          <w:divBdr>
            <w:top w:val="none" w:sz="0" w:space="0" w:color="auto"/>
            <w:left w:val="none" w:sz="0" w:space="0" w:color="auto"/>
            <w:bottom w:val="none" w:sz="0" w:space="0" w:color="auto"/>
            <w:right w:val="none" w:sz="0" w:space="0" w:color="auto"/>
          </w:divBdr>
        </w:div>
        <w:div w:id="2032149338">
          <w:marLeft w:val="0"/>
          <w:marRight w:val="0"/>
          <w:marTop w:val="0"/>
          <w:marBottom w:val="0"/>
          <w:divBdr>
            <w:top w:val="none" w:sz="0" w:space="0" w:color="auto"/>
            <w:left w:val="none" w:sz="0" w:space="0" w:color="auto"/>
            <w:bottom w:val="none" w:sz="0" w:space="0" w:color="auto"/>
            <w:right w:val="none" w:sz="0" w:space="0" w:color="auto"/>
          </w:divBdr>
        </w:div>
        <w:div w:id="869563298">
          <w:marLeft w:val="0"/>
          <w:marRight w:val="0"/>
          <w:marTop w:val="0"/>
          <w:marBottom w:val="0"/>
          <w:divBdr>
            <w:top w:val="none" w:sz="0" w:space="0" w:color="auto"/>
            <w:left w:val="none" w:sz="0" w:space="0" w:color="auto"/>
            <w:bottom w:val="none" w:sz="0" w:space="0" w:color="auto"/>
            <w:right w:val="none" w:sz="0" w:space="0" w:color="auto"/>
          </w:divBdr>
        </w:div>
        <w:div w:id="297297862">
          <w:marLeft w:val="0"/>
          <w:marRight w:val="0"/>
          <w:marTop w:val="0"/>
          <w:marBottom w:val="0"/>
          <w:divBdr>
            <w:top w:val="none" w:sz="0" w:space="0" w:color="auto"/>
            <w:left w:val="none" w:sz="0" w:space="0" w:color="auto"/>
            <w:bottom w:val="none" w:sz="0" w:space="0" w:color="auto"/>
            <w:right w:val="none" w:sz="0" w:space="0" w:color="auto"/>
          </w:divBdr>
        </w:div>
        <w:div w:id="1192913514">
          <w:marLeft w:val="0"/>
          <w:marRight w:val="0"/>
          <w:marTop w:val="0"/>
          <w:marBottom w:val="0"/>
          <w:divBdr>
            <w:top w:val="none" w:sz="0" w:space="0" w:color="auto"/>
            <w:left w:val="none" w:sz="0" w:space="0" w:color="auto"/>
            <w:bottom w:val="none" w:sz="0" w:space="0" w:color="auto"/>
            <w:right w:val="none" w:sz="0" w:space="0" w:color="auto"/>
          </w:divBdr>
        </w:div>
      </w:divsChild>
    </w:div>
    <w:div w:id="864177700">
      <w:bodyDiv w:val="1"/>
      <w:marLeft w:val="0"/>
      <w:marRight w:val="0"/>
      <w:marTop w:val="0"/>
      <w:marBottom w:val="0"/>
      <w:divBdr>
        <w:top w:val="none" w:sz="0" w:space="0" w:color="auto"/>
        <w:left w:val="none" w:sz="0" w:space="0" w:color="auto"/>
        <w:bottom w:val="none" w:sz="0" w:space="0" w:color="auto"/>
        <w:right w:val="none" w:sz="0" w:space="0" w:color="auto"/>
      </w:divBdr>
      <w:divsChild>
        <w:div w:id="1364676208">
          <w:marLeft w:val="0"/>
          <w:marRight w:val="0"/>
          <w:marTop w:val="0"/>
          <w:marBottom w:val="0"/>
          <w:divBdr>
            <w:top w:val="none" w:sz="0" w:space="0" w:color="auto"/>
            <w:left w:val="none" w:sz="0" w:space="0" w:color="auto"/>
            <w:bottom w:val="none" w:sz="0" w:space="0" w:color="auto"/>
            <w:right w:val="none" w:sz="0" w:space="0" w:color="auto"/>
          </w:divBdr>
        </w:div>
        <w:div w:id="931427596">
          <w:marLeft w:val="0"/>
          <w:marRight w:val="0"/>
          <w:marTop w:val="0"/>
          <w:marBottom w:val="0"/>
          <w:divBdr>
            <w:top w:val="none" w:sz="0" w:space="0" w:color="auto"/>
            <w:left w:val="none" w:sz="0" w:space="0" w:color="auto"/>
            <w:bottom w:val="none" w:sz="0" w:space="0" w:color="auto"/>
            <w:right w:val="none" w:sz="0" w:space="0" w:color="auto"/>
          </w:divBdr>
        </w:div>
        <w:div w:id="1859394359">
          <w:marLeft w:val="0"/>
          <w:marRight w:val="0"/>
          <w:marTop w:val="0"/>
          <w:marBottom w:val="0"/>
          <w:divBdr>
            <w:top w:val="none" w:sz="0" w:space="0" w:color="auto"/>
            <w:left w:val="none" w:sz="0" w:space="0" w:color="auto"/>
            <w:bottom w:val="none" w:sz="0" w:space="0" w:color="auto"/>
            <w:right w:val="none" w:sz="0" w:space="0" w:color="auto"/>
          </w:divBdr>
        </w:div>
        <w:div w:id="634142842">
          <w:marLeft w:val="0"/>
          <w:marRight w:val="0"/>
          <w:marTop w:val="0"/>
          <w:marBottom w:val="0"/>
          <w:divBdr>
            <w:top w:val="none" w:sz="0" w:space="0" w:color="auto"/>
            <w:left w:val="none" w:sz="0" w:space="0" w:color="auto"/>
            <w:bottom w:val="none" w:sz="0" w:space="0" w:color="auto"/>
            <w:right w:val="none" w:sz="0" w:space="0" w:color="auto"/>
          </w:divBdr>
        </w:div>
        <w:div w:id="328481909">
          <w:marLeft w:val="0"/>
          <w:marRight w:val="0"/>
          <w:marTop w:val="0"/>
          <w:marBottom w:val="0"/>
          <w:divBdr>
            <w:top w:val="none" w:sz="0" w:space="0" w:color="auto"/>
            <w:left w:val="none" w:sz="0" w:space="0" w:color="auto"/>
            <w:bottom w:val="none" w:sz="0" w:space="0" w:color="auto"/>
            <w:right w:val="none" w:sz="0" w:space="0" w:color="auto"/>
          </w:divBdr>
        </w:div>
        <w:div w:id="2028020795">
          <w:marLeft w:val="0"/>
          <w:marRight w:val="0"/>
          <w:marTop w:val="0"/>
          <w:marBottom w:val="0"/>
          <w:divBdr>
            <w:top w:val="none" w:sz="0" w:space="0" w:color="auto"/>
            <w:left w:val="none" w:sz="0" w:space="0" w:color="auto"/>
            <w:bottom w:val="none" w:sz="0" w:space="0" w:color="auto"/>
            <w:right w:val="none" w:sz="0" w:space="0" w:color="auto"/>
          </w:divBdr>
        </w:div>
        <w:div w:id="2145346439">
          <w:marLeft w:val="0"/>
          <w:marRight w:val="0"/>
          <w:marTop w:val="0"/>
          <w:marBottom w:val="0"/>
          <w:divBdr>
            <w:top w:val="none" w:sz="0" w:space="0" w:color="auto"/>
            <w:left w:val="none" w:sz="0" w:space="0" w:color="auto"/>
            <w:bottom w:val="none" w:sz="0" w:space="0" w:color="auto"/>
            <w:right w:val="none" w:sz="0" w:space="0" w:color="auto"/>
          </w:divBdr>
        </w:div>
        <w:div w:id="1674651362">
          <w:marLeft w:val="0"/>
          <w:marRight w:val="0"/>
          <w:marTop w:val="0"/>
          <w:marBottom w:val="0"/>
          <w:divBdr>
            <w:top w:val="none" w:sz="0" w:space="0" w:color="auto"/>
            <w:left w:val="none" w:sz="0" w:space="0" w:color="auto"/>
            <w:bottom w:val="none" w:sz="0" w:space="0" w:color="auto"/>
            <w:right w:val="none" w:sz="0" w:space="0" w:color="auto"/>
          </w:divBdr>
        </w:div>
      </w:divsChild>
    </w:div>
    <w:div w:id="1187213251">
      <w:bodyDiv w:val="1"/>
      <w:marLeft w:val="0"/>
      <w:marRight w:val="0"/>
      <w:marTop w:val="0"/>
      <w:marBottom w:val="0"/>
      <w:divBdr>
        <w:top w:val="none" w:sz="0" w:space="0" w:color="auto"/>
        <w:left w:val="none" w:sz="0" w:space="0" w:color="auto"/>
        <w:bottom w:val="none" w:sz="0" w:space="0" w:color="auto"/>
        <w:right w:val="none" w:sz="0" w:space="0" w:color="auto"/>
      </w:divBdr>
    </w:div>
    <w:div w:id="1217467314">
      <w:bodyDiv w:val="1"/>
      <w:marLeft w:val="0"/>
      <w:marRight w:val="0"/>
      <w:marTop w:val="0"/>
      <w:marBottom w:val="0"/>
      <w:divBdr>
        <w:top w:val="none" w:sz="0" w:space="0" w:color="auto"/>
        <w:left w:val="none" w:sz="0" w:space="0" w:color="auto"/>
        <w:bottom w:val="none" w:sz="0" w:space="0" w:color="auto"/>
        <w:right w:val="none" w:sz="0" w:space="0" w:color="auto"/>
      </w:divBdr>
    </w:div>
    <w:div w:id="1571958042">
      <w:bodyDiv w:val="1"/>
      <w:marLeft w:val="0"/>
      <w:marRight w:val="0"/>
      <w:marTop w:val="0"/>
      <w:marBottom w:val="0"/>
      <w:divBdr>
        <w:top w:val="none" w:sz="0" w:space="0" w:color="auto"/>
        <w:left w:val="none" w:sz="0" w:space="0" w:color="auto"/>
        <w:bottom w:val="none" w:sz="0" w:space="0" w:color="auto"/>
        <w:right w:val="none" w:sz="0" w:space="0" w:color="auto"/>
      </w:divBdr>
    </w:div>
    <w:div w:id="1603024719">
      <w:bodyDiv w:val="1"/>
      <w:marLeft w:val="0"/>
      <w:marRight w:val="0"/>
      <w:marTop w:val="0"/>
      <w:marBottom w:val="0"/>
      <w:divBdr>
        <w:top w:val="none" w:sz="0" w:space="0" w:color="auto"/>
        <w:left w:val="none" w:sz="0" w:space="0" w:color="auto"/>
        <w:bottom w:val="none" w:sz="0" w:space="0" w:color="auto"/>
        <w:right w:val="none" w:sz="0" w:space="0" w:color="auto"/>
      </w:divBdr>
      <w:divsChild>
        <w:div w:id="1829325476">
          <w:marLeft w:val="0"/>
          <w:marRight w:val="0"/>
          <w:marTop w:val="0"/>
          <w:marBottom w:val="0"/>
          <w:divBdr>
            <w:top w:val="none" w:sz="0" w:space="0" w:color="auto"/>
            <w:left w:val="none" w:sz="0" w:space="0" w:color="auto"/>
            <w:bottom w:val="none" w:sz="0" w:space="0" w:color="auto"/>
            <w:right w:val="none" w:sz="0" w:space="0" w:color="auto"/>
          </w:divBdr>
        </w:div>
        <w:div w:id="167715991">
          <w:marLeft w:val="0"/>
          <w:marRight w:val="0"/>
          <w:marTop w:val="0"/>
          <w:marBottom w:val="0"/>
          <w:divBdr>
            <w:top w:val="none" w:sz="0" w:space="0" w:color="auto"/>
            <w:left w:val="none" w:sz="0" w:space="0" w:color="auto"/>
            <w:bottom w:val="none" w:sz="0" w:space="0" w:color="auto"/>
            <w:right w:val="none" w:sz="0" w:space="0" w:color="auto"/>
          </w:divBdr>
        </w:div>
        <w:div w:id="1165167106">
          <w:marLeft w:val="0"/>
          <w:marRight w:val="0"/>
          <w:marTop w:val="0"/>
          <w:marBottom w:val="0"/>
          <w:divBdr>
            <w:top w:val="none" w:sz="0" w:space="0" w:color="auto"/>
            <w:left w:val="none" w:sz="0" w:space="0" w:color="auto"/>
            <w:bottom w:val="none" w:sz="0" w:space="0" w:color="auto"/>
            <w:right w:val="none" w:sz="0" w:space="0" w:color="auto"/>
          </w:divBdr>
        </w:div>
        <w:div w:id="1870339687">
          <w:marLeft w:val="0"/>
          <w:marRight w:val="0"/>
          <w:marTop w:val="0"/>
          <w:marBottom w:val="0"/>
          <w:divBdr>
            <w:top w:val="none" w:sz="0" w:space="0" w:color="auto"/>
            <w:left w:val="none" w:sz="0" w:space="0" w:color="auto"/>
            <w:bottom w:val="none" w:sz="0" w:space="0" w:color="auto"/>
            <w:right w:val="none" w:sz="0" w:space="0" w:color="auto"/>
          </w:divBdr>
        </w:div>
      </w:divsChild>
    </w:div>
    <w:div w:id="1614825924">
      <w:bodyDiv w:val="1"/>
      <w:marLeft w:val="0"/>
      <w:marRight w:val="0"/>
      <w:marTop w:val="0"/>
      <w:marBottom w:val="0"/>
      <w:divBdr>
        <w:top w:val="none" w:sz="0" w:space="0" w:color="auto"/>
        <w:left w:val="none" w:sz="0" w:space="0" w:color="auto"/>
        <w:bottom w:val="none" w:sz="0" w:space="0" w:color="auto"/>
        <w:right w:val="none" w:sz="0" w:space="0" w:color="auto"/>
      </w:divBdr>
    </w:div>
    <w:div w:id="18384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16D14C078A42AA9C9997AF54A3AA83"/>
        <w:category>
          <w:name w:val="General"/>
          <w:gallery w:val="placeholder"/>
        </w:category>
        <w:types>
          <w:type w:val="bbPlcHdr"/>
        </w:types>
        <w:behaviors>
          <w:behavior w:val="content"/>
        </w:behaviors>
        <w:guid w:val="{B5739157-39FC-44C4-8181-1B79EB2C0142}"/>
      </w:docPartPr>
      <w:docPartBody>
        <w:p w:rsidR="001A471A" w:rsidRDefault="009300C8" w:rsidP="009300C8">
          <w:pPr>
            <w:pStyle w:val="4016D14C078A42AA9C9997AF54A3AA8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Jacques Francois Shado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C8"/>
    <w:rsid w:val="00015635"/>
    <w:rsid w:val="000531DC"/>
    <w:rsid w:val="00096033"/>
    <w:rsid w:val="00105F23"/>
    <w:rsid w:val="00155326"/>
    <w:rsid w:val="001A471A"/>
    <w:rsid w:val="00215880"/>
    <w:rsid w:val="00260ADA"/>
    <w:rsid w:val="00263916"/>
    <w:rsid w:val="002D31C5"/>
    <w:rsid w:val="003655E3"/>
    <w:rsid w:val="004827CB"/>
    <w:rsid w:val="004E1A38"/>
    <w:rsid w:val="004E66AF"/>
    <w:rsid w:val="00533B34"/>
    <w:rsid w:val="0061344A"/>
    <w:rsid w:val="00696D6E"/>
    <w:rsid w:val="00725031"/>
    <w:rsid w:val="00740D96"/>
    <w:rsid w:val="00752330"/>
    <w:rsid w:val="00791ADE"/>
    <w:rsid w:val="007B6423"/>
    <w:rsid w:val="0086125F"/>
    <w:rsid w:val="009300C8"/>
    <w:rsid w:val="009958B2"/>
    <w:rsid w:val="009C247F"/>
    <w:rsid w:val="009D2843"/>
    <w:rsid w:val="00A00128"/>
    <w:rsid w:val="00A04D96"/>
    <w:rsid w:val="00BC5F7D"/>
    <w:rsid w:val="00BD230E"/>
    <w:rsid w:val="00BD445D"/>
    <w:rsid w:val="00C72D39"/>
    <w:rsid w:val="00E0551D"/>
    <w:rsid w:val="00E24FDA"/>
    <w:rsid w:val="00E606F9"/>
    <w:rsid w:val="00F0150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16D14C078A42AA9C9997AF54A3AA83">
    <w:name w:val="4016D14C078A42AA9C9997AF54A3AA83"/>
    <w:rsid w:val="0093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CA510-480D-4478-909E-B3CA2801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Prabhu mannadhan\assistant Professor\Business administration\administration &amp; economics\lfu\2022-2023</dc:creator>
  <cp:keywords/>
  <dc:description/>
  <cp:lastModifiedBy>Bordau</cp:lastModifiedBy>
  <cp:revision>17</cp:revision>
  <cp:lastPrinted>2019-02-06T05:01:00Z</cp:lastPrinted>
  <dcterms:created xsi:type="dcterms:W3CDTF">2023-06-04T06:31:00Z</dcterms:created>
  <dcterms:modified xsi:type="dcterms:W3CDTF">2023-06-14T11:21:00Z</dcterms:modified>
</cp:coreProperties>
</file>