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21B5" w14:textId="77777777" w:rsidR="005950E8" w:rsidRPr="003538A5" w:rsidRDefault="00B5493B">
      <w:pPr>
        <w:pStyle w:val="Heading2"/>
        <w:jc w:val="center"/>
        <w:rPr>
          <w:sz w:val="44"/>
          <w:szCs w:val="44"/>
        </w:rPr>
      </w:pPr>
      <w:bookmarkStart w:id="0" w:name="_ukxw31qjx101" w:colFirst="0" w:colLast="0"/>
      <w:bookmarkEnd w:id="0"/>
      <w:r w:rsidRPr="003538A5">
        <w:rPr>
          <w:sz w:val="44"/>
          <w:szCs w:val="44"/>
        </w:rPr>
        <w:t>A COURSE MODULE DESCRIPTOR FORM</w:t>
      </w:r>
    </w:p>
    <w:p w14:paraId="6092DEEA" w14:textId="77777777" w:rsidR="005950E8" w:rsidRPr="003538A5" w:rsidRDefault="00B5493B">
      <w:pPr>
        <w:widowControl/>
        <w:pBdr>
          <w:top w:val="nil"/>
          <w:left w:val="nil"/>
          <w:bottom w:val="nil"/>
          <w:right w:val="nil"/>
          <w:between w:val="nil"/>
        </w:pBdr>
        <w:jc w:val="center"/>
        <w:rPr>
          <w:rFonts w:ascii="Merriweather" w:eastAsia="Merriweather" w:hAnsi="Merriweather" w:cs="Merriweather"/>
        </w:rPr>
      </w:pPr>
      <w:r w:rsidRPr="003538A5">
        <w:rPr>
          <w:rFonts w:ascii="Merriweather" w:eastAsia="Merriweather" w:hAnsi="Merriweather" w:cs="Merriweather"/>
        </w:rPr>
        <w:t>(Course Book)</w:t>
      </w:r>
    </w:p>
    <w:p w14:paraId="7D7E9FC1" w14:textId="77777777" w:rsidR="005950E8" w:rsidRPr="003538A5" w:rsidRDefault="005950E8">
      <w:pPr>
        <w:widowControl/>
        <w:pBdr>
          <w:top w:val="nil"/>
          <w:left w:val="nil"/>
          <w:bottom w:val="nil"/>
          <w:right w:val="nil"/>
          <w:between w:val="nil"/>
        </w:pBdr>
        <w:rPr>
          <w:rFonts w:ascii="Jacques Francois Shadow" w:eastAsia="Jacques Francois Shadow" w:hAnsi="Jacques Francois Shadow" w:cs="Jacques Francois Shadow"/>
        </w:rPr>
      </w:pPr>
    </w:p>
    <w:tbl>
      <w:tblPr>
        <w:tblStyle w:val="a"/>
        <w:tblW w:w="9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0"/>
        <w:gridCol w:w="2610"/>
        <w:gridCol w:w="1935"/>
        <w:gridCol w:w="2115"/>
      </w:tblGrid>
      <w:tr w:rsidR="003538A5" w:rsidRPr="003538A5" w14:paraId="56C7CC92" w14:textId="77777777" w:rsidTr="003538A5">
        <w:trPr>
          <w:trHeight w:val="440"/>
          <w:jc w:val="center"/>
        </w:trPr>
        <w:tc>
          <w:tcPr>
            <w:tcW w:w="9920" w:type="dxa"/>
            <w:gridSpan w:val="4"/>
            <w:shd w:val="clear" w:color="auto" w:fill="002060"/>
            <w:tcMar>
              <w:top w:w="100" w:type="dxa"/>
              <w:left w:w="100" w:type="dxa"/>
              <w:bottom w:w="100" w:type="dxa"/>
              <w:right w:w="100" w:type="dxa"/>
            </w:tcMar>
          </w:tcPr>
          <w:p w14:paraId="7DC3ACC4" w14:textId="77777777" w:rsidR="005950E8" w:rsidRPr="003538A5" w:rsidRDefault="00B5493B">
            <w:pPr>
              <w:pStyle w:val="Heading3"/>
              <w:widowControl/>
              <w:spacing w:before="80"/>
            </w:pPr>
            <w:bookmarkStart w:id="1" w:name="_lafv1b5swrks" w:colFirst="0" w:colLast="0"/>
            <w:bookmarkEnd w:id="1"/>
            <w:r w:rsidRPr="003538A5">
              <w:t>Module Information</w:t>
            </w:r>
          </w:p>
        </w:tc>
      </w:tr>
      <w:tr w:rsidR="00B85C42" w:rsidRPr="003538A5" w14:paraId="43762660"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49FFD022" w14:textId="77777777" w:rsidR="00B85C42" w:rsidRPr="003538A5" w:rsidRDefault="00B85C42" w:rsidP="00B85C42">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Course Module Title</w:t>
            </w:r>
          </w:p>
        </w:tc>
        <w:tc>
          <w:tcPr>
            <w:tcW w:w="6660" w:type="dxa"/>
            <w:gridSpan w:val="3"/>
            <w:shd w:val="clear" w:color="auto" w:fill="auto"/>
            <w:tcMar>
              <w:top w:w="100" w:type="dxa"/>
              <w:left w:w="100" w:type="dxa"/>
              <w:bottom w:w="100" w:type="dxa"/>
              <w:right w:w="100" w:type="dxa"/>
            </w:tcMar>
          </w:tcPr>
          <w:p w14:paraId="75E0930C" w14:textId="1A1EC8EB" w:rsidR="00B85C42" w:rsidRPr="003538A5" w:rsidRDefault="00B85C42" w:rsidP="00B85C42">
            <w:pPr>
              <w:widowControl/>
              <w:spacing w:before="80" w:after="80"/>
              <w:jc w:val="center"/>
              <w:rPr>
                <w:rFonts w:ascii="Jacques Francois Shadow" w:eastAsia="Jacques Francois Shadow" w:hAnsi="Jacques Francois Shadow" w:cs="Jacques Francois Shadow"/>
              </w:rPr>
            </w:pPr>
            <w:r w:rsidRPr="00EB15FF">
              <w:t>Electronic Health Management</w:t>
            </w:r>
          </w:p>
        </w:tc>
      </w:tr>
      <w:tr w:rsidR="00B85C42" w:rsidRPr="003538A5" w14:paraId="6944039D"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26AB03D3" w14:textId="77777777" w:rsidR="00B85C42" w:rsidRPr="003538A5" w:rsidRDefault="00B85C42" w:rsidP="00B85C42">
            <w:pPr>
              <w:widowControl/>
              <w:bidi/>
              <w:spacing w:before="80" w:after="80"/>
              <w:jc w:val="center"/>
              <w:rPr>
                <w:rFonts w:ascii="Cambria" w:eastAsia="Cambria" w:hAnsi="Cambria" w:cs="Cambria"/>
                <w:b/>
                <w:sz w:val="22"/>
                <w:szCs w:val="22"/>
              </w:rPr>
            </w:pPr>
            <w:r w:rsidRPr="003538A5">
              <w:rPr>
                <w:rFonts w:ascii="Cambria" w:eastAsia="Cambria" w:hAnsi="Cambria" w:hint="cs"/>
                <w:b/>
                <w:sz w:val="22"/>
                <w:szCs w:val="22"/>
                <w:rtl/>
              </w:rPr>
              <w:t>ناونیشانی مۆدیۆل</w:t>
            </w:r>
          </w:p>
        </w:tc>
        <w:tc>
          <w:tcPr>
            <w:tcW w:w="6660" w:type="dxa"/>
            <w:gridSpan w:val="3"/>
            <w:shd w:val="clear" w:color="auto" w:fill="auto"/>
            <w:tcMar>
              <w:top w:w="100" w:type="dxa"/>
              <w:left w:w="100" w:type="dxa"/>
              <w:bottom w:w="100" w:type="dxa"/>
              <w:right w:w="100" w:type="dxa"/>
            </w:tcMar>
          </w:tcPr>
          <w:p w14:paraId="09BE6C0E" w14:textId="409BF601" w:rsidR="00B85C42" w:rsidRPr="003538A5" w:rsidRDefault="00B85C42" w:rsidP="00B85C42">
            <w:pPr>
              <w:widowControl/>
              <w:bidi/>
              <w:spacing w:before="80" w:after="80"/>
              <w:jc w:val="center"/>
              <w:rPr>
                <w:b/>
                <w:sz w:val="28"/>
                <w:szCs w:val="28"/>
                <w:rtl/>
                <w:lang w:bidi="ku-Arab-IQ"/>
              </w:rPr>
            </w:pPr>
            <w:r w:rsidRPr="00E16C06">
              <w:rPr>
                <w:rFonts w:ascii="K24 Kurdish Light Light" w:hAnsi="K24 Kurdish Light Light" w:cs="K24 Kurdish Light Light"/>
                <w:rtl/>
              </w:rPr>
              <w:t>بةريًوةبردنى تةندروستى ئةليكتروني</w:t>
            </w:r>
          </w:p>
        </w:tc>
      </w:tr>
      <w:tr w:rsidR="00B85C42" w:rsidRPr="003538A5" w14:paraId="0035391C"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714B9684" w14:textId="77777777" w:rsidR="00B85C42" w:rsidRPr="003538A5" w:rsidRDefault="00B85C42" w:rsidP="00B85C42">
            <w:pPr>
              <w:widowControl/>
              <w:bidi/>
              <w:spacing w:before="80" w:after="80"/>
              <w:jc w:val="center"/>
              <w:rPr>
                <w:rFonts w:ascii="Cambria" w:eastAsia="Cambria" w:hAnsi="Cambria" w:cs="Cambria"/>
                <w:b/>
                <w:sz w:val="22"/>
                <w:szCs w:val="22"/>
              </w:rPr>
            </w:pPr>
            <w:r w:rsidRPr="003538A5">
              <w:rPr>
                <w:rFonts w:ascii="Cambria" w:eastAsia="Cambria" w:hAnsi="Cambria"/>
                <w:b/>
                <w:sz w:val="22"/>
                <w:szCs w:val="22"/>
                <w:rtl/>
              </w:rPr>
              <w:t>عنوان الوحدة</w:t>
            </w:r>
          </w:p>
        </w:tc>
        <w:tc>
          <w:tcPr>
            <w:tcW w:w="6660" w:type="dxa"/>
            <w:gridSpan w:val="3"/>
            <w:shd w:val="clear" w:color="auto" w:fill="auto"/>
            <w:tcMar>
              <w:top w:w="100" w:type="dxa"/>
              <w:left w:w="100" w:type="dxa"/>
              <w:bottom w:w="100" w:type="dxa"/>
              <w:right w:w="100" w:type="dxa"/>
            </w:tcMar>
          </w:tcPr>
          <w:p w14:paraId="7BDA4926" w14:textId="5E082D20" w:rsidR="00B85C42" w:rsidRPr="003538A5" w:rsidRDefault="00B85C42" w:rsidP="00B85C42">
            <w:pPr>
              <w:widowControl/>
              <w:bidi/>
              <w:spacing w:before="80" w:after="80"/>
              <w:jc w:val="center"/>
              <w:rPr>
                <w:rFonts w:ascii="Cambria" w:eastAsia="Cambria" w:hAnsi="Cambria" w:cs="Cambria"/>
                <w:b/>
                <w:sz w:val="22"/>
                <w:szCs w:val="22"/>
              </w:rPr>
            </w:pPr>
            <w:r w:rsidRPr="00EB15FF">
              <w:rPr>
                <w:rtl/>
              </w:rPr>
              <w:t>إدارة الصحة الإلكترونية</w:t>
            </w:r>
          </w:p>
        </w:tc>
      </w:tr>
      <w:tr w:rsidR="00B85C42" w:rsidRPr="003538A5" w14:paraId="13700B1C"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14DC95DB" w14:textId="77777777" w:rsidR="00B85C42" w:rsidRPr="003538A5" w:rsidRDefault="00B85C42" w:rsidP="00B85C42">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Course Module Type</w:t>
            </w:r>
          </w:p>
        </w:tc>
        <w:tc>
          <w:tcPr>
            <w:tcW w:w="2610" w:type="dxa"/>
            <w:shd w:val="clear" w:color="auto" w:fill="auto"/>
            <w:tcMar>
              <w:top w:w="100" w:type="dxa"/>
              <w:left w:w="100" w:type="dxa"/>
              <w:bottom w:w="100" w:type="dxa"/>
              <w:right w:w="100" w:type="dxa"/>
            </w:tcMar>
          </w:tcPr>
          <w:p w14:paraId="6D6DAC41" w14:textId="7C63F492" w:rsidR="00B85C42" w:rsidRPr="003538A5" w:rsidRDefault="00B85C42" w:rsidP="00B85C42">
            <w:pPr>
              <w:spacing w:before="80" w:after="80"/>
            </w:pPr>
            <w:r w:rsidRPr="00316102">
              <w:t>On Campus</w:t>
            </w:r>
          </w:p>
        </w:tc>
        <w:tc>
          <w:tcPr>
            <w:tcW w:w="1935" w:type="dxa"/>
            <w:shd w:val="clear" w:color="auto" w:fill="B6DDE8" w:themeFill="accent5" w:themeFillTint="66"/>
            <w:tcMar>
              <w:top w:w="100" w:type="dxa"/>
              <w:left w:w="100" w:type="dxa"/>
              <w:bottom w:w="100" w:type="dxa"/>
              <w:right w:w="100" w:type="dxa"/>
            </w:tcMar>
          </w:tcPr>
          <w:p w14:paraId="23761C94" w14:textId="77777777" w:rsidR="00B85C42" w:rsidRPr="003538A5" w:rsidRDefault="00B85C42" w:rsidP="00B85C42">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Code</w:t>
            </w:r>
          </w:p>
        </w:tc>
        <w:tc>
          <w:tcPr>
            <w:tcW w:w="2115" w:type="dxa"/>
            <w:shd w:val="clear" w:color="auto" w:fill="auto"/>
            <w:tcMar>
              <w:top w:w="100" w:type="dxa"/>
              <w:left w:w="100" w:type="dxa"/>
              <w:bottom w:w="100" w:type="dxa"/>
              <w:right w:w="100" w:type="dxa"/>
            </w:tcMar>
          </w:tcPr>
          <w:p w14:paraId="05331317" w14:textId="64142074" w:rsidR="00B85C42" w:rsidRPr="003538A5" w:rsidRDefault="00B85C42" w:rsidP="00B85C42">
            <w:pPr>
              <w:widowControl/>
              <w:spacing w:before="80" w:after="80"/>
              <w:rPr>
                <w:rFonts w:ascii="Jacques Francois Shadow" w:eastAsia="Jacques Francois Shadow" w:hAnsi="Jacques Francois Shadow" w:cs="Jacques Francois Shadow"/>
              </w:rPr>
            </w:pPr>
            <w:r w:rsidRPr="003538A5">
              <w:t xml:space="preserve"> </w:t>
            </w:r>
            <w:r w:rsidR="00110245">
              <w:t>HA302EHM</w:t>
            </w:r>
          </w:p>
        </w:tc>
      </w:tr>
      <w:tr w:rsidR="00B85C42" w:rsidRPr="003538A5" w14:paraId="721A3F58"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4C66FC06" w14:textId="77777777" w:rsidR="00B85C42" w:rsidRPr="003538A5" w:rsidRDefault="00B85C42" w:rsidP="00B85C42">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ECTS Credits</w:t>
            </w:r>
          </w:p>
        </w:tc>
        <w:tc>
          <w:tcPr>
            <w:tcW w:w="2610" w:type="dxa"/>
            <w:shd w:val="clear" w:color="auto" w:fill="auto"/>
            <w:tcMar>
              <w:top w:w="100" w:type="dxa"/>
              <w:left w:w="100" w:type="dxa"/>
              <w:bottom w:w="100" w:type="dxa"/>
              <w:right w:w="100" w:type="dxa"/>
            </w:tcMar>
          </w:tcPr>
          <w:p w14:paraId="25DF5DA1" w14:textId="25DBF50B" w:rsidR="00B85C42" w:rsidRPr="003538A5" w:rsidRDefault="00B85C42" w:rsidP="00B85C42">
            <w:pPr>
              <w:widowControl/>
              <w:spacing w:before="80" w:after="80"/>
              <w:rPr>
                <w:rFonts w:ascii="Jacques Francois Shadow" w:eastAsia="Jacques Francois Shadow" w:hAnsi="Jacques Francois Shadow" w:cs="Jacques Francois Shadow"/>
              </w:rPr>
            </w:pPr>
            <w:r>
              <w:rPr>
                <w:rFonts w:ascii="Cambria" w:eastAsia="Cambria" w:hAnsi="Cambria" w:cs="Cambria"/>
                <w:sz w:val="22"/>
                <w:szCs w:val="22"/>
              </w:rPr>
              <w:t>2</w:t>
            </w:r>
          </w:p>
        </w:tc>
        <w:tc>
          <w:tcPr>
            <w:tcW w:w="1935" w:type="dxa"/>
            <w:shd w:val="clear" w:color="auto" w:fill="B6DDE8" w:themeFill="accent5" w:themeFillTint="66"/>
            <w:tcMar>
              <w:top w:w="100" w:type="dxa"/>
              <w:left w:w="100" w:type="dxa"/>
              <w:bottom w:w="100" w:type="dxa"/>
              <w:right w:w="100" w:type="dxa"/>
            </w:tcMar>
          </w:tcPr>
          <w:p w14:paraId="0517AF1A" w14:textId="77777777" w:rsidR="00B85C42" w:rsidRPr="003538A5" w:rsidRDefault="00B85C42" w:rsidP="00B85C42">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Level</w:t>
            </w:r>
          </w:p>
        </w:tc>
        <w:tc>
          <w:tcPr>
            <w:tcW w:w="2115" w:type="dxa"/>
            <w:shd w:val="clear" w:color="auto" w:fill="auto"/>
            <w:tcMar>
              <w:top w:w="100" w:type="dxa"/>
              <w:left w:w="100" w:type="dxa"/>
              <w:bottom w:w="100" w:type="dxa"/>
              <w:right w:w="100" w:type="dxa"/>
            </w:tcMar>
          </w:tcPr>
          <w:p w14:paraId="78A5221A" w14:textId="40F43863" w:rsidR="00B85C42" w:rsidRPr="003538A5" w:rsidRDefault="00B85C42" w:rsidP="00B85C42">
            <w:pPr>
              <w:widowControl/>
              <w:spacing w:before="80" w:after="80"/>
              <w:rPr>
                <w:rFonts w:ascii="Jacques Francois Shadow" w:eastAsia="Jacques Francois Shadow" w:hAnsi="Jacques Francois Shadow" w:cs="Jacques Francois Shadow"/>
                <w:b/>
              </w:rPr>
            </w:pPr>
            <w:r>
              <w:rPr>
                <w:rFonts w:ascii="Jacques Francois Shadow" w:eastAsia="Jacques Francois Shadow" w:hAnsi="Jacques Francois Shadow" w:cs="Jacques Francois Shadow"/>
              </w:rPr>
              <w:t>3</w:t>
            </w:r>
            <w:r w:rsidRPr="00316102">
              <w:rPr>
                <w:rFonts w:ascii="Jacques Francois Shadow" w:eastAsia="Jacques Francois Shadow" w:hAnsi="Jacques Francois Shadow" w:cs="Jacques Francois Shadow"/>
                <w:vertAlign w:val="superscript"/>
              </w:rPr>
              <w:t>rd</w:t>
            </w:r>
            <w:r w:rsidRPr="000B1422">
              <w:rPr>
                <w:rFonts w:ascii="Jacques Francois Shadow" w:eastAsia="Jacques Francois Shadow" w:hAnsi="Jacques Francois Shadow" w:cs="Jacques Francois Shadow"/>
              </w:rPr>
              <w:t xml:space="preserve"> Grade</w:t>
            </w:r>
          </w:p>
        </w:tc>
      </w:tr>
      <w:tr w:rsidR="00B85C42" w:rsidRPr="003538A5" w14:paraId="05D54F86"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73FD1591" w14:textId="77777777" w:rsidR="00B85C42" w:rsidRPr="003538A5" w:rsidRDefault="00B85C42" w:rsidP="00B85C42">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Semester of Delivery</w:t>
            </w:r>
          </w:p>
        </w:tc>
        <w:tc>
          <w:tcPr>
            <w:tcW w:w="2610" w:type="dxa"/>
            <w:shd w:val="clear" w:color="auto" w:fill="auto"/>
            <w:tcMar>
              <w:top w:w="100" w:type="dxa"/>
              <w:left w:w="100" w:type="dxa"/>
              <w:bottom w:w="100" w:type="dxa"/>
              <w:right w:w="100" w:type="dxa"/>
            </w:tcMar>
          </w:tcPr>
          <w:p w14:paraId="4F314C98" w14:textId="16B8E34C" w:rsidR="00B85C42" w:rsidRPr="003538A5" w:rsidRDefault="00B85C42" w:rsidP="00B85C42">
            <w:pPr>
              <w:widowControl/>
              <w:spacing w:before="80" w:after="80"/>
              <w:rPr>
                <w:rFonts w:ascii="Jacques Francois Shadow" w:eastAsia="Jacques Francois Shadow" w:hAnsi="Jacques Francois Shadow" w:cs="Jacques Francois Shadow"/>
              </w:rPr>
            </w:pPr>
            <w:r>
              <w:rPr>
                <w:rFonts w:ascii="Cambria" w:eastAsia="Cambria" w:hAnsi="Cambria" w:cs="Cambria"/>
                <w:sz w:val="22"/>
                <w:szCs w:val="22"/>
              </w:rPr>
              <w:t>Second Semester</w:t>
            </w:r>
          </w:p>
        </w:tc>
        <w:tc>
          <w:tcPr>
            <w:tcW w:w="1935" w:type="dxa"/>
            <w:shd w:val="clear" w:color="auto" w:fill="B6DDE8" w:themeFill="accent5" w:themeFillTint="66"/>
            <w:tcMar>
              <w:top w:w="100" w:type="dxa"/>
              <w:left w:w="100" w:type="dxa"/>
              <w:bottom w:w="100" w:type="dxa"/>
              <w:right w:w="100" w:type="dxa"/>
            </w:tcMar>
          </w:tcPr>
          <w:p w14:paraId="315432DE" w14:textId="77777777" w:rsidR="00B85C42" w:rsidRPr="003538A5" w:rsidRDefault="00B85C42" w:rsidP="00B85C42">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Dept. Code</w:t>
            </w:r>
          </w:p>
        </w:tc>
        <w:tc>
          <w:tcPr>
            <w:tcW w:w="2115" w:type="dxa"/>
            <w:shd w:val="clear" w:color="auto" w:fill="auto"/>
            <w:tcMar>
              <w:top w:w="100" w:type="dxa"/>
              <w:left w:w="100" w:type="dxa"/>
              <w:bottom w:w="100" w:type="dxa"/>
              <w:right w:w="100" w:type="dxa"/>
            </w:tcMar>
          </w:tcPr>
          <w:p w14:paraId="06304BB7" w14:textId="056D4D14" w:rsidR="00B85C42" w:rsidRPr="003538A5" w:rsidRDefault="00B85C42" w:rsidP="00B85C42">
            <w:pPr>
              <w:widowControl/>
              <w:spacing w:before="80" w:after="80"/>
              <w:rPr>
                <w:rFonts w:ascii="Arial" w:eastAsia="Arial" w:hAnsi="Arial" w:cs="Arial"/>
              </w:rPr>
            </w:pPr>
            <w:r>
              <w:rPr>
                <w:rFonts w:ascii="Arial" w:eastAsia="Arial" w:hAnsi="Arial" w:cs="Arial"/>
              </w:rPr>
              <w:t>H</w:t>
            </w:r>
            <w:r w:rsidRPr="003538A5">
              <w:rPr>
                <w:rFonts w:ascii="Arial" w:eastAsia="Arial" w:hAnsi="Arial" w:cs="Arial"/>
              </w:rPr>
              <w:t>A</w:t>
            </w:r>
            <w:r w:rsidR="00805023">
              <w:rPr>
                <w:rFonts w:ascii="Arial" w:eastAsia="Arial" w:hAnsi="Arial" w:cs="Arial"/>
              </w:rPr>
              <w:t>.</w:t>
            </w:r>
          </w:p>
        </w:tc>
      </w:tr>
      <w:tr w:rsidR="00805023" w:rsidRPr="003538A5" w14:paraId="3E0DF49E"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63588951" w14:textId="77777777" w:rsidR="00805023" w:rsidRPr="003538A5" w:rsidRDefault="00805023" w:rsidP="00805023">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College (Code)</w:t>
            </w:r>
          </w:p>
        </w:tc>
        <w:tc>
          <w:tcPr>
            <w:tcW w:w="6660" w:type="dxa"/>
            <w:gridSpan w:val="3"/>
            <w:shd w:val="clear" w:color="auto" w:fill="auto"/>
            <w:tcMar>
              <w:top w:w="100" w:type="dxa"/>
              <w:left w:w="100" w:type="dxa"/>
              <w:bottom w:w="100" w:type="dxa"/>
              <w:right w:w="100" w:type="dxa"/>
            </w:tcMar>
          </w:tcPr>
          <w:p w14:paraId="5698C6C2" w14:textId="7B837C16" w:rsidR="00805023" w:rsidRPr="003538A5" w:rsidRDefault="00256071" w:rsidP="00805023">
            <w:pPr>
              <w:widowControl/>
              <w:bidi/>
              <w:spacing w:before="80" w:after="80"/>
              <w:jc w:val="center"/>
              <w:rPr>
                <w:rFonts w:ascii="Jacques Francois Shadow" w:eastAsia="Jacques Francois Shadow" w:hAnsi="Jacques Francois Shadow" w:cs="Jacques Francois Shadow"/>
              </w:rPr>
            </w:pPr>
            <w:r w:rsidRPr="00256071">
              <w:rPr>
                <w:rFonts w:ascii="Jacques Francois Shadow" w:eastAsia="Jacques Francois Shadow" w:hAnsi="Jacques Francois Shadow" w:cs="Jacques Francois Shadow"/>
              </w:rPr>
              <w:t>College of Administration &amp; Economics</w:t>
            </w:r>
          </w:p>
        </w:tc>
      </w:tr>
      <w:tr w:rsidR="00B61279" w:rsidRPr="003538A5" w14:paraId="2166BE5B"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386E19B4" w14:textId="77777777" w:rsidR="00B61279" w:rsidRPr="003538A5" w:rsidRDefault="00B61279" w:rsidP="00B61279">
            <w:pPr>
              <w:widowControl/>
              <w:spacing w:before="80" w:after="80"/>
              <w:ind w:left="90"/>
              <w:rPr>
                <w:rFonts w:ascii="Cambria" w:eastAsia="Cambria" w:hAnsi="Cambria" w:cs="Cambria"/>
                <w:b/>
                <w:sz w:val="22"/>
                <w:szCs w:val="22"/>
              </w:rPr>
            </w:pPr>
            <w:r w:rsidRPr="003538A5">
              <w:rPr>
                <w:rFonts w:ascii="Cambria" w:eastAsia="Cambria" w:hAnsi="Cambria" w:cs="Cambria"/>
                <w:b/>
                <w:sz w:val="22"/>
                <w:szCs w:val="22"/>
              </w:rPr>
              <w:t>Module Website (CMW)</w:t>
            </w:r>
          </w:p>
        </w:tc>
        <w:tc>
          <w:tcPr>
            <w:tcW w:w="6660" w:type="dxa"/>
            <w:gridSpan w:val="3"/>
            <w:shd w:val="clear" w:color="auto" w:fill="auto"/>
            <w:tcMar>
              <w:top w:w="100" w:type="dxa"/>
              <w:left w:w="100" w:type="dxa"/>
              <w:bottom w:w="100" w:type="dxa"/>
              <w:right w:w="100" w:type="dxa"/>
            </w:tcMar>
          </w:tcPr>
          <w:p w14:paraId="72DCF317" w14:textId="23F2A166" w:rsidR="00B61279" w:rsidRPr="003538A5" w:rsidRDefault="00BE710A" w:rsidP="00B61279">
            <w:pPr>
              <w:widowControl/>
              <w:spacing w:before="80" w:after="80"/>
              <w:rPr>
                <w:rFonts w:ascii="Cambria" w:eastAsia="Cambria" w:hAnsi="Cambria" w:cs="Cambria"/>
                <w:sz w:val="22"/>
                <w:szCs w:val="22"/>
              </w:rPr>
            </w:pPr>
            <w:hyperlink r:id="rId8" w:history="1">
              <w:r w:rsidR="00B61279" w:rsidRPr="007C1EBA">
                <w:rPr>
                  <w:rStyle w:val="Hyperlink"/>
                  <w:rFonts w:ascii="Cambria" w:eastAsia="Cambria" w:hAnsi="Cambria" w:cs="Cambria"/>
                  <w:sz w:val="22"/>
                  <w:szCs w:val="22"/>
                </w:rPr>
                <w:t>https://ums.lfu.edu.krd/</w:t>
              </w:r>
            </w:hyperlink>
            <w:r w:rsidR="00B61279">
              <w:rPr>
                <w:rFonts w:ascii="Cambria" w:eastAsia="Cambria" w:hAnsi="Cambria" w:cs="Cambria"/>
                <w:sz w:val="22"/>
                <w:szCs w:val="22"/>
              </w:rPr>
              <w:t xml:space="preserve"> </w:t>
            </w:r>
          </w:p>
        </w:tc>
      </w:tr>
      <w:tr w:rsidR="00B61279" w:rsidRPr="003538A5" w14:paraId="245E0A6A"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7DA16C6A" w14:textId="77777777" w:rsidR="00B61279" w:rsidRPr="003538A5" w:rsidRDefault="00B61279" w:rsidP="00B61279">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Leader (ML)</w:t>
            </w:r>
          </w:p>
        </w:tc>
        <w:tc>
          <w:tcPr>
            <w:tcW w:w="6660" w:type="dxa"/>
            <w:gridSpan w:val="3"/>
            <w:shd w:val="clear" w:color="auto" w:fill="auto"/>
            <w:tcMar>
              <w:top w:w="100" w:type="dxa"/>
              <w:left w:w="100" w:type="dxa"/>
              <w:bottom w:w="100" w:type="dxa"/>
              <w:right w:w="100" w:type="dxa"/>
            </w:tcMar>
          </w:tcPr>
          <w:p w14:paraId="34C92A06" w14:textId="0E2EE266" w:rsidR="00B61279" w:rsidRPr="003538A5" w:rsidRDefault="00B61279" w:rsidP="00B61279">
            <w:pPr>
              <w:widowControl/>
              <w:spacing w:before="80" w:after="80"/>
              <w:rPr>
                <w:rFonts w:ascii="Jacques Francois Shadow" w:eastAsia="Jacques Francois Shadow" w:hAnsi="Jacques Francois Shadow" w:cs="Jacques Francois Shadow"/>
              </w:rPr>
            </w:pPr>
            <w:r w:rsidRPr="00F61EC2">
              <w:rPr>
                <w:rFonts w:ascii="Jacques Francois Shadow" w:eastAsia="Jacques Francois Shadow" w:hAnsi="Jacques Francois Shadow" w:cs="Jacques Francois Shadow"/>
              </w:rPr>
              <w:t>Ronyaz Hayyas Mahmood</w:t>
            </w:r>
          </w:p>
        </w:tc>
      </w:tr>
      <w:tr w:rsidR="00B61279" w:rsidRPr="003538A5" w14:paraId="55194468"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46C23D01" w14:textId="77777777" w:rsidR="00B61279" w:rsidRPr="003538A5" w:rsidRDefault="00B61279" w:rsidP="00B61279">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sz w:val="22"/>
                <w:szCs w:val="22"/>
              </w:rPr>
              <w:t xml:space="preserve"> </w:t>
            </w:r>
            <w:r w:rsidRPr="003538A5">
              <w:rPr>
                <w:rFonts w:ascii="Cambria" w:eastAsia="Cambria" w:hAnsi="Cambria" w:cs="Cambria"/>
                <w:b/>
                <w:sz w:val="22"/>
                <w:szCs w:val="22"/>
              </w:rPr>
              <w:t>e-mail</w:t>
            </w:r>
          </w:p>
        </w:tc>
        <w:tc>
          <w:tcPr>
            <w:tcW w:w="6660" w:type="dxa"/>
            <w:gridSpan w:val="3"/>
            <w:shd w:val="clear" w:color="auto" w:fill="auto"/>
            <w:tcMar>
              <w:top w:w="100" w:type="dxa"/>
              <w:left w:w="100" w:type="dxa"/>
              <w:bottom w:w="100" w:type="dxa"/>
              <w:right w:w="100" w:type="dxa"/>
            </w:tcMar>
          </w:tcPr>
          <w:p w14:paraId="24AB278E" w14:textId="48D81CAC" w:rsidR="00B61279" w:rsidRPr="003538A5" w:rsidRDefault="00BE710A" w:rsidP="00B61279">
            <w:pPr>
              <w:widowControl/>
              <w:spacing w:before="80" w:after="80"/>
              <w:rPr>
                <w:rFonts w:ascii="Jacques Francois Shadow" w:eastAsia="Jacques Francois Shadow" w:hAnsi="Jacques Francois Shadow" w:cs="Jacques Francois Shadow"/>
              </w:rPr>
            </w:pPr>
            <w:hyperlink r:id="rId9" w:history="1">
              <w:r w:rsidR="00B61279" w:rsidRPr="00293870">
                <w:rPr>
                  <w:rStyle w:val="Hyperlink"/>
                  <w:rFonts w:ascii="Jacques Francois Shadow" w:eastAsia="Jacques Francois Shadow" w:hAnsi="Jacques Francois Shadow" w:cs="Jacques Francois Shadow"/>
                </w:rPr>
                <w:t>ronyaz.hayyas@lfu.edu.krd</w:t>
              </w:r>
            </w:hyperlink>
            <w:r w:rsidR="00B61279">
              <w:rPr>
                <w:rFonts w:ascii="Jacques Francois Shadow" w:eastAsia="Jacques Francois Shadow" w:hAnsi="Jacques Francois Shadow" w:cs="Jacques Francois Shadow" w:hint="cs"/>
                <w:rtl/>
              </w:rPr>
              <w:t xml:space="preserve"> </w:t>
            </w:r>
          </w:p>
        </w:tc>
      </w:tr>
      <w:tr w:rsidR="00B61279" w:rsidRPr="003538A5" w14:paraId="163FCAEE"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4562311B" w14:textId="77777777" w:rsidR="00B61279" w:rsidRPr="003538A5" w:rsidRDefault="00B61279" w:rsidP="00B61279">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Acad. Title</w:t>
            </w:r>
          </w:p>
        </w:tc>
        <w:tc>
          <w:tcPr>
            <w:tcW w:w="2610" w:type="dxa"/>
            <w:shd w:val="clear" w:color="auto" w:fill="auto"/>
            <w:tcMar>
              <w:top w:w="100" w:type="dxa"/>
              <w:left w:w="100" w:type="dxa"/>
              <w:bottom w:w="100" w:type="dxa"/>
              <w:right w:w="100" w:type="dxa"/>
            </w:tcMar>
          </w:tcPr>
          <w:p w14:paraId="6302C527" w14:textId="2C5F4A56" w:rsidR="00B61279" w:rsidRPr="003538A5" w:rsidRDefault="00B61279" w:rsidP="00B61279">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Assistant Lecture</w:t>
            </w:r>
          </w:p>
        </w:tc>
        <w:tc>
          <w:tcPr>
            <w:tcW w:w="1935" w:type="dxa"/>
            <w:shd w:val="clear" w:color="auto" w:fill="B6DDE8" w:themeFill="accent5" w:themeFillTint="66"/>
            <w:tcMar>
              <w:top w:w="100" w:type="dxa"/>
              <w:left w:w="100" w:type="dxa"/>
              <w:bottom w:w="100" w:type="dxa"/>
              <w:right w:w="100" w:type="dxa"/>
            </w:tcMar>
          </w:tcPr>
          <w:p w14:paraId="7C525C08" w14:textId="77777777" w:rsidR="00B61279" w:rsidRPr="003538A5" w:rsidRDefault="00B61279" w:rsidP="00B61279">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ML Qualification</w:t>
            </w:r>
          </w:p>
        </w:tc>
        <w:tc>
          <w:tcPr>
            <w:tcW w:w="2115" w:type="dxa"/>
            <w:shd w:val="clear" w:color="auto" w:fill="auto"/>
            <w:tcMar>
              <w:top w:w="100" w:type="dxa"/>
              <w:left w:w="100" w:type="dxa"/>
              <w:bottom w:w="100" w:type="dxa"/>
              <w:right w:w="100" w:type="dxa"/>
            </w:tcMar>
          </w:tcPr>
          <w:p w14:paraId="7EA18A33" w14:textId="5BAFBA16" w:rsidR="00B61279" w:rsidRPr="003538A5" w:rsidRDefault="00B61279" w:rsidP="00B61279">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Master</w:t>
            </w:r>
          </w:p>
        </w:tc>
      </w:tr>
      <w:tr w:rsidR="00B61279" w:rsidRPr="003538A5" w14:paraId="4FC72A7F"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2858BE71" w14:textId="77777777" w:rsidR="00B61279" w:rsidRPr="003538A5" w:rsidRDefault="00B61279" w:rsidP="00B61279">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ORCID</w:t>
            </w:r>
          </w:p>
        </w:tc>
        <w:tc>
          <w:tcPr>
            <w:tcW w:w="6660" w:type="dxa"/>
            <w:gridSpan w:val="3"/>
            <w:shd w:val="clear" w:color="auto" w:fill="auto"/>
            <w:tcMar>
              <w:top w:w="100" w:type="dxa"/>
              <w:left w:w="100" w:type="dxa"/>
              <w:bottom w:w="100" w:type="dxa"/>
              <w:right w:w="100" w:type="dxa"/>
            </w:tcMar>
          </w:tcPr>
          <w:p w14:paraId="6F8EAE71" w14:textId="66175D89" w:rsidR="00B61279" w:rsidRPr="003538A5" w:rsidRDefault="00BE710A" w:rsidP="00B61279">
            <w:pPr>
              <w:pStyle w:val="paragraph"/>
              <w:spacing w:before="0" w:beforeAutospacing="0" w:after="0" w:afterAutospacing="0"/>
              <w:jc w:val="both"/>
              <w:textAlignment w:val="baseline"/>
              <w:rPr>
                <w:b/>
                <w:bCs/>
              </w:rPr>
            </w:pPr>
            <w:hyperlink r:id="rId10" w:history="1">
              <w:r w:rsidR="00B61279" w:rsidRPr="00445936">
                <w:rPr>
                  <w:rStyle w:val="Hyperlink"/>
                  <w:rFonts w:ascii="Arial" w:hAnsi="Arial" w:cs="Arial"/>
                  <w:sz w:val="18"/>
                  <w:szCs w:val="18"/>
                  <w:shd w:val="clear" w:color="auto" w:fill="FFFFFF"/>
                </w:rPr>
                <w:t>https://orcid.org/my-orcid?orcid=0000-0003-2657-5366</w:t>
              </w:r>
            </w:hyperlink>
            <w:r w:rsidR="00B61279">
              <w:rPr>
                <w:rFonts w:ascii="Arial" w:hAnsi="Arial" w:cs="Arial"/>
                <w:color w:val="494A4C"/>
                <w:sz w:val="18"/>
                <w:szCs w:val="18"/>
                <w:shd w:val="clear" w:color="auto" w:fill="FFFFFF"/>
              </w:rPr>
              <w:t xml:space="preserve"> </w:t>
            </w:r>
          </w:p>
        </w:tc>
      </w:tr>
      <w:tr w:rsidR="00B61279" w:rsidRPr="003538A5" w14:paraId="0FE315F5"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26B6374F" w14:textId="77777777" w:rsidR="00B61279" w:rsidRPr="003538A5" w:rsidRDefault="00B61279" w:rsidP="00B61279">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Google Scholar Acc.</w:t>
            </w:r>
          </w:p>
        </w:tc>
        <w:tc>
          <w:tcPr>
            <w:tcW w:w="6660" w:type="dxa"/>
            <w:gridSpan w:val="3"/>
            <w:shd w:val="clear" w:color="auto" w:fill="auto"/>
            <w:tcMar>
              <w:top w:w="100" w:type="dxa"/>
              <w:left w:w="100" w:type="dxa"/>
              <w:bottom w:w="100" w:type="dxa"/>
              <w:right w:w="100" w:type="dxa"/>
            </w:tcMar>
          </w:tcPr>
          <w:p w14:paraId="37749E20" w14:textId="63198BED" w:rsidR="00B61279" w:rsidRPr="003538A5" w:rsidRDefault="00BE710A" w:rsidP="00B61279">
            <w:pPr>
              <w:pStyle w:val="paragraph"/>
              <w:spacing w:before="0" w:beforeAutospacing="0" w:after="0" w:afterAutospacing="0"/>
              <w:jc w:val="both"/>
              <w:textAlignment w:val="baseline"/>
              <w:rPr>
                <w:b/>
                <w:bCs/>
              </w:rPr>
            </w:pPr>
            <w:hyperlink r:id="rId11" w:history="1">
              <w:r w:rsidR="00B61279" w:rsidRPr="00445936">
                <w:rPr>
                  <w:rStyle w:val="Hyperlink"/>
                  <w:rFonts w:ascii="Jacques Francois Shadow" w:eastAsia="Jacques Francois Shadow" w:hAnsi="Jacques Francois Shadow" w:cs="Jacques Francois Shadow"/>
                </w:rPr>
                <w:t>https://scholar.google.com/citations?user=Jpcoek4AAAAJ&amp;hl=en</w:t>
              </w:r>
            </w:hyperlink>
            <w:r w:rsidR="00B61279">
              <w:rPr>
                <w:rFonts w:ascii="Jacques Francois Shadow" w:eastAsia="Jacques Francois Shadow" w:hAnsi="Jacques Francois Shadow" w:cs="Jacques Francois Shadow"/>
              </w:rPr>
              <w:t xml:space="preserve"> </w:t>
            </w:r>
          </w:p>
        </w:tc>
      </w:tr>
      <w:tr w:rsidR="00B61279" w:rsidRPr="003538A5" w14:paraId="5B62494F"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15CE13CD" w14:textId="77777777" w:rsidR="00B61279" w:rsidRPr="003538A5" w:rsidRDefault="00B61279" w:rsidP="00B61279">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lastRenderedPageBreak/>
              <w:t>Course Module Tutor</w:t>
            </w:r>
          </w:p>
        </w:tc>
        <w:tc>
          <w:tcPr>
            <w:tcW w:w="6660" w:type="dxa"/>
            <w:gridSpan w:val="3"/>
            <w:shd w:val="clear" w:color="auto" w:fill="auto"/>
            <w:tcMar>
              <w:top w:w="100" w:type="dxa"/>
              <w:left w:w="100" w:type="dxa"/>
              <w:bottom w:w="100" w:type="dxa"/>
              <w:right w:w="100" w:type="dxa"/>
            </w:tcMar>
          </w:tcPr>
          <w:p w14:paraId="1DDA5101" w14:textId="098D040A" w:rsidR="00B61279" w:rsidRPr="003538A5" w:rsidRDefault="00543355" w:rsidP="00B61279">
            <w:pPr>
              <w:widowControl/>
              <w:spacing w:before="80" w:after="80"/>
              <w:rPr>
                <w:rFonts w:ascii="Jacques Francois Shadow" w:eastAsia="Jacques Francois Shadow" w:hAnsi="Jacques Francois Shadow" w:cs="Jacques Francois Shadow"/>
              </w:rPr>
            </w:pPr>
            <w:r w:rsidRPr="00543355">
              <w:rPr>
                <w:rFonts w:ascii="Jacques Francois Shadow" w:eastAsia="Jacques Francois Shadow" w:hAnsi="Jacques Francois Shadow" w:cs="Jacques Francois Shadow"/>
              </w:rPr>
              <w:t>N/A</w:t>
            </w:r>
          </w:p>
        </w:tc>
      </w:tr>
      <w:tr w:rsidR="00B61279" w:rsidRPr="003538A5" w14:paraId="4A7BEC7E"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64A35382" w14:textId="77777777" w:rsidR="00B61279" w:rsidRPr="003538A5" w:rsidRDefault="00B61279" w:rsidP="00B61279">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Module Tutor email</w:t>
            </w:r>
          </w:p>
        </w:tc>
        <w:tc>
          <w:tcPr>
            <w:tcW w:w="6660" w:type="dxa"/>
            <w:gridSpan w:val="3"/>
            <w:shd w:val="clear" w:color="auto" w:fill="auto"/>
            <w:tcMar>
              <w:top w:w="100" w:type="dxa"/>
              <w:left w:w="100" w:type="dxa"/>
              <w:bottom w:w="100" w:type="dxa"/>
              <w:right w:w="100" w:type="dxa"/>
            </w:tcMar>
          </w:tcPr>
          <w:p w14:paraId="68C78D12" w14:textId="0B453B15" w:rsidR="00B61279" w:rsidRPr="003538A5" w:rsidRDefault="00543355" w:rsidP="00B61279">
            <w:pPr>
              <w:widowControl/>
              <w:spacing w:before="80" w:after="80"/>
              <w:rPr>
                <w:rFonts w:ascii="Jacques Francois Shadow" w:eastAsia="Jacques Francois Shadow" w:hAnsi="Jacques Francois Shadow" w:cs="Jacques Francois Shadow"/>
              </w:rPr>
            </w:pPr>
            <w:r w:rsidRPr="00543355">
              <w:rPr>
                <w:rStyle w:val="Hyperlink"/>
                <w:rFonts w:ascii="Jacques Francois Shadow" w:eastAsia="Jacques Francois Shadow" w:hAnsi="Jacques Francois Shadow" w:cs="Jacques Francois Shadow"/>
              </w:rPr>
              <w:t>N/A</w:t>
            </w:r>
          </w:p>
        </w:tc>
      </w:tr>
      <w:tr w:rsidR="00B61279" w:rsidRPr="003538A5" w14:paraId="2057590B" w14:textId="77777777" w:rsidTr="003538A5">
        <w:trPr>
          <w:trHeight w:val="360"/>
          <w:jc w:val="center"/>
        </w:trPr>
        <w:tc>
          <w:tcPr>
            <w:tcW w:w="3260" w:type="dxa"/>
            <w:shd w:val="clear" w:color="auto" w:fill="B6DDE8" w:themeFill="accent5" w:themeFillTint="66"/>
            <w:tcMar>
              <w:top w:w="100" w:type="dxa"/>
              <w:left w:w="100" w:type="dxa"/>
              <w:bottom w:w="100" w:type="dxa"/>
              <w:right w:w="100" w:type="dxa"/>
            </w:tcMar>
          </w:tcPr>
          <w:p w14:paraId="0F2C6868" w14:textId="77777777" w:rsidR="00B61279" w:rsidRPr="003538A5" w:rsidRDefault="00B61279" w:rsidP="00B61279">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Date Approved</w:t>
            </w:r>
          </w:p>
        </w:tc>
        <w:tc>
          <w:tcPr>
            <w:tcW w:w="2610" w:type="dxa"/>
            <w:shd w:val="clear" w:color="auto" w:fill="auto"/>
            <w:tcMar>
              <w:top w:w="100" w:type="dxa"/>
              <w:left w:w="100" w:type="dxa"/>
              <w:bottom w:w="100" w:type="dxa"/>
              <w:right w:w="100" w:type="dxa"/>
            </w:tcMar>
          </w:tcPr>
          <w:p w14:paraId="35AE0DF6" w14:textId="15B8D1EE" w:rsidR="00B61279" w:rsidRPr="003538A5" w:rsidRDefault="00B61279" w:rsidP="00B61279">
            <w:pPr>
              <w:widowControl/>
              <w:spacing w:before="80" w:after="80"/>
              <w:ind w:left="360"/>
              <w:rPr>
                <w:rFonts w:ascii="Jacques Francois Shadow" w:eastAsia="Jacques Francois Shadow" w:hAnsi="Jacques Francois Shadow" w:cs="Jacques Francois Shadow"/>
              </w:rPr>
            </w:pPr>
            <w:r w:rsidRPr="003538A5">
              <w:rPr>
                <w:rFonts w:ascii="Cambria" w:eastAsia="Cambria" w:hAnsi="Cambria" w:cs="Cambria"/>
                <w:sz w:val="22"/>
                <w:szCs w:val="22"/>
              </w:rPr>
              <w:t xml:space="preserve"> </w:t>
            </w:r>
            <w:r w:rsidR="00256071">
              <w:rPr>
                <w:rFonts w:ascii="Cambria" w:eastAsia="Cambria" w:hAnsi="Cambria" w:cs="Cambria"/>
                <w:sz w:val="22"/>
                <w:szCs w:val="22"/>
              </w:rPr>
              <w:t>19/12/2022</w:t>
            </w:r>
          </w:p>
        </w:tc>
        <w:tc>
          <w:tcPr>
            <w:tcW w:w="1935" w:type="dxa"/>
            <w:shd w:val="clear" w:color="auto" w:fill="B6DDE8" w:themeFill="accent5" w:themeFillTint="66"/>
            <w:tcMar>
              <w:top w:w="100" w:type="dxa"/>
              <w:left w:w="100" w:type="dxa"/>
              <w:bottom w:w="100" w:type="dxa"/>
              <w:right w:w="100" w:type="dxa"/>
            </w:tcMar>
          </w:tcPr>
          <w:p w14:paraId="715A6856" w14:textId="77777777" w:rsidR="00B61279" w:rsidRPr="003538A5" w:rsidRDefault="00B61279" w:rsidP="00B61279">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Version Number</w:t>
            </w:r>
          </w:p>
        </w:tc>
        <w:tc>
          <w:tcPr>
            <w:tcW w:w="2115" w:type="dxa"/>
            <w:shd w:val="clear" w:color="auto" w:fill="auto"/>
            <w:tcMar>
              <w:top w:w="100" w:type="dxa"/>
              <w:left w:w="100" w:type="dxa"/>
              <w:bottom w:w="100" w:type="dxa"/>
              <w:right w:w="100" w:type="dxa"/>
            </w:tcMar>
          </w:tcPr>
          <w:p w14:paraId="3461A082" w14:textId="77777777" w:rsidR="00B61279" w:rsidRPr="003538A5" w:rsidRDefault="00B61279" w:rsidP="00B61279">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sz w:val="22"/>
                <w:szCs w:val="22"/>
              </w:rPr>
              <w:t>1.0</w:t>
            </w:r>
          </w:p>
        </w:tc>
      </w:tr>
    </w:tbl>
    <w:tbl>
      <w:tblPr>
        <w:tblStyle w:val="a0"/>
        <w:tblW w:w="9900" w:type="dxa"/>
        <w:tblInd w:w="-275" w:type="dxa"/>
        <w:tblLayout w:type="fixed"/>
        <w:tblLook w:val="0000" w:firstRow="0" w:lastRow="0" w:firstColumn="0" w:lastColumn="0" w:noHBand="0" w:noVBand="0"/>
      </w:tblPr>
      <w:tblGrid>
        <w:gridCol w:w="2113"/>
        <w:gridCol w:w="7787"/>
      </w:tblGrid>
      <w:tr w:rsidR="003538A5" w:rsidRPr="003538A5" w14:paraId="5DBD511D" w14:textId="77777777" w:rsidTr="003538A5">
        <w:trPr>
          <w:trHeight w:val="62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51FFCF37" w14:textId="77777777" w:rsidR="005950E8" w:rsidRPr="003538A5" w:rsidRDefault="00B5493B">
            <w:pPr>
              <w:pStyle w:val="Heading3"/>
              <w:widowControl/>
              <w:spacing w:line="276" w:lineRule="auto"/>
            </w:pPr>
            <w:bookmarkStart w:id="2" w:name="_75vkwd8otvq4" w:colFirst="0" w:colLast="0"/>
            <w:bookmarkEnd w:id="2"/>
            <w:r w:rsidRPr="003538A5">
              <w:t xml:space="preserve">Relation </w:t>
            </w:r>
            <w:r w:rsidR="000E1225" w:rsidRPr="003538A5">
              <w:t>with</w:t>
            </w:r>
            <w:r w:rsidRPr="003538A5">
              <w:t xml:space="preserve"> Other Modules</w:t>
            </w:r>
          </w:p>
        </w:tc>
      </w:tr>
      <w:tr w:rsidR="003538A5" w:rsidRPr="003538A5" w14:paraId="257412BC" w14:textId="77777777" w:rsidTr="003538A5">
        <w:trPr>
          <w:trHeight w:val="420"/>
        </w:trPr>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42DDA119" w14:textId="77777777" w:rsidR="005950E8" w:rsidRPr="003538A5" w:rsidRDefault="00B5493B" w:rsidP="003538A5">
            <w:pPr>
              <w:widowControl/>
              <w:pBdr>
                <w:top w:val="nil"/>
                <w:left w:val="nil"/>
                <w:bottom w:val="nil"/>
                <w:right w:val="nil"/>
                <w:between w:val="nil"/>
              </w:pBdr>
              <w:shd w:val="clear" w:color="auto" w:fill="B6DDE8" w:themeFill="accent5" w:themeFillTint="66"/>
              <w:spacing w:line="276" w:lineRule="auto"/>
              <w:rPr>
                <w:rFonts w:ascii="Cambria" w:eastAsia="Cambria" w:hAnsi="Cambria" w:cs="Cambria"/>
                <w:b/>
                <w:sz w:val="22"/>
                <w:szCs w:val="22"/>
              </w:rPr>
            </w:pPr>
            <w:r w:rsidRPr="003538A5">
              <w:rPr>
                <w:rFonts w:ascii="Cambria" w:eastAsia="Cambria" w:hAnsi="Cambria" w:cs="Cambria"/>
                <w:b/>
                <w:sz w:val="22"/>
                <w:szCs w:val="22"/>
              </w:rPr>
              <w:t>Pre-requisites</w:t>
            </w:r>
          </w:p>
        </w:tc>
        <w:tc>
          <w:tcPr>
            <w:tcW w:w="7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7A1492" w14:textId="77777777" w:rsidR="005950E8" w:rsidRPr="003538A5" w:rsidRDefault="00433B96" w:rsidP="00433B96">
            <w:pPr>
              <w:widowControl/>
              <w:pBdr>
                <w:top w:val="nil"/>
                <w:left w:val="nil"/>
                <w:bottom w:val="nil"/>
                <w:right w:val="nil"/>
                <w:between w:val="nil"/>
              </w:pBdr>
              <w:spacing w:line="276" w:lineRule="auto"/>
              <w:rPr>
                <w:rFonts w:ascii="Cambria" w:eastAsia="Cambria" w:hAnsi="Cambria" w:cs="Cambria"/>
                <w:b/>
                <w:sz w:val="28"/>
                <w:szCs w:val="28"/>
              </w:rPr>
            </w:pPr>
            <w:r w:rsidRPr="003538A5">
              <w:rPr>
                <w:rFonts w:ascii="Cambria" w:eastAsia="Cambria" w:hAnsi="Cambria" w:cs="Cambria"/>
                <w:b/>
                <w:sz w:val="28"/>
                <w:szCs w:val="28"/>
              </w:rPr>
              <w:t>N/A</w:t>
            </w:r>
          </w:p>
        </w:tc>
      </w:tr>
      <w:tr w:rsidR="003538A5" w:rsidRPr="003538A5" w14:paraId="16D66590" w14:textId="77777777" w:rsidTr="003538A5">
        <w:trPr>
          <w:trHeight w:val="58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70FF8D23" w14:textId="77777777" w:rsidR="005950E8" w:rsidRPr="003538A5" w:rsidRDefault="00B5493B">
            <w:pPr>
              <w:pStyle w:val="Heading3"/>
              <w:widowControl/>
              <w:spacing w:line="276" w:lineRule="auto"/>
            </w:pPr>
            <w:bookmarkStart w:id="3" w:name="_fu5k58y9i9nj" w:colFirst="0" w:colLast="0"/>
            <w:bookmarkEnd w:id="3"/>
            <w:r w:rsidRPr="003538A5">
              <w:t>Module Aims, Learning Outcomes and Indicative Contents</w:t>
            </w:r>
          </w:p>
        </w:tc>
      </w:tr>
      <w:tr w:rsidR="003538A5" w:rsidRPr="003538A5" w14:paraId="3768FFF7"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3A0303E1"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20B89BEB" w14:textId="77777777" w:rsidR="005950E8" w:rsidRPr="003538A5" w:rsidRDefault="00B5493B">
            <w:pPr>
              <w:pStyle w:val="Heading4"/>
              <w:widowControl/>
              <w:spacing w:line="276" w:lineRule="auto"/>
              <w:jc w:val="both"/>
            </w:pPr>
            <w:bookmarkStart w:id="4" w:name="_hx1z9m2kch4" w:colFirst="0" w:colLast="0"/>
            <w:bookmarkEnd w:id="4"/>
            <w:r w:rsidRPr="003538A5">
              <w:t>Module Introductory Description</w:t>
            </w:r>
          </w:p>
          <w:p w14:paraId="65423D4B"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3936458E" w14:textId="77777777" w:rsidR="005950E8" w:rsidRPr="003538A5" w:rsidRDefault="005950E8" w:rsidP="003538A5">
            <w:pPr>
              <w:widowControl/>
              <w:pBdr>
                <w:top w:val="nil"/>
                <w:left w:val="nil"/>
                <w:bottom w:val="nil"/>
                <w:right w:val="nil"/>
                <w:between w:val="nil"/>
              </w:pBdr>
              <w:shd w:val="clear" w:color="auto" w:fill="B6DDE8" w:themeFill="accent5" w:themeFillTint="66"/>
              <w:spacing w:line="276" w:lineRule="auto"/>
              <w:jc w:val="both"/>
              <w:rPr>
                <w:rFonts w:ascii="Cambria" w:eastAsia="Cambria" w:hAnsi="Cambria" w:cs="Cambria"/>
                <w:b/>
                <w:sz w:val="22"/>
                <w:szCs w:val="22"/>
              </w:rPr>
            </w:pPr>
          </w:p>
          <w:p w14:paraId="72173438"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7F3B4E2A"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21328AFC"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2B0AA46A"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0484A" w14:textId="0E800FFC" w:rsidR="00853C00" w:rsidRDefault="00853C00" w:rsidP="008B5045">
            <w:pPr>
              <w:pStyle w:val="NormalWeb"/>
              <w:spacing w:after="150"/>
              <w:jc w:val="both"/>
              <w:rPr>
                <w:rFonts w:asciiTheme="majorBidi" w:hAnsiTheme="majorBidi" w:cstheme="majorBidi"/>
              </w:rPr>
            </w:pPr>
            <w:r w:rsidRPr="00853C00">
              <w:rPr>
                <w:rFonts w:asciiTheme="majorBidi" w:hAnsiTheme="majorBidi" w:cstheme="majorBidi"/>
              </w:rPr>
              <w:t xml:space="preserve">This subject addresses the E-Health Management, the basic guidelines that </w:t>
            </w:r>
            <w:r w:rsidR="007B0DE9">
              <w:rPr>
                <w:rFonts w:asciiTheme="majorBidi" w:hAnsiTheme="majorBidi" w:cstheme="majorBidi"/>
              </w:rPr>
              <w:t>employee</w:t>
            </w:r>
            <w:r w:rsidRPr="00853C00">
              <w:rPr>
                <w:rFonts w:asciiTheme="majorBidi" w:hAnsiTheme="majorBidi" w:cstheme="majorBidi"/>
              </w:rPr>
              <w:t xml:space="preserve"> and managers should follow to successfully steer employees towards a common goal.</w:t>
            </w:r>
          </w:p>
          <w:p w14:paraId="7B9D39BA" w14:textId="03C4B18A" w:rsidR="008B5045" w:rsidRPr="008B5045" w:rsidRDefault="008B5045" w:rsidP="008B5045">
            <w:pPr>
              <w:pStyle w:val="NormalWeb"/>
              <w:spacing w:after="150"/>
              <w:jc w:val="both"/>
              <w:rPr>
                <w:rFonts w:asciiTheme="majorBidi" w:hAnsiTheme="majorBidi" w:cstheme="majorBidi"/>
              </w:rPr>
            </w:pPr>
            <w:r w:rsidRPr="008B5045">
              <w:rPr>
                <w:rFonts w:asciiTheme="majorBidi" w:hAnsiTheme="majorBidi" w:cstheme="majorBidi"/>
              </w:rPr>
              <w:t>E-Health Management is relatively new in the business lexicon especially Health Management, and its definition varies from user to user. we need to get our arms around the “space” we call E-Health Management</w:t>
            </w:r>
            <w:r w:rsidR="00256071">
              <w:rPr>
                <w:rFonts w:asciiTheme="majorBidi" w:hAnsiTheme="majorBidi" w:cstheme="majorBidi"/>
              </w:rPr>
              <w:t>.</w:t>
            </w:r>
          </w:p>
          <w:p w14:paraId="52523931" w14:textId="1A63DA91" w:rsidR="005950E8" w:rsidRPr="003538A5" w:rsidRDefault="008B5045" w:rsidP="008B5045">
            <w:pPr>
              <w:pStyle w:val="NormalWeb"/>
              <w:spacing w:before="0" w:beforeAutospacing="0" w:after="150" w:afterAutospacing="0"/>
              <w:jc w:val="both"/>
              <w:rPr>
                <w:rFonts w:asciiTheme="majorBidi" w:hAnsiTheme="majorBidi" w:cstheme="majorBidi"/>
              </w:rPr>
            </w:pPr>
            <w:r w:rsidRPr="008B5045">
              <w:rPr>
                <w:rFonts w:asciiTheme="majorBidi" w:hAnsiTheme="majorBidi" w:cstheme="majorBidi"/>
              </w:rPr>
              <w:t>Methodologies described in this course will help student reach knowledge on what constitutes Principle and Tasks E-Health Management. It further discusses various topics such as requirements of electronic health systems and Advantages &amp; Disadvantage, Health Care Information Systems, Electronic health records, etc.  It concludes with a topic on the Hospital information systems.</w:t>
            </w:r>
          </w:p>
        </w:tc>
      </w:tr>
      <w:tr w:rsidR="003538A5" w:rsidRPr="003538A5" w14:paraId="0357C158"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2308789" w14:textId="77777777" w:rsidR="005950E8" w:rsidRPr="003538A5" w:rsidRDefault="00B5493B">
            <w:pPr>
              <w:pStyle w:val="Heading4"/>
              <w:widowControl/>
              <w:spacing w:line="276" w:lineRule="auto"/>
              <w:jc w:val="both"/>
            </w:pPr>
            <w:bookmarkStart w:id="5" w:name="_tog96xdisg1y" w:colFirst="0" w:colLast="0"/>
            <w:bookmarkEnd w:id="5"/>
            <w:r w:rsidRPr="003538A5">
              <w:lastRenderedPageBreak/>
              <w:t xml:space="preserve"> Module Aims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46EC48" w14:textId="77777777" w:rsidR="008B5045" w:rsidRPr="00F61EC2" w:rsidRDefault="008B5045" w:rsidP="008B5045">
            <w:pPr>
              <w:widowControl/>
              <w:pBdr>
                <w:top w:val="nil"/>
                <w:left w:val="nil"/>
                <w:bottom w:val="nil"/>
                <w:right w:val="nil"/>
                <w:between w:val="nil"/>
              </w:pBdr>
              <w:spacing w:line="276" w:lineRule="auto"/>
              <w:ind w:left="232"/>
              <w:rPr>
                <w:rFonts w:ascii="Cambria" w:eastAsia="Cambria" w:hAnsi="Cambria" w:cs="Cambria"/>
                <w:color w:val="000000"/>
                <w:sz w:val="22"/>
                <w:szCs w:val="22"/>
              </w:rPr>
            </w:pPr>
            <w:r w:rsidRPr="00F61EC2">
              <w:rPr>
                <w:rFonts w:ascii="Cambria" w:eastAsia="Cambria" w:hAnsi="Cambria" w:cs="Cambria"/>
                <w:color w:val="000000"/>
                <w:sz w:val="22"/>
                <w:szCs w:val="22"/>
              </w:rPr>
              <w:t xml:space="preserve">The Module objectives in general to introduce the student to the most important concepts, of E-Health Management used in the field of management and how to apply it. Therefore, the aim of teaching </w:t>
            </w:r>
          </w:p>
          <w:p w14:paraId="65E34A1D" w14:textId="77777777" w:rsidR="008B5045" w:rsidRPr="00F61EC2" w:rsidRDefault="008B5045" w:rsidP="008B5045">
            <w:pPr>
              <w:widowControl/>
              <w:pBdr>
                <w:top w:val="nil"/>
                <w:left w:val="nil"/>
                <w:bottom w:val="nil"/>
                <w:right w:val="nil"/>
                <w:between w:val="nil"/>
              </w:pBdr>
              <w:spacing w:line="276" w:lineRule="auto"/>
              <w:ind w:left="232"/>
              <w:rPr>
                <w:rFonts w:ascii="Cambria" w:eastAsia="Cambria" w:hAnsi="Cambria" w:cs="Cambria"/>
                <w:color w:val="000000"/>
                <w:sz w:val="22"/>
                <w:szCs w:val="22"/>
              </w:rPr>
            </w:pPr>
            <w:r w:rsidRPr="00F61EC2">
              <w:rPr>
                <w:rFonts w:ascii="Cambria" w:eastAsia="Cambria" w:hAnsi="Cambria" w:cs="Cambria"/>
                <w:color w:val="000000"/>
                <w:sz w:val="22"/>
                <w:szCs w:val="22"/>
              </w:rPr>
              <w:t>E-Health Management can be summarized as follows:</w:t>
            </w:r>
          </w:p>
          <w:p w14:paraId="5B9F3112" w14:textId="77777777" w:rsidR="008B5045" w:rsidRPr="00F61EC2" w:rsidRDefault="008B5045" w:rsidP="008B5045">
            <w:pPr>
              <w:widowControl/>
              <w:pBdr>
                <w:top w:val="nil"/>
                <w:left w:val="nil"/>
                <w:bottom w:val="nil"/>
                <w:right w:val="nil"/>
                <w:between w:val="nil"/>
              </w:pBdr>
              <w:spacing w:line="276" w:lineRule="auto"/>
              <w:ind w:left="232"/>
              <w:rPr>
                <w:rFonts w:ascii="Cambria" w:eastAsia="Cambria" w:hAnsi="Cambria" w:cs="Cambria"/>
                <w:color w:val="000000"/>
                <w:sz w:val="22"/>
                <w:szCs w:val="22"/>
              </w:rPr>
            </w:pPr>
            <w:r w:rsidRPr="00F61EC2">
              <w:rPr>
                <w:rFonts w:ascii="Cambria" w:eastAsia="Cambria" w:hAnsi="Cambria" w:cs="Cambria"/>
                <w:color w:val="000000"/>
                <w:sz w:val="22"/>
                <w:szCs w:val="22"/>
              </w:rPr>
              <w:t xml:space="preserve"> 1. Familiarity of what are E-management &amp; E-Health Management, Why E-Health Management? </w:t>
            </w:r>
          </w:p>
          <w:p w14:paraId="052A6705" w14:textId="77777777" w:rsidR="008B5045" w:rsidRPr="00F61EC2" w:rsidRDefault="008B5045" w:rsidP="008B5045">
            <w:pPr>
              <w:widowControl/>
              <w:pBdr>
                <w:top w:val="nil"/>
                <w:left w:val="nil"/>
                <w:bottom w:val="nil"/>
                <w:right w:val="nil"/>
                <w:between w:val="nil"/>
              </w:pBdr>
              <w:spacing w:line="276" w:lineRule="auto"/>
              <w:ind w:left="232"/>
              <w:rPr>
                <w:rFonts w:ascii="Cambria" w:eastAsia="Cambria" w:hAnsi="Cambria" w:cs="Cambria"/>
                <w:color w:val="000000"/>
                <w:sz w:val="22"/>
                <w:szCs w:val="22"/>
              </w:rPr>
            </w:pPr>
            <w:r w:rsidRPr="00F61EC2">
              <w:rPr>
                <w:rFonts w:ascii="Cambria" w:eastAsia="Cambria" w:hAnsi="Cambria" w:cs="Cambria"/>
                <w:color w:val="000000"/>
                <w:sz w:val="22"/>
                <w:szCs w:val="22"/>
              </w:rPr>
              <w:t>2- Discuss Conceptual Foundation of terms relating to e-Health as per the World Health Organization.</w:t>
            </w:r>
          </w:p>
          <w:p w14:paraId="46BED85F" w14:textId="77777777" w:rsidR="008B5045" w:rsidRPr="00F61EC2" w:rsidRDefault="008B5045" w:rsidP="008B5045">
            <w:pPr>
              <w:widowControl/>
              <w:pBdr>
                <w:top w:val="nil"/>
                <w:left w:val="nil"/>
                <w:bottom w:val="nil"/>
                <w:right w:val="nil"/>
                <w:between w:val="nil"/>
              </w:pBdr>
              <w:spacing w:line="276" w:lineRule="auto"/>
              <w:ind w:left="232"/>
              <w:rPr>
                <w:rFonts w:ascii="Cambria" w:eastAsia="Cambria" w:hAnsi="Cambria" w:cs="Cambria"/>
                <w:color w:val="000000"/>
                <w:sz w:val="22"/>
                <w:szCs w:val="22"/>
              </w:rPr>
            </w:pPr>
            <w:r w:rsidRPr="00F61EC2">
              <w:rPr>
                <w:rFonts w:ascii="Cambria" w:eastAsia="Cambria" w:hAnsi="Cambria" w:cs="Cambria"/>
                <w:color w:val="000000"/>
                <w:sz w:val="22"/>
                <w:szCs w:val="22"/>
              </w:rPr>
              <w:t xml:space="preserve">3- Understood Principles of E-Health Management. </w:t>
            </w:r>
          </w:p>
          <w:p w14:paraId="227F9F23" w14:textId="77777777" w:rsidR="008B5045" w:rsidRPr="00F61EC2" w:rsidRDefault="008B5045" w:rsidP="008B5045">
            <w:pPr>
              <w:widowControl/>
              <w:pBdr>
                <w:top w:val="nil"/>
                <w:left w:val="nil"/>
                <w:bottom w:val="nil"/>
                <w:right w:val="nil"/>
                <w:between w:val="nil"/>
              </w:pBdr>
              <w:spacing w:line="276" w:lineRule="auto"/>
              <w:ind w:left="232"/>
              <w:rPr>
                <w:rFonts w:ascii="Cambria" w:eastAsia="Cambria" w:hAnsi="Cambria" w:cs="Cambria"/>
                <w:color w:val="000000"/>
                <w:sz w:val="22"/>
                <w:szCs w:val="22"/>
              </w:rPr>
            </w:pPr>
            <w:r w:rsidRPr="00F61EC2">
              <w:rPr>
                <w:rFonts w:ascii="Cambria" w:eastAsia="Cambria" w:hAnsi="Cambria" w:cs="Cambria"/>
                <w:color w:val="000000"/>
                <w:sz w:val="22"/>
                <w:szCs w:val="22"/>
              </w:rPr>
              <w:t xml:space="preserve">5- Providing the student with the Some related terms E-Health Management. </w:t>
            </w:r>
          </w:p>
          <w:p w14:paraId="2ACC86AF" w14:textId="1508C767" w:rsidR="005950E8" w:rsidRPr="003538A5" w:rsidRDefault="008B5045" w:rsidP="008B5045">
            <w:pPr>
              <w:pStyle w:val="NoSpacing"/>
              <w:rPr>
                <w:rFonts w:eastAsia="Cambria"/>
              </w:rPr>
            </w:pPr>
            <w:r w:rsidRPr="00F61EC2">
              <w:rPr>
                <w:rFonts w:ascii="Cambria" w:eastAsia="Cambria" w:hAnsi="Cambria" w:cs="Cambria"/>
                <w:color w:val="000000"/>
                <w:sz w:val="22"/>
                <w:szCs w:val="22"/>
              </w:rPr>
              <w:t>6- Understood Differentiate among health information management career opportunities.</w:t>
            </w:r>
          </w:p>
        </w:tc>
      </w:tr>
      <w:tr w:rsidR="008B5045" w:rsidRPr="003538A5" w14:paraId="55108277" w14:textId="77777777" w:rsidTr="002F2960">
        <w:trPr>
          <w:trHeight w:val="2996"/>
        </w:trPr>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8A0F14F" w14:textId="77777777" w:rsidR="008B5045" w:rsidRPr="003538A5" w:rsidRDefault="008B5045" w:rsidP="008B5045">
            <w:pPr>
              <w:pStyle w:val="Heading4"/>
              <w:widowControl/>
              <w:spacing w:line="276" w:lineRule="auto"/>
            </w:pPr>
            <w:bookmarkStart w:id="6" w:name="_rzi2f8amk3ge" w:colFirst="0" w:colLast="0"/>
            <w:bookmarkEnd w:id="6"/>
            <w:r w:rsidRPr="003538A5">
              <w:t xml:space="preserve">Module </w:t>
            </w:r>
            <w:r w:rsidRPr="003538A5">
              <w:br/>
              <w:t>Learning Outcomes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F8281" w14:textId="58BB8C6F" w:rsidR="008B5045" w:rsidRDefault="008B5045" w:rsidP="008B5045">
            <w:r>
              <w:t>At the end of course, students should:</w:t>
            </w:r>
          </w:p>
          <w:p w14:paraId="472E907D" w14:textId="55B47EB3" w:rsidR="008B5045" w:rsidRDefault="008B5045" w:rsidP="008B5045">
            <w:r>
              <w:t>1-</w:t>
            </w:r>
            <w:r>
              <w:tab/>
              <w:t>Wha</w:t>
            </w:r>
            <w:bookmarkStart w:id="7" w:name="_GoBack"/>
            <w:bookmarkEnd w:id="7"/>
            <w:r>
              <w:t>t is E-Health Management and E-Health Management?</w:t>
            </w:r>
          </w:p>
          <w:p w14:paraId="6069EE8A" w14:textId="77777777" w:rsidR="008B5045" w:rsidRDefault="008B5045" w:rsidP="008B5045">
            <w:r>
              <w:t>2-</w:t>
            </w:r>
            <w:r>
              <w:tab/>
              <w:t>Comprehend the differences between Conceptual Foundation of terms relating to e-Health as per the World Health Organization</w:t>
            </w:r>
          </w:p>
          <w:p w14:paraId="5AF109E2" w14:textId="6CED5C7C" w:rsidR="008B5045" w:rsidRDefault="008B5045" w:rsidP="008B5045">
            <w:r>
              <w:t>3-</w:t>
            </w:r>
            <w:r>
              <w:tab/>
              <w:t>Know which objectives of E-Health Management?</w:t>
            </w:r>
          </w:p>
          <w:p w14:paraId="6C151690" w14:textId="77777777" w:rsidR="008B5045" w:rsidRDefault="008B5045" w:rsidP="008B5045">
            <w:r>
              <w:t>4-</w:t>
            </w:r>
            <w:r>
              <w:tab/>
              <w:t>Understand the rationale behind and fundamental-Health Management.</w:t>
            </w:r>
          </w:p>
          <w:p w14:paraId="31564136" w14:textId="000F8EFF" w:rsidR="008B5045" w:rsidRPr="008B5045" w:rsidRDefault="008B5045" w:rsidP="008B5045">
            <w:pPr>
              <w:widowControl/>
              <w:shd w:val="clear" w:color="auto" w:fill="FFFFFF"/>
              <w:spacing w:before="100" w:beforeAutospacing="1" w:after="100" w:afterAutospacing="1" w:line="360" w:lineRule="atLeast"/>
              <w:rPr>
                <w:rFonts w:asciiTheme="majorBidi" w:hAnsiTheme="majorBidi" w:cstheme="majorBidi"/>
              </w:rPr>
            </w:pPr>
            <w:r>
              <w:t>5-</w:t>
            </w:r>
            <w:r>
              <w:tab/>
              <w:t>Define the necessary changes and transformations required for the successful implementation of the integrated E-Health Management.</w:t>
            </w:r>
          </w:p>
        </w:tc>
      </w:tr>
      <w:tr w:rsidR="008B5045" w:rsidRPr="003538A5" w14:paraId="7F49993A" w14:textId="77777777" w:rsidTr="003538A5">
        <w:trPr>
          <w:trHeight w:val="46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756A04DD" w14:textId="77777777" w:rsidR="008B5045" w:rsidRPr="003538A5" w:rsidRDefault="008B5045" w:rsidP="008B5045">
            <w:pPr>
              <w:pStyle w:val="Heading3"/>
              <w:widowControl/>
              <w:spacing w:line="276" w:lineRule="auto"/>
            </w:pPr>
            <w:bookmarkStart w:id="8" w:name="_37jbrcmcuyof" w:colFirst="0" w:colLast="0"/>
            <w:bookmarkEnd w:id="8"/>
            <w:r w:rsidRPr="003538A5">
              <w:t>Learning and Teaching Strategies</w:t>
            </w:r>
          </w:p>
        </w:tc>
      </w:tr>
      <w:tr w:rsidR="008B5045" w:rsidRPr="003538A5" w14:paraId="7D333C0C"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45884B85" w14:textId="77777777" w:rsidR="008B5045" w:rsidRPr="003538A5" w:rsidRDefault="008B5045" w:rsidP="008B5045">
            <w:pPr>
              <w:pStyle w:val="NoSpacing"/>
              <w:rPr>
                <w:rFonts w:eastAsia="Cambria"/>
                <w:b/>
                <w:bCs/>
              </w:rPr>
            </w:pPr>
            <w:r w:rsidRPr="003538A5">
              <w:rPr>
                <w:rFonts w:eastAsia="Cambria"/>
                <w:b/>
                <w:bCs/>
              </w:rPr>
              <w:t>Strategies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5F420" w14:textId="77777777" w:rsidR="008B5045" w:rsidRPr="003538A5" w:rsidRDefault="008B5045" w:rsidP="008B5045">
            <w:pPr>
              <w:spacing w:before="240" w:after="240" w:line="276" w:lineRule="auto"/>
              <w:rPr>
                <w:sz w:val="22"/>
                <w:szCs w:val="22"/>
              </w:rPr>
            </w:pPr>
            <w:r w:rsidRPr="003538A5">
              <w:rPr>
                <w:sz w:val="22"/>
                <w:szCs w:val="22"/>
              </w:rPr>
              <w:t xml:space="preserve">The module will </w:t>
            </w:r>
            <w:r w:rsidRPr="003538A5">
              <w:t>be delivered to the students through the use modern technology, case study, reading material, flipped classroom, video and case analysis. The student-centered approach will be applied. The strategies to be implemented to target students learning outcome.</w:t>
            </w:r>
            <w:r w:rsidRPr="003538A5">
              <w:rPr>
                <w:sz w:val="22"/>
                <w:szCs w:val="22"/>
              </w:rPr>
              <w:t xml:space="preserve"> </w:t>
            </w:r>
          </w:p>
        </w:tc>
      </w:tr>
    </w:tbl>
    <w:p w14:paraId="3193A30E"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p w14:paraId="07E30BF5"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tbl>
      <w:tblPr>
        <w:tblStyle w:val="a1"/>
        <w:tblW w:w="10335" w:type="dxa"/>
        <w:tblInd w:w="-432" w:type="dxa"/>
        <w:tblLayout w:type="fixed"/>
        <w:tblLook w:val="0000" w:firstRow="0" w:lastRow="0" w:firstColumn="0" w:lastColumn="0" w:noHBand="0" w:noVBand="0"/>
      </w:tblPr>
      <w:tblGrid>
        <w:gridCol w:w="3390"/>
        <w:gridCol w:w="6945"/>
      </w:tblGrid>
      <w:tr w:rsidR="003538A5" w:rsidRPr="003538A5" w14:paraId="57F1FCB1" w14:textId="77777777" w:rsidTr="003538A5">
        <w:trPr>
          <w:trHeight w:val="440"/>
        </w:trPr>
        <w:tc>
          <w:tcPr>
            <w:tcW w:w="10335"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2C4E6E80" w14:textId="77777777" w:rsidR="005950E8" w:rsidRPr="003538A5" w:rsidRDefault="00B5493B">
            <w:pPr>
              <w:pStyle w:val="Heading3"/>
              <w:widowControl/>
              <w:spacing w:line="276" w:lineRule="auto"/>
            </w:pPr>
            <w:bookmarkStart w:id="9" w:name="_pi51gz8s8h0m" w:colFirst="0" w:colLast="0"/>
            <w:bookmarkEnd w:id="9"/>
            <w:r w:rsidRPr="003538A5">
              <w:t>Module Delivery</w:t>
            </w:r>
          </w:p>
        </w:tc>
      </w:tr>
      <w:tr w:rsidR="003538A5" w:rsidRPr="003538A5" w14:paraId="09C146EB"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7977E41F"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76097" w14:textId="107CAF21" w:rsidR="005950E8" w:rsidRPr="003538A5" w:rsidRDefault="00901F8E">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2 h/w</w:t>
            </w:r>
          </w:p>
        </w:tc>
      </w:tr>
      <w:tr w:rsidR="003538A5" w:rsidRPr="003538A5" w14:paraId="47D25B8C"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6CA527A"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Unstructured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CAF980"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42795B00"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6C0EDE9A"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Total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EA47F" w14:textId="6128E0C7" w:rsidR="005950E8" w:rsidRPr="003538A5" w:rsidRDefault="00901F8E">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 xml:space="preserve">2 hours </w:t>
            </w:r>
          </w:p>
        </w:tc>
      </w:tr>
    </w:tbl>
    <w:tbl>
      <w:tblPr>
        <w:tblStyle w:val="a2"/>
        <w:tblW w:w="10327" w:type="dxa"/>
        <w:tblInd w:w="-432" w:type="dxa"/>
        <w:tblLayout w:type="fixed"/>
        <w:tblLook w:val="0000" w:firstRow="0" w:lastRow="0" w:firstColumn="0" w:lastColumn="0" w:noHBand="0" w:noVBand="0"/>
      </w:tblPr>
      <w:tblGrid>
        <w:gridCol w:w="1710"/>
        <w:gridCol w:w="1687"/>
        <w:gridCol w:w="2220"/>
        <w:gridCol w:w="1305"/>
        <w:gridCol w:w="3405"/>
      </w:tblGrid>
      <w:tr w:rsidR="003538A5" w:rsidRPr="003538A5" w14:paraId="07CCD787" w14:textId="77777777" w:rsidTr="003538A5">
        <w:tc>
          <w:tcPr>
            <w:tcW w:w="10327" w:type="dxa"/>
            <w:gridSpan w:val="5"/>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44A4F80D" w14:textId="77777777" w:rsidR="005950E8" w:rsidRPr="003538A5" w:rsidRDefault="00B5493B">
            <w:pPr>
              <w:pStyle w:val="Heading3"/>
              <w:widowControl/>
              <w:spacing w:line="276" w:lineRule="auto"/>
            </w:pPr>
            <w:bookmarkStart w:id="10" w:name="_gnvkc253e2gh" w:colFirst="0" w:colLast="0"/>
            <w:bookmarkEnd w:id="10"/>
            <w:r w:rsidRPr="003538A5">
              <w:lastRenderedPageBreak/>
              <w:t>Module Assessment</w:t>
            </w:r>
          </w:p>
        </w:tc>
      </w:tr>
      <w:tr w:rsidR="003538A5" w:rsidRPr="003538A5" w14:paraId="3F429F4E" w14:textId="77777777" w:rsidTr="003538A5">
        <w:tc>
          <w:tcPr>
            <w:tcW w:w="171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875107C" w14:textId="77777777" w:rsidR="005950E8" w:rsidRPr="003538A5" w:rsidRDefault="009C7DA9">
            <w:pPr>
              <w:widowControl/>
              <w:pBdr>
                <w:top w:val="nil"/>
                <w:left w:val="nil"/>
                <w:bottom w:val="nil"/>
                <w:right w:val="nil"/>
                <w:between w:val="nil"/>
              </w:pBdr>
              <w:spacing w:line="276" w:lineRule="auto"/>
              <w:ind w:left="360" w:hanging="720"/>
              <w:rPr>
                <w:rFonts w:ascii="Cambria" w:eastAsia="Cambria" w:hAnsi="Cambria" w:cs="Cambria"/>
                <w:b/>
                <w:sz w:val="20"/>
                <w:szCs w:val="20"/>
              </w:rPr>
            </w:pPr>
            <w:r w:rsidRPr="003538A5">
              <w:rPr>
                <w:rFonts w:ascii="Cambria" w:eastAsia="Cambria" w:hAnsi="Cambria" w:cs="Cambria"/>
                <w:b/>
                <w:sz w:val="20"/>
                <w:szCs w:val="20"/>
              </w:rPr>
              <w:t>A</w:t>
            </w:r>
          </w:p>
        </w:tc>
        <w:tc>
          <w:tcPr>
            <w:tcW w:w="1687"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1E0658F7"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Time/Number</w:t>
            </w:r>
          </w:p>
        </w:tc>
        <w:tc>
          <w:tcPr>
            <w:tcW w:w="22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748FAF21"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Weight (Marks)</w:t>
            </w:r>
          </w:p>
        </w:tc>
        <w:tc>
          <w:tcPr>
            <w:tcW w:w="1305"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473E760E"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Week Due</w:t>
            </w:r>
          </w:p>
        </w:tc>
        <w:tc>
          <w:tcPr>
            <w:tcW w:w="340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4243D4AC" w14:textId="77777777" w:rsidR="005950E8" w:rsidRPr="003538A5" w:rsidRDefault="00F474AA">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Relevant Outcome</w:t>
            </w:r>
          </w:p>
        </w:tc>
      </w:tr>
      <w:tr w:rsidR="003538A5" w:rsidRPr="003538A5" w14:paraId="5221DA68"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9E63E7C" w14:textId="21740C57" w:rsidR="005950E8" w:rsidRPr="003538A5" w:rsidRDefault="00B61279">
            <w:pPr>
              <w:widowControl/>
              <w:pBdr>
                <w:top w:val="nil"/>
                <w:left w:val="nil"/>
                <w:bottom w:val="nil"/>
                <w:right w:val="nil"/>
                <w:between w:val="nil"/>
              </w:pBdr>
              <w:spacing w:line="276" w:lineRule="auto"/>
              <w:rPr>
                <w:rFonts w:ascii="Cambria" w:eastAsia="Cambria" w:hAnsi="Cambria" w:cs="Cambria"/>
                <w:b/>
                <w:sz w:val="22"/>
                <w:szCs w:val="22"/>
              </w:rPr>
            </w:pPr>
            <w:r w:rsidRPr="00B61279">
              <w:rPr>
                <w:rFonts w:ascii="Cambria" w:eastAsia="Cambria" w:hAnsi="Cambria" w:cs="Cambria"/>
                <w:b/>
                <w:sz w:val="22"/>
                <w:szCs w:val="22"/>
              </w:rPr>
              <w:t>Class Participation</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F8225F" w14:textId="77777777" w:rsidR="005950E8" w:rsidRPr="003538A5" w:rsidRDefault="005950E8">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4B4BCA" w14:textId="49A782F5" w:rsidR="005950E8" w:rsidRPr="003538A5" w:rsidRDefault="00B61279">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10</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A73D7A" w14:textId="77777777" w:rsidR="005950E8" w:rsidRPr="003538A5" w:rsidRDefault="005950E8">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E5AE6"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1CA838C5"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7C4B21A" w14:textId="55DC96C1" w:rsidR="00EC0BE0" w:rsidRPr="003538A5" w:rsidRDefault="00B61279">
            <w:pPr>
              <w:widowControl/>
              <w:pBdr>
                <w:top w:val="nil"/>
                <w:left w:val="nil"/>
                <w:bottom w:val="nil"/>
                <w:right w:val="nil"/>
                <w:between w:val="nil"/>
              </w:pBdr>
              <w:spacing w:line="276" w:lineRule="auto"/>
              <w:rPr>
                <w:rFonts w:ascii="Cambria" w:eastAsia="Cambria" w:hAnsi="Cambria" w:cs="Cambria"/>
                <w:b/>
                <w:sz w:val="22"/>
                <w:szCs w:val="22"/>
              </w:rPr>
            </w:pPr>
            <w:r w:rsidRPr="00B61279">
              <w:rPr>
                <w:rFonts w:ascii="Cambria" w:eastAsia="Cambria" w:hAnsi="Cambria" w:cs="Cambria"/>
                <w:b/>
                <w:sz w:val="22"/>
                <w:szCs w:val="22"/>
              </w:rPr>
              <w:t>Class Activity</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F185FB" w14:textId="77777777" w:rsidR="00EC0BE0" w:rsidRPr="003538A5" w:rsidRDefault="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ADD5CE" w14:textId="232C524F" w:rsidR="00EC0BE0" w:rsidRPr="003538A5" w:rsidRDefault="001509C5" w:rsidP="00EC0BE0">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5</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F0480E" w14:textId="77777777" w:rsidR="00EC0BE0" w:rsidRPr="003538A5" w:rsidRDefault="00EC0BE0" w:rsidP="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9239D" w14:textId="77777777" w:rsidR="00EC0BE0" w:rsidRPr="003538A5" w:rsidRDefault="00EC0BE0">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1AFE0739"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C96A56B" w14:textId="04CE6831" w:rsidR="00EC0BE0" w:rsidRPr="003538A5" w:rsidRDefault="005F224A">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sz w:val="22"/>
                <w:szCs w:val="22"/>
              </w:rPr>
              <w:t xml:space="preserve">Quiz </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55017E" w14:textId="77777777" w:rsidR="00EC0BE0" w:rsidRPr="003538A5" w:rsidRDefault="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270FEB" w14:textId="765E5A64" w:rsidR="00EC0BE0" w:rsidRPr="003538A5" w:rsidRDefault="001509C5">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5</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9A9FB5" w14:textId="77777777" w:rsidR="00EC0BE0" w:rsidRPr="003538A5" w:rsidRDefault="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DCDD5" w14:textId="77777777" w:rsidR="00EC0BE0" w:rsidRPr="003538A5" w:rsidRDefault="00EC0BE0">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61AFF09F"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E67DAF2" w14:textId="77777777" w:rsidR="00EC0BE0" w:rsidRPr="003538A5" w:rsidRDefault="00EC0BE0">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 xml:space="preserve">Case-study analysis </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473A1A" w14:textId="77777777" w:rsidR="00EC0BE0" w:rsidRPr="003538A5" w:rsidRDefault="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8CB628" w14:textId="77777777" w:rsidR="00EC0BE0" w:rsidRPr="003538A5" w:rsidRDefault="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351E02" w14:textId="77777777" w:rsidR="00EC0BE0" w:rsidRPr="003538A5" w:rsidRDefault="00EC0BE0" w:rsidP="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D07C4" w14:textId="77777777" w:rsidR="00EC0BE0" w:rsidRPr="003538A5" w:rsidRDefault="00EC0BE0">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4EF310DD"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5AEFEDF" w14:textId="77777777" w:rsidR="005950E8" w:rsidRPr="003538A5" w:rsidRDefault="00EB334D">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Midterm</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747533" w14:textId="77777777" w:rsidR="005950E8" w:rsidRPr="003538A5" w:rsidRDefault="005950E8">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C0E43E" w14:textId="5BFBD444" w:rsidR="005950E8" w:rsidRPr="003538A5" w:rsidRDefault="001509C5">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2</w:t>
            </w:r>
            <w:r w:rsidR="00B61279">
              <w:rPr>
                <w:rFonts w:ascii="Cambria" w:eastAsia="Cambria" w:hAnsi="Cambria" w:cs="Cambria"/>
                <w:sz w:val="22"/>
                <w:szCs w:val="22"/>
              </w:rPr>
              <w:t>0</w:t>
            </w:r>
            <w:r w:rsidR="00C733E3" w:rsidRPr="003538A5">
              <w:rPr>
                <w:rFonts w:ascii="Cambria" w:eastAsia="Cambria" w:hAnsi="Cambria" w:cs="Cambria"/>
                <w:sz w:val="22"/>
                <w:szCs w:val="22"/>
              </w:rPr>
              <w: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0F9A4" w14:textId="77777777" w:rsidR="005950E8" w:rsidRPr="003538A5" w:rsidRDefault="005950E8">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5B742"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sz w:val="22"/>
                <w:szCs w:val="22"/>
              </w:rPr>
            </w:pPr>
          </w:p>
          <w:p w14:paraId="45043F09"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0869460B"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DDACAE5" w14:textId="77777777" w:rsidR="000E1225" w:rsidRPr="003538A5" w:rsidRDefault="000E1225" w:rsidP="000E1225">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Final Exam</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A6A083" w14:textId="77777777" w:rsidR="000E1225" w:rsidRPr="003538A5" w:rsidRDefault="000E1225" w:rsidP="000E1225">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689BF3" w14:textId="6DE35B0B" w:rsidR="000E1225" w:rsidRPr="003538A5" w:rsidRDefault="001509C5" w:rsidP="000E1225">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6</w:t>
            </w:r>
            <w:r w:rsidR="009C7DA9" w:rsidRPr="003538A5">
              <w:rPr>
                <w:rFonts w:ascii="Cambria" w:eastAsia="Cambria" w:hAnsi="Cambria" w:cs="Cambria"/>
                <w:sz w:val="22"/>
                <w:szCs w:val="22"/>
              </w:rPr>
              <w:t>0</w:t>
            </w:r>
            <w:r w:rsidR="00C733E3" w:rsidRPr="003538A5">
              <w:rPr>
                <w:rFonts w:ascii="Cambria" w:eastAsia="Cambria" w:hAnsi="Cambria" w:cs="Cambria"/>
                <w:sz w:val="22"/>
                <w:szCs w:val="22"/>
              </w:rPr>
              <w:t>%</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33BBBB" w14:textId="77777777" w:rsidR="000E1225" w:rsidRPr="003538A5" w:rsidRDefault="000E1225" w:rsidP="000E1225">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5B18D" w14:textId="77777777" w:rsidR="000E1225" w:rsidRPr="003538A5" w:rsidRDefault="000E1225" w:rsidP="00EB334D">
            <w:pPr>
              <w:widowControl/>
              <w:pBdr>
                <w:top w:val="nil"/>
                <w:left w:val="nil"/>
                <w:bottom w:val="nil"/>
                <w:right w:val="nil"/>
                <w:between w:val="nil"/>
              </w:pBdr>
              <w:bidi/>
              <w:spacing w:line="276" w:lineRule="auto"/>
              <w:rPr>
                <w:rFonts w:ascii="Cambria" w:eastAsia="Cambria" w:hAnsi="Cambria" w:cstheme="minorBidi"/>
                <w:sz w:val="22"/>
                <w:szCs w:val="22"/>
                <w:rtl/>
                <w:lang w:bidi="ku-Arab-IQ"/>
              </w:rPr>
            </w:pPr>
          </w:p>
        </w:tc>
      </w:tr>
      <w:tr w:rsidR="003538A5" w:rsidRPr="003538A5" w14:paraId="3DC7CDA3"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9B0C2FA" w14:textId="77777777" w:rsidR="000E1225" w:rsidRPr="003538A5" w:rsidRDefault="000E1225" w:rsidP="000E1225">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 xml:space="preserve">Total </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34C664" w14:textId="77777777" w:rsidR="000E1225" w:rsidRPr="003538A5" w:rsidRDefault="000E1225" w:rsidP="000E1225">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ABAE71" w14:textId="77777777" w:rsidR="000E1225" w:rsidRPr="003538A5" w:rsidRDefault="000E1225" w:rsidP="000E1225">
            <w:pPr>
              <w:widowControl/>
              <w:pBdr>
                <w:top w:val="nil"/>
                <w:left w:val="nil"/>
                <w:bottom w:val="nil"/>
                <w:right w:val="nil"/>
                <w:between w:val="nil"/>
              </w:pBdr>
              <w:spacing w:line="276" w:lineRule="auto"/>
              <w:jc w:val="center"/>
              <w:rPr>
                <w:rFonts w:ascii="Cambria" w:eastAsia="Cambria" w:hAnsi="Cambria" w:cs="Cambria"/>
                <w:sz w:val="22"/>
                <w:szCs w:val="22"/>
              </w:rPr>
            </w:pPr>
            <w:r w:rsidRPr="003538A5">
              <w:rPr>
                <w:rFonts w:ascii="Cambria" w:eastAsia="Cambria" w:hAnsi="Cambria" w:cs="Cambria"/>
                <w:sz w:val="22"/>
                <w:szCs w:val="22"/>
              </w:rPr>
              <w:t>100% (100 Marks)</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4FDCCC" w14:textId="77777777" w:rsidR="000E1225" w:rsidRPr="003538A5" w:rsidRDefault="000E1225" w:rsidP="000E1225">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65D57" w14:textId="77777777" w:rsidR="000E1225" w:rsidRPr="003538A5" w:rsidRDefault="000E1225" w:rsidP="000E1225">
            <w:pPr>
              <w:widowControl/>
              <w:pBdr>
                <w:top w:val="nil"/>
                <w:left w:val="nil"/>
                <w:bottom w:val="nil"/>
                <w:right w:val="nil"/>
                <w:between w:val="nil"/>
              </w:pBdr>
              <w:spacing w:line="276" w:lineRule="auto"/>
              <w:rPr>
                <w:rFonts w:ascii="Cambria" w:eastAsia="Cambria" w:hAnsi="Cambria" w:cs="Cambria"/>
                <w:sz w:val="22"/>
                <w:szCs w:val="22"/>
              </w:rPr>
            </w:pPr>
          </w:p>
        </w:tc>
      </w:tr>
    </w:tbl>
    <w:p w14:paraId="3528C9CC"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tbl>
      <w:tblPr>
        <w:tblStyle w:val="a3"/>
        <w:tblW w:w="10327" w:type="dxa"/>
        <w:tblInd w:w="-432" w:type="dxa"/>
        <w:tblLayout w:type="fixed"/>
        <w:tblLook w:val="0000" w:firstRow="0" w:lastRow="0" w:firstColumn="0" w:lastColumn="0" w:noHBand="0" w:noVBand="0"/>
      </w:tblPr>
      <w:tblGrid>
        <w:gridCol w:w="2520"/>
        <w:gridCol w:w="5940"/>
        <w:gridCol w:w="1867"/>
      </w:tblGrid>
      <w:tr w:rsidR="003538A5" w:rsidRPr="003538A5" w14:paraId="38D173A7" w14:textId="77777777" w:rsidTr="003538A5">
        <w:tc>
          <w:tcPr>
            <w:tcW w:w="10327" w:type="dxa"/>
            <w:gridSpan w:val="3"/>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78D259F1" w14:textId="77777777" w:rsidR="005950E8" w:rsidRPr="003538A5" w:rsidRDefault="00B5493B">
            <w:pPr>
              <w:pStyle w:val="Heading3"/>
              <w:widowControl/>
              <w:spacing w:line="276" w:lineRule="auto"/>
            </w:pPr>
            <w:bookmarkStart w:id="11" w:name="_d4lh892hkf89" w:colFirst="0" w:colLast="0"/>
            <w:bookmarkEnd w:id="11"/>
            <w:r w:rsidRPr="003538A5">
              <w:t>Learning and Teaching Resources</w:t>
            </w:r>
          </w:p>
        </w:tc>
      </w:tr>
      <w:tr w:rsidR="003538A5" w:rsidRPr="003538A5" w14:paraId="6BF50DE5" w14:textId="77777777" w:rsidTr="003538A5">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64EA64F" w14:textId="77777777" w:rsidR="005950E8" w:rsidRPr="003538A5" w:rsidRDefault="005950E8">
            <w:pPr>
              <w:widowControl/>
              <w:pBdr>
                <w:top w:val="nil"/>
                <w:left w:val="nil"/>
                <w:bottom w:val="nil"/>
                <w:right w:val="nil"/>
                <w:between w:val="nil"/>
              </w:pBdr>
              <w:spacing w:line="276" w:lineRule="auto"/>
              <w:ind w:left="360" w:hanging="720"/>
              <w:rPr>
                <w:rFonts w:ascii="Cambria" w:eastAsia="Cambria" w:hAnsi="Cambria" w:cs="Cambria"/>
                <w:b/>
                <w:sz w:val="20"/>
                <w:szCs w:val="20"/>
              </w:rPr>
            </w:pPr>
          </w:p>
        </w:tc>
        <w:tc>
          <w:tcPr>
            <w:tcW w:w="594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224EF9F8"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Text</w:t>
            </w:r>
          </w:p>
        </w:tc>
        <w:tc>
          <w:tcPr>
            <w:tcW w:w="18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4AD86DB1"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Available in the Library?</w:t>
            </w:r>
          </w:p>
        </w:tc>
      </w:tr>
      <w:tr w:rsidR="003538A5" w:rsidRPr="003538A5" w14:paraId="0460A432" w14:textId="77777777" w:rsidTr="003538A5">
        <w:trPr>
          <w:trHeight w:val="1420"/>
        </w:trPr>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3322E7EE"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t>Required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4A8A29" w14:textId="77777777" w:rsidR="005950E8" w:rsidRPr="003728D5" w:rsidRDefault="00024C5E" w:rsidP="003728D5">
            <w:pPr>
              <w:pStyle w:val="ListParagraph"/>
              <w:numPr>
                <w:ilvl w:val="0"/>
                <w:numId w:val="11"/>
              </w:numPr>
              <w:ind w:left="324" w:right="720"/>
              <w:rPr>
                <w:b/>
                <w:sz w:val="22"/>
                <w:szCs w:val="22"/>
              </w:rPr>
            </w:pPr>
            <w:r w:rsidRPr="003728D5">
              <w:rPr>
                <w:b/>
                <w:sz w:val="22"/>
                <w:szCs w:val="22"/>
              </w:rPr>
              <w:t>Kenneth, C., &amp; Jane, P. (2014). Management Information System Managing the Digital Firm, 13 ed. UK: Pearson Education Limited.</w:t>
            </w:r>
          </w:p>
          <w:p w14:paraId="47B9F1B5" w14:textId="156F80A4" w:rsidR="002F2960" w:rsidRPr="003728D5" w:rsidRDefault="002F2960" w:rsidP="003728D5">
            <w:pPr>
              <w:pStyle w:val="ListParagraph"/>
              <w:numPr>
                <w:ilvl w:val="0"/>
                <w:numId w:val="11"/>
              </w:numPr>
              <w:ind w:left="324" w:right="720"/>
              <w:rPr>
                <w:b/>
                <w:sz w:val="22"/>
                <w:szCs w:val="22"/>
              </w:rPr>
            </w:pPr>
            <w:r w:rsidRPr="003728D5">
              <w:rPr>
                <w:b/>
                <w:sz w:val="22"/>
                <w:szCs w:val="22"/>
              </w:rPr>
              <w:t>BAKER, M. J. (2018). The Marketing, Fifth edition. UK: Michael Baker.</w:t>
            </w:r>
          </w:p>
          <w:p w14:paraId="437A95E1" w14:textId="5C88C8C6" w:rsidR="002F2960" w:rsidRPr="003728D5" w:rsidRDefault="002F2960" w:rsidP="003728D5">
            <w:pPr>
              <w:pStyle w:val="ListParagraph"/>
              <w:numPr>
                <w:ilvl w:val="0"/>
                <w:numId w:val="11"/>
              </w:numPr>
              <w:ind w:left="324" w:right="720"/>
              <w:rPr>
                <w:b/>
                <w:sz w:val="22"/>
                <w:szCs w:val="22"/>
              </w:rPr>
            </w:pPr>
            <w:r w:rsidRPr="003728D5">
              <w:rPr>
                <w:b/>
                <w:sz w:val="22"/>
                <w:szCs w:val="22"/>
              </w:rPr>
              <w:t>Burnett, J., &amp; Drexel, M. (2010). Introducing Marketing. Zurich, Switzerland: A Global Tex.</w:t>
            </w:r>
          </w:p>
          <w:p w14:paraId="50D4AC82" w14:textId="5603DC0B" w:rsidR="002F2960" w:rsidRPr="003728D5" w:rsidRDefault="002F2960" w:rsidP="003728D5">
            <w:pPr>
              <w:pStyle w:val="ListParagraph"/>
              <w:numPr>
                <w:ilvl w:val="0"/>
                <w:numId w:val="11"/>
              </w:numPr>
              <w:ind w:left="324" w:right="720"/>
              <w:rPr>
                <w:b/>
                <w:sz w:val="22"/>
                <w:szCs w:val="22"/>
              </w:rPr>
            </w:pPr>
            <w:r w:rsidRPr="003728D5">
              <w:rPr>
                <w:b/>
                <w:sz w:val="22"/>
                <w:szCs w:val="22"/>
              </w:rPr>
              <w:t>Keegan, W., &amp; Green, M. (2016). GLOBAL MARKETING SEVENTH EDITION. United States of America: USA.</w:t>
            </w:r>
          </w:p>
          <w:p w14:paraId="5D2851ED" w14:textId="09EAD3EB" w:rsidR="002F2960" w:rsidRPr="003728D5" w:rsidRDefault="002F2960" w:rsidP="003728D5">
            <w:pPr>
              <w:pStyle w:val="ListParagraph"/>
              <w:numPr>
                <w:ilvl w:val="0"/>
                <w:numId w:val="11"/>
              </w:numPr>
              <w:ind w:left="324" w:right="720"/>
              <w:rPr>
                <w:b/>
                <w:sz w:val="22"/>
                <w:szCs w:val="22"/>
              </w:rPr>
            </w:pPr>
            <w:r w:rsidRPr="003728D5">
              <w:rPr>
                <w:b/>
                <w:sz w:val="22"/>
                <w:szCs w:val="22"/>
              </w:rPr>
              <w:t>Kotler, P., Armstrong, G., Saunders, J., &amp; Wong, V. (2014). Principles of Marketing. UK: Prentice Hall Europe</w:t>
            </w: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BE156" w14:textId="77777777" w:rsidR="005950E8" w:rsidRPr="003538A5" w:rsidRDefault="00A2303E">
            <w:pPr>
              <w:widowControl/>
              <w:pBdr>
                <w:top w:val="nil"/>
                <w:left w:val="nil"/>
                <w:bottom w:val="nil"/>
                <w:right w:val="nil"/>
                <w:between w:val="nil"/>
              </w:pBdr>
              <w:jc w:val="center"/>
              <w:rPr>
                <w:rFonts w:ascii="Cambria" w:eastAsia="Cambria" w:hAnsi="Cambria" w:cs="Cambria"/>
                <w:sz w:val="22"/>
                <w:szCs w:val="22"/>
              </w:rPr>
            </w:pPr>
            <w:r w:rsidRPr="003538A5">
              <w:rPr>
                <w:rFonts w:ascii="Cambria" w:eastAsia="Cambria" w:hAnsi="Cambria" w:cs="Cambria"/>
                <w:sz w:val="22"/>
                <w:szCs w:val="22"/>
              </w:rPr>
              <w:t>Available Online</w:t>
            </w:r>
          </w:p>
        </w:tc>
      </w:tr>
      <w:tr w:rsidR="003538A5" w:rsidRPr="003538A5" w14:paraId="59BB8A6B" w14:textId="77777777" w:rsidTr="003538A5">
        <w:trPr>
          <w:trHeight w:val="1860"/>
        </w:trPr>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A87C0B3"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t>Recommended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F83ECA" w14:textId="77777777" w:rsidR="00B13BBB" w:rsidRPr="003538A5" w:rsidRDefault="00B13BBB" w:rsidP="00E32C41">
            <w:pPr>
              <w:pStyle w:val="NoSpacing"/>
              <w:ind w:left="720"/>
            </w:pP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D81DC" w14:textId="77777777" w:rsidR="005950E8" w:rsidRPr="003538A5" w:rsidRDefault="00B5493B">
            <w:pPr>
              <w:widowControl/>
              <w:pBdr>
                <w:top w:val="nil"/>
                <w:left w:val="nil"/>
                <w:bottom w:val="nil"/>
                <w:right w:val="nil"/>
                <w:between w:val="nil"/>
              </w:pBdr>
              <w:jc w:val="center"/>
              <w:rPr>
                <w:rFonts w:ascii="Cambria" w:eastAsia="Cambria" w:hAnsi="Cambria" w:cs="Cambria"/>
                <w:sz w:val="22"/>
                <w:szCs w:val="22"/>
              </w:rPr>
            </w:pPr>
            <w:r w:rsidRPr="003538A5">
              <w:rPr>
                <w:rFonts w:ascii="Cambria" w:eastAsia="Cambria" w:hAnsi="Cambria" w:cs="Cambria"/>
                <w:sz w:val="22"/>
                <w:szCs w:val="22"/>
              </w:rPr>
              <w:t>Yes</w:t>
            </w:r>
          </w:p>
        </w:tc>
      </w:tr>
      <w:tr w:rsidR="00024C5E" w:rsidRPr="003538A5" w14:paraId="26850B12" w14:textId="77777777" w:rsidTr="003538A5">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ABA1F3D" w14:textId="77777777" w:rsidR="00024C5E" w:rsidRPr="003538A5" w:rsidRDefault="00024C5E" w:rsidP="00024C5E">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t>Websites</w:t>
            </w:r>
          </w:p>
        </w:tc>
        <w:tc>
          <w:tcPr>
            <w:tcW w:w="7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D1E03" w14:textId="6A10F74E" w:rsidR="00024C5E" w:rsidRPr="003538A5" w:rsidRDefault="00BE710A" w:rsidP="00024C5E">
            <w:pPr>
              <w:widowControl/>
              <w:pBdr>
                <w:top w:val="nil"/>
                <w:left w:val="nil"/>
                <w:bottom w:val="nil"/>
                <w:right w:val="nil"/>
                <w:between w:val="nil"/>
              </w:pBdr>
              <w:rPr>
                <w:rFonts w:ascii="Cambria" w:eastAsia="Cambria" w:hAnsi="Cambria" w:cs="Cambria"/>
                <w:sz w:val="22"/>
                <w:szCs w:val="22"/>
              </w:rPr>
            </w:pPr>
            <w:hyperlink r:id="rId12" w:history="1">
              <w:r w:rsidR="00024C5E" w:rsidRPr="007C1EBA">
                <w:rPr>
                  <w:rStyle w:val="Hyperlink"/>
                  <w:rFonts w:ascii="Cambria" w:eastAsia="Cambria" w:hAnsi="Cambria" w:cs="Cambria"/>
                  <w:sz w:val="22"/>
                  <w:szCs w:val="22"/>
                </w:rPr>
                <w:t>https://lfu.edu.krd/</w:t>
              </w:r>
            </w:hyperlink>
            <w:r w:rsidR="00024C5E">
              <w:rPr>
                <w:rFonts w:ascii="Cambria" w:eastAsia="Cambria" w:hAnsi="Cambria" w:cs="Cambria"/>
                <w:sz w:val="22"/>
                <w:szCs w:val="22"/>
              </w:rPr>
              <w:t xml:space="preserve"> </w:t>
            </w:r>
          </w:p>
        </w:tc>
      </w:tr>
    </w:tbl>
    <w:tbl>
      <w:tblPr>
        <w:tblStyle w:val="a4"/>
        <w:tblW w:w="1050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9230"/>
      </w:tblGrid>
      <w:tr w:rsidR="003538A5" w:rsidRPr="003538A5" w14:paraId="664131E8" w14:textId="77777777" w:rsidTr="008A4103">
        <w:trPr>
          <w:trHeight w:val="548"/>
        </w:trPr>
        <w:tc>
          <w:tcPr>
            <w:tcW w:w="10507"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59066AEF" w14:textId="77777777" w:rsidR="005950E8" w:rsidRPr="003538A5" w:rsidRDefault="00B5493B" w:rsidP="00960D75">
            <w:pPr>
              <w:pStyle w:val="NoSpacing"/>
              <w:jc w:val="center"/>
              <w:rPr>
                <w:rFonts w:asciiTheme="majorBidi" w:hAnsiTheme="majorBidi" w:cstheme="majorBidi"/>
                <w:b/>
                <w:bCs/>
                <w:sz w:val="28"/>
                <w:szCs w:val="28"/>
              </w:rPr>
            </w:pPr>
            <w:bookmarkStart w:id="12" w:name="_stvpthmn6g3q" w:colFirst="0" w:colLast="0"/>
            <w:bookmarkEnd w:id="12"/>
            <w:r w:rsidRPr="003538A5">
              <w:rPr>
                <w:rFonts w:asciiTheme="majorBidi" w:hAnsiTheme="majorBidi" w:cstheme="majorBidi"/>
                <w:b/>
                <w:bCs/>
                <w:sz w:val="28"/>
                <w:szCs w:val="28"/>
              </w:rPr>
              <w:t>Delivery Plan (Syllabus)</w:t>
            </w:r>
          </w:p>
        </w:tc>
      </w:tr>
      <w:tr w:rsidR="003538A5" w:rsidRPr="003538A5" w14:paraId="6F53D930" w14:textId="77777777" w:rsidTr="008A4103">
        <w:trPr>
          <w:trHeight w:val="28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E247E60" w14:textId="77777777" w:rsidR="005950E8" w:rsidRPr="003538A5" w:rsidRDefault="00B5493B" w:rsidP="003E0CB6">
            <w:pPr>
              <w:pStyle w:val="NoSpacing"/>
              <w:rPr>
                <w:rFonts w:asciiTheme="majorBidi" w:eastAsia="Cambria" w:hAnsiTheme="majorBidi" w:cstheme="majorBidi"/>
                <w:b/>
              </w:rPr>
            </w:pPr>
            <w:r w:rsidRPr="003538A5">
              <w:rPr>
                <w:rFonts w:asciiTheme="majorBidi" w:eastAsia="Cambria" w:hAnsiTheme="majorBidi" w:cstheme="majorBidi"/>
                <w:b/>
              </w:rPr>
              <w:lastRenderedPageBreak/>
              <w:t xml:space="preserve">Week  </w:t>
            </w:r>
          </w:p>
        </w:tc>
        <w:tc>
          <w:tcPr>
            <w:tcW w:w="923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91114B3" w14:textId="77777777" w:rsidR="005950E8" w:rsidRPr="003538A5" w:rsidRDefault="00B5493B" w:rsidP="003E0CB6">
            <w:pPr>
              <w:pStyle w:val="NoSpacing"/>
              <w:rPr>
                <w:rFonts w:asciiTheme="majorBidi" w:hAnsiTheme="majorBidi" w:cstheme="majorBidi"/>
                <w:b/>
              </w:rPr>
            </w:pPr>
            <w:r w:rsidRPr="003538A5">
              <w:rPr>
                <w:rFonts w:asciiTheme="majorBidi" w:hAnsiTheme="majorBidi" w:cstheme="majorBidi"/>
                <w:b/>
              </w:rPr>
              <w:t>Material Covered</w:t>
            </w:r>
          </w:p>
        </w:tc>
      </w:tr>
      <w:tr w:rsidR="00024C5E" w:rsidRPr="003538A5" w14:paraId="73CB1FAD" w14:textId="77777777" w:rsidTr="00C42340">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EBFEF2F" w14:textId="77777777" w:rsidR="00024C5E" w:rsidRPr="003538A5" w:rsidRDefault="00024C5E" w:rsidP="00024C5E">
            <w:pPr>
              <w:pStyle w:val="NoSpacing"/>
              <w:rPr>
                <w:rFonts w:asciiTheme="majorBidi" w:eastAsia="Cambria" w:hAnsiTheme="majorBidi" w:cstheme="majorBidi"/>
                <w:b/>
              </w:rPr>
            </w:pPr>
            <w:r w:rsidRPr="003538A5">
              <w:rPr>
                <w:rFonts w:asciiTheme="majorBidi" w:eastAsia="Cambria" w:hAnsiTheme="majorBidi" w:cstheme="majorBidi"/>
                <w:b/>
              </w:rPr>
              <w:t>Week 1</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1A9CA" w14:textId="77777777" w:rsidR="00024C5E" w:rsidRPr="00223968" w:rsidRDefault="00024C5E" w:rsidP="00024C5E">
            <w:pPr>
              <w:rPr>
                <w:b/>
                <w:bCs/>
                <w:sz w:val="22"/>
                <w:szCs w:val="22"/>
              </w:rPr>
            </w:pPr>
            <w:r w:rsidRPr="00223968">
              <w:rPr>
                <w:b/>
                <w:bCs/>
                <w:sz w:val="22"/>
                <w:szCs w:val="22"/>
              </w:rPr>
              <w:t xml:space="preserve">Chapter One; - </w:t>
            </w:r>
            <w:r>
              <w:rPr>
                <w:b/>
                <w:bCs/>
                <w:sz w:val="22"/>
                <w:szCs w:val="22"/>
              </w:rPr>
              <w:t>E</w:t>
            </w:r>
            <w:r w:rsidRPr="00223968">
              <w:rPr>
                <w:b/>
                <w:bCs/>
                <w:sz w:val="22"/>
                <w:szCs w:val="22"/>
              </w:rPr>
              <w:t>lectronic management</w:t>
            </w:r>
          </w:p>
          <w:p w14:paraId="15CB6C3F" w14:textId="77777777" w:rsidR="00024C5E" w:rsidRPr="00ED7847" w:rsidRDefault="00024C5E" w:rsidP="00024C5E">
            <w:pPr>
              <w:rPr>
                <w:sz w:val="22"/>
                <w:szCs w:val="22"/>
              </w:rPr>
            </w:pPr>
            <w:r w:rsidRPr="00ED7847">
              <w:rPr>
                <w:sz w:val="22"/>
                <w:szCs w:val="22"/>
              </w:rPr>
              <w:t>Definition of E Management</w:t>
            </w:r>
          </w:p>
          <w:p w14:paraId="2447DBE1" w14:textId="380479C4" w:rsidR="00024C5E" w:rsidRPr="003538A5" w:rsidRDefault="00024C5E" w:rsidP="00024C5E">
            <w:pPr>
              <w:pStyle w:val="NoSpacing"/>
              <w:rPr>
                <w:rFonts w:asciiTheme="majorBidi" w:eastAsiaTheme="minorEastAsia" w:hAnsiTheme="majorBidi" w:cstheme="majorBidi"/>
              </w:rPr>
            </w:pPr>
            <w:r w:rsidRPr="00ED7847">
              <w:rPr>
                <w:sz w:val="22"/>
                <w:szCs w:val="22"/>
              </w:rPr>
              <w:t>E-Business &amp;E-Commerce</w:t>
            </w:r>
          </w:p>
        </w:tc>
      </w:tr>
      <w:tr w:rsidR="00024C5E" w:rsidRPr="003538A5" w14:paraId="6D067BCC" w14:textId="77777777" w:rsidTr="00C42340">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28B20FD"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2</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C0159E" w14:textId="77777777" w:rsidR="00024C5E" w:rsidRPr="00223968" w:rsidRDefault="00024C5E" w:rsidP="00024C5E">
            <w:pPr>
              <w:rPr>
                <w:b/>
                <w:bCs/>
                <w:sz w:val="22"/>
                <w:szCs w:val="22"/>
              </w:rPr>
            </w:pPr>
            <w:r w:rsidRPr="00223968">
              <w:rPr>
                <w:b/>
                <w:bCs/>
                <w:sz w:val="22"/>
                <w:szCs w:val="22"/>
              </w:rPr>
              <w:t xml:space="preserve">Chapter One; - </w:t>
            </w:r>
            <w:r>
              <w:rPr>
                <w:b/>
                <w:bCs/>
                <w:sz w:val="22"/>
                <w:szCs w:val="22"/>
              </w:rPr>
              <w:t>E</w:t>
            </w:r>
            <w:r w:rsidRPr="00223968">
              <w:rPr>
                <w:b/>
                <w:bCs/>
                <w:sz w:val="22"/>
                <w:szCs w:val="22"/>
              </w:rPr>
              <w:t>lectronic management</w:t>
            </w:r>
          </w:p>
          <w:p w14:paraId="4A0A17D4" w14:textId="77777777" w:rsidR="00024C5E" w:rsidRPr="00223968" w:rsidRDefault="00024C5E" w:rsidP="00024C5E">
            <w:pPr>
              <w:rPr>
                <w:sz w:val="22"/>
                <w:szCs w:val="22"/>
              </w:rPr>
            </w:pPr>
            <w:r w:rsidRPr="00223968">
              <w:rPr>
                <w:sz w:val="22"/>
                <w:szCs w:val="22"/>
              </w:rPr>
              <w:t>E-Business &amp;E-Commerce</w:t>
            </w:r>
          </w:p>
          <w:p w14:paraId="3E7D6E8A" w14:textId="0040FA29" w:rsidR="00024C5E" w:rsidRPr="003538A5" w:rsidRDefault="00024C5E" w:rsidP="00024C5E">
            <w:pPr>
              <w:pStyle w:val="NoSpacing"/>
              <w:rPr>
                <w:rFonts w:asciiTheme="majorBidi" w:hAnsiTheme="majorBidi" w:cstheme="majorBidi"/>
              </w:rPr>
            </w:pPr>
            <w:r w:rsidRPr="00223968">
              <w:rPr>
                <w:sz w:val="22"/>
                <w:szCs w:val="22"/>
              </w:rPr>
              <w:t>E- Management History &amp;Concerns of E-Management</w:t>
            </w:r>
          </w:p>
        </w:tc>
      </w:tr>
      <w:tr w:rsidR="00024C5E" w:rsidRPr="003538A5" w14:paraId="2A510375" w14:textId="77777777" w:rsidTr="00C42340">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CC82EE1"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3</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C997B6" w14:textId="77777777" w:rsidR="00024C5E" w:rsidRPr="00223968" w:rsidRDefault="00024C5E" w:rsidP="00024C5E">
            <w:pPr>
              <w:rPr>
                <w:b/>
                <w:bCs/>
                <w:sz w:val="22"/>
                <w:szCs w:val="22"/>
              </w:rPr>
            </w:pPr>
            <w:r w:rsidRPr="00223968">
              <w:rPr>
                <w:b/>
                <w:bCs/>
                <w:sz w:val="22"/>
                <w:szCs w:val="22"/>
              </w:rPr>
              <w:t xml:space="preserve">Chapter One; - </w:t>
            </w:r>
            <w:r>
              <w:rPr>
                <w:b/>
                <w:bCs/>
                <w:sz w:val="22"/>
                <w:szCs w:val="22"/>
              </w:rPr>
              <w:t>E</w:t>
            </w:r>
            <w:r w:rsidRPr="00223968">
              <w:rPr>
                <w:b/>
                <w:bCs/>
                <w:sz w:val="22"/>
                <w:szCs w:val="22"/>
              </w:rPr>
              <w:t>lectronic management</w:t>
            </w:r>
          </w:p>
          <w:p w14:paraId="6BCE1063" w14:textId="77777777" w:rsidR="00024C5E" w:rsidRDefault="00024C5E" w:rsidP="00024C5E">
            <w:r w:rsidRPr="0068607C">
              <w:t>Motives for electronic management</w:t>
            </w:r>
          </w:p>
          <w:p w14:paraId="16BB4BA0" w14:textId="5B578413" w:rsidR="00024C5E" w:rsidRPr="003538A5" w:rsidRDefault="00024C5E" w:rsidP="00024C5E">
            <w:pPr>
              <w:pStyle w:val="NoSpacing"/>
              <w:rPr>
                <w:rFonts w:asciiTheme="majorBidi" w:hAnsiTheme="majorBidi" w:cstheme="majorBidi"/>
                <w:rtl/>
              </w:rPr>
            </w:pPr>
            <w:r w:rsidRPr="0068607C">
              <w:t>From traditional management to electronic management</w:t>
            </w:r>
          </w:p>
        </w:tc>
      </w:tr>
      <w:tr w:rsidR="00024C5E" w:rsidRPr="003538A5" w14:paraId="0B73B875" w14:textId="77777777" w:rsidTr="00C42340">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0FE5A2D"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4</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72AC23" w14:textId="65BA1285" w:rsidR="00024C5E" w:rsidRPr="00782BFE" w:rsidRDefault="00024C5E" w:rsidP="00024C5E">
            <w:pPr>
              <w:rPr>
                <w:b/>
                <w:bCs/>
                <w:sz w:val="22"/>
                <w:szCs w:val="22"/>
              </w:rPr>
            </w:pPr>
            <w:r w:rsidRPr="00782BFE">
              <w:rPr>
                <w:b/>
                <w:bCs/>
                <w:sz w:val="22"/>
                <w:szCs w:val="22"/>
              </w:rPr>
              <w:t>Chapter Two: -</w:t>
            </w:r>
            <w:r w:rsidR="00A07805">
              <w:rPr>
                <w:b/>
                <w:bCs/>
                <w:sz w:val="22"/>
                <w:szCs w:val="22"/>
              </w:rPr>
              <w:t>An overview of</w:t>
            </w:r>
            <w:r w:rsidRPr="00782BFE">
              <w:rPr>
                <w:b/>
                <w:bCs/>
                <w:sz w:val="22"/>
                <w:szCs w:val="22"/>
              </w:rPr>
              <w:t xml:space="preserve"> E-Health Management</w:t>
            </w:r>
          </w:p>
          <w:p w14:paraId="15428F63" w14:textId="77777777" w:rsidR="00024C5E" w:rsidRPr="00782BFE" w:rsidRDefault="00024C5E" w:rsidP="00024C5E">
            <w:pPr>
              <w:rPr>
                <w:sz w:val="22"/>
                <w:szCs w:val="22"/>
              </w:rPr>
            </w:pPr>
            <w:r w:rsidRPr="00782BFE">
              <w:rPr>
                <w:sz w:val="22"/>
                <w:szCs w:val="22"/>
              </w:rPr>
              <w:t xml:space="preserve">Definition of E-Health Management </w:t>
            </w:r>
          </w:p>
          <w:p w14:paraId="3583862F" w14:textId="77777777" w:rsidR="00024C5E" w:rsidRPr="00782BFE" w:rsidRDefault="00024C5E" w:rsidP="00024C5E">
            <w:pPr>
              <w:rPr>
                <w:sz w:val="22"/>
                <w:szCs w:val="22"/>
              </w:rPr>
            </w:pPr>
            <w:r w:rsidRPr="00782BFE">
              <w:rPr>
                <w:sz w:val="22"/>
                <w:szCs w:val="22"/>
              </w:rPr>
              <w:t xml:space="preserve"> terms relating to e-Health as per the World Health Organization</w:t>
            </w:r>
          </w:p>
          <w:p w14:paraId="38D62C71" w14:textId="11BF7BEA" w:rsidR="00024C5E" w:rsidRPr="003538A5" w:rsidRDefault="00024C5E" w:rsidP="00024C5E">
            <w:pPr>
              <w:pStyle w:val="NoSpacing"/>
              <w:rPr>
                <w:rFonts w:asciiTheme="majorBidi" w:hAnsiTheme="majorBidi" w:cstheme="majorBidi"/>
              </w:rPr>
            </w:pPr>
            <w:r w:rsidRPr="00E75FEA">
              <w:rPr>
                <w:sz w:val="22"/>
                <w:szCs w:val="22"/>
              </w:rPr>
              <w:t>infrastructure and basic requirements of electronic health systems.</w:t>
            </w:r>
          </w:p>
        </w:tc>
      </w:tr>
      <w:tr w:rsidR="00024C5E" w:rsidRPr="003538A5" w14:paraId="3DC77BAA" w14:textId="77777777" w:rsidTr="00C42340">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178116E"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5</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017461" w14:textId="0C159F92" w:rsidR="00024C5E" w:rsidRPr="00000261" w:rsidRDefault="00024C5E" w:rsidP="00024C5E">
            <w:pPr>
              <w:rPr>
                <w:b/>
                <w:bCs/>
                <w:sz w:val="22"/>
                <w:szCs w:val="22"/>
              </w:rPr>
            </w:pPr>
            <w:r w:rsidRPr="00000261">
              <w:rPr>
                <w:b/>
                <w:bCs/>
                <w:sz w:val="22"/>
                <w:szCs w:val="22"/>
              </w:rPr>
              <w:t>Chapter three: -</w:t>
            </w:r>
            <w:r w:rsidR="00596FAA" w:rsidRPr="00596FAA">
              <w:t xml:space="preserve"> </w:t>
            </w:r>
            <w:r w:rsidR="00596FAA" w:rsidRPr="00596FAA">
              <w:rPr>
                <w:b/>
                <w:bCs/>
                <w:sz w:val="22"/>
                <w:szCs w:val="22"/>
              </w:rPr>
              <w:t>Electronic Health management</w:t>
            </w:r>
          </w:p>
          <w:p w14:paraId="24DAAC2B" w14:textId="77777777" w:rsidR="00024C5E" w:rsidRPr="00E75FEA" w:rsidRDefault="00024C5E" w:rsidP="00024C5E">
            <w:pPr>
              <w:rPr>
                <w:sz w:val="22"/>
                <w:szCs w:val="22"/>
              </w:rPr>
            </w:pPr>
            <w:r w:rsidRPr="00E75FEA">
              <w:rPr>
                <w:sz w:val="22"/>
                <w:szCs w:val="22"/>
              </w:rPr>
              <w:t>E-Management Objectives</w:t>
            </w:r>
          </w:p>
          <w:p w14:paraId="26419A41" w14:textId="740BBC11" w:rsidR="00024C5E" w:rsidRPr="003538A5" w:rsidRDefault="00024C5E" w:rsidP="00024C5E">
            <w:pPr>
              <w:pStyle w:val="NoSpacing"/>
              <w:rPr>
                <w:rFonts w:asciiTheme="majorBidi" w:hAnsiTheme="majorBidi" w:cstheme="majorBidi"/>
              </w:rPr>
            </w:pPr>
            <w:r w:rsidRPr="00E75FEA">
              <w:rPr>
                <w:sz w:val="22"/>
                <w:szCs w:val="22"/>
              </w:rPr>
              <w:t>Advantages &amp; Disadvantage</w:t>
            </w:r>
          </w:p>
        </w:tc>
      </w:tr>
      <w:tr w:rsidR="00024C5E" w:rsidRPr="003538A5" w14:paraId="4A37E58E" w14:textId="77777777" w:rsidTr="00C42340">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8E0109C"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6</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3ADF33" w14:textId="2E533B9C" w:rsidR="00024C5E" w:rsidRPr="00490FA5" w:rsidRDefault="00024C5E" w:rsidP="00024C5E">
            <w:pPr>
              <w:rPr>
                <w:b/>
                <w:bCs/>
                <w:sz w:val="22"/>
                <w:szCs w:val="22"/>
              </w:rPr>
            </w:pPr>
            <w:r w:rsidRPr="00490FA5">
              <w:rPr>
                <w:b/>
                <w:bCs/>
                <w:sz w:val="22"/>
                <w:szCs w:val="22"/>
              </w:rPr>
              <w:t>Chapter three: -</w:t>
            </w:r>
            <w:r w:rsidR="00596FAA" w:rsidRPr="00596FAA">
              <w:t xml:space="preserve"> </w:t>
            </w:r>
            <w:r w:rsidR="00596FAA" w:rsidRPr="00596FAA">
              <w:rPr>
                <w:b/>
                <w:bCs/>
                <w:sz w:val="22"/>
                <w:szCs w:val="22"/>
              </w:rPr>
              <w:t>Electronic Health management</w:t>
            </w:r>
          </w:p>
          <w:p w14:paraId="4A91674A" w14:textId="77777777" w:rsidR="00024C5E" w:rsidRPr="00490FA5" w:rsidRDefault="00024C5E" w:rsidP="00024C5E">
            <w:r w:rsidRPr="00490FA5">
              <w:t>E-Management Principles</w:t>
            </w:r>
          </w:p>
          <w:p w14:paraId="36EA0112" w14:textId="473471D4" w:rsidR="00024C5E" w:rsidRPr="003538A5" w:rsidRDefault="00024C5E" w:rsidP="00024C5E">
            <w:pPr>
              <w:pStyle w:val="NoSpacing"/>
              <w:rPr>
                <w:rFonts w:asciiTheme="majorBidi" w:hAnsiTheme="majorBidi" w:cstheme="majorBidi"/>
              </w:rPr>
            </w:pPr>
            <w:r w:rsidRPr="00490FA5">
              <w:t>Electronic management requirements</w:t>
            </w:r>
          </w:p>
        </w:tc>
      </w:tr>
      <w:tr w:rsidR="00024C5E" w:rsidRPr="003538A5" w14:paraId="36579828" w14:textId="77777777" w:rsidTr="00C42340">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D6E6681"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7</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FF9F31" w14:textId="771F9AD0" w:rsidR="00024C5E" w:rsidRPr="00490FA5" w:rsidRDefault="00024C5E" w:rsidP="00024C5E">
            <w:pPr>
              <w:rPr>
                <w:b/>
                <w:bCs/>
                <w:sz w:val="22"/>
                <w:szCs w:val="22"/>
              </w:rPr>
            </w:pPr>
            <w:r w:rsidRPr="00490FA5">
              <w:rPr>
                <w:b/>
                <w:bCs/>
                <w:sz w:val="22"/>
                <w:szCs w:val="22"/>
              </w:rPr>
              <w:t>Chapter three: -</w:t>
            </w:r>
            <w:r w:rsidR="00596FAA" w:rsidRPr="00596FAA">
              <w:t xml:space="preserve"> </w:t>
            </w:r>
            <w:r w:rsidR="00596FAA" w:rsidRPr="00596FAA">
              <w:rPr>
                <w:b/>
                <w:bCs/>
                <w:sz w:val="22"/>
                <w:szCs w:val="22"/>
              </w:rPr>
              <w:t>Electronic Health management</w:t>
            </w:r>
          </w:p>
          <w:p w14:paraId="068AF817" w14:textId="77777777" w:rsidR="00024C5E" w:rsidRPr="00490FA5" w:rsidRDefault="00024C5E" w:rsidP="00024C5E">
            <w:pPr>
              <w:rPr>
                <w:bCs/>
                <w:sz w:val="22"/>
                <w:szCs w:val="22"/>
              </w:rPr>
            </w:pPr>
            <w:r w:rsidRPr="00490FA5">
              <w:rPr>
                <w:bCs/>
                <w:sz w:val="22"/>
                <w:szCs w:val="22"/>
              </w:rPr>
              <w:t>Functions and elements of Electronic management.</w:t>
            </w:r>
          </w:p>
          <w:p w14:paraId="6F5F4E9C" w14:textId="1C5C434E" w:rsidR="00024C5E" w:rsidRPr="003538A5" w:rsidRDefault="00024C5E" w:rsidP="00024C5E">
            <w:pPr>
              <w:pStyle w:val="NoSpacing"/>
              <w:rPr>
                <w:rFonts w:asciiTheme="majorBidi" w:hAnsiTheme="majorBidi" w:cstheme="majorBidi"/>
              </w:rPr>
            </w:pPr>
            <w:r w:rsidRPr="00490FA5">
              <w:rPr>
                <w:bCs/>
                <w:sz w:val="22"/>
                <w:szCs w:val="22"/>
              </w:rPr>
              <w:t>Attributes of e-Management</w:t>
            </w:r>
          </w:p>
        </w:tc>
      </w:tr>
      <w:tr w:rsidR="00024C5E" w:rsidRPr="003538A5" w14:paraId="4D70C4BB" w14:textId="77777777" w:rsidTr="00C42340">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974F625"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8</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13CB72" w14:textId="1A8EBC9D" w:rsidR="00024C5E" w:rsidRPr="003538A5" w:rsidRDefault="00024C5E" w:rsidP="00024C5E">
            <w:pPr>
              <w:pStyle w:val="NoSpacing"/>
              <w:rPr>
                <w:rFonts w:asciiTheme="majorBidi" w:hAnsiTheme="majorBidi" w:cstheme="majorBidi"/>
              </w:rPr>
            </w:pPr>
            <w:r>
              <w:rPr>
                <w:sz w:val="22"/>
                <w:szCs w:val="22"/>
              </w:rPr>
              <w:t>Midterm Exam</w:t>
            </w:r>
          </w:p>
        </w:tc>
      </w:tr>
      <w:tr w:rsidR="00024C5E" w:rsidRPr="003538A5" w14:paraId="58CAD1BD" w14:textId="77777777" w:rsidTr="00C42340">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A381E8F"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9</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E68C21" w14:textId="77777777" w:rsidR="00024C5E" w:rsidRPr="002330B8" w:rsidRDefault="00024C5E" w:rsidP="00024C5E">
            <w:pPr>
              <w:rPr>
                <w:b/>
                <w:bCs/>
                <w:sz w:val="22"/>
                <w:szCs w:val="22"/>
              </w:rPr>
            </w:pPr>
            <w:r w:rsidRPr="002330B8">
              <w:rPr>
                <w:b/>
                <w:bCs/>
                <w:sz w:val="22"/>
                <w:szCs w:val="22"/>
              </w:rPr>
              <w:t xml:space="preserve">Chapter </w:t>
            </w:r>
            <w:r>
              <w:rPr>
                <w:b/>
                <w:bCs/>
                <w:sz w:val="22"/>
                <w:szCs w:val="22"/>
              </w:rPr>
              <w:t>F</w:t>
            </w:r>
            <w:r w:rsidRPr="002330B8">
              <w:rPr>
                <w:b/>
                <w:bCs/>
                <w:sz w:val="22"/>
                <w:szCs w:val="22"/>
              </w:rPr>
              <w:t>our: - Electronic health records</w:t>
            </w:r>
          </w:p>
          <w:p w14:paraId="55F951FA" w14:textId="579AB790" w:rsidR="00024C5E" w:rsidRPr="003538A5" w:rsidRDefault="00024C5E" w:rsidP="00024C5E">
            <w:pPr>
              <w:pStyle w:val="NoSpacing"/>
              <w:rPr>
                <w:rFonts w:asciiTheme="majorBidi" w:hAnsiTheme="majorBidi" w:cstheme="majorBidi"/>
              </w:rPr>
            </w:pPr>
            <w:r w:rsidRPr="009E7682">
              <w:rPr>
                <w:sz w:val="22"/>
                <w:szCs w:val="22"/>
              </w:rPr>
              <w:t>Electronic health records</w:t>
            </w:r>
          </w:p>
        </w:tc>
      </w:tr>
      <w:tr w:rsidR="00024C5E" w:rsidRPr="003538A5" w14:paraId="287DEE52" w14:textId="77777777" w:rsidTr="00C42340">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7DD2B67"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10</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80E69A" w14:textId="77777777" w:rsidR="00024C5E" w:rsidRPr="002330B8" w:rsidRDefault="00024C5E" w:rsidP="00024C5E">
            <w:pPr>
              <w:rPr>
                <w:b/>
                <w:bCs/>
                <w:sz w:val="22"/>
                <w:szCs w:val="22"/>
              </w:rPr>
            </w:pPr>
            <w:r w:rsidRPr="002330B8">
              <w:rPr>
                <w:b/>
                <w:bCs/>
                <w:sz w:val="22"/>
                <w:szCs w:val="22"/>
              </w:rPr>
              <w:t xml:space="preserve">Chapter </w:t>
            </w:r>
            <w:r>
              <w:rPr>
                <w:b/>
                <w:bCs/>
                <w:sz w:val="22"/>
                <w:szCs w:val="22"/>
              </w:rPr>
              <w:t>F</w:t>
            </w:r>
            <w:r w:rsidRPr="002330B8">
              <w:rPr>
                <w:b/>
                <w:bCs/>
                <w:sz w:val="22"/>
                <w:szCs w:val="22"/>
              </w:rPr>
              <w:t>our: - Electronic health records</w:t>
            </w:r>
          </w:p>
          <w:p w14:paraId="7AD71642" w14:textId="1D1B933D" w:rsidR="00024C5E" w:rsidRPr="003538A5" w:rsidRDefault="00024C5E" w:rsidP="00024C5E">
            <w:pPr>
              <w:pStyle w:val="NoSpacing"/>
              <w:rPr>
                <w:rFonts w:asciiTheme="majorBidi" w:hAnsiTheme="majorBidi" w:cstheme="majorBidi"/>
              </w:rPr>
            </w:pPr>
            <w:r w:rsidRPr="002330B8">
              <w:rPr>
                <w:sz w:val="22"/>
                <w:szCs w:val="22"/>
              </w:rPr>
              <w:t>Data Administration Processes</w:t>
            </w:r>
          </w:p>
        </w:tc>
      </w:tr>
      <w:tr w:rsidR="00024C5E" w:rsidRPr="003538A5" w14:paraId="11D1C13E" w14:textId="77777777" w:rsidTr="00C42340">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22C7B83"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11</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229C22" w14:textId="77777777" w:rsidR="00024C5E" w:rsidRDefault="00024C5E" w:rsidP="00024C5E">
            <w:pPr>
              <w:pStyle w:val="NoSpacing"/>
              <w:rPr>
                <w:b/>
                <w:bCs/>
                <w:sz w:val="22"/>
                <w:szCs w:val="22"/>
              </w:rPr>
            </w:pPr>
            <w:r w:rsidRPr="00022C8B">
              <w:rPr>
                <w:b/>
                <w:bCs/>
                <w:sz w:val="22"/>
                <w:szCs w:val="22"/>
              </w:rPr>
              <w:t xml:space="preserve">Chapter Five: - </w:t>
            </w:r>
            <w:r w:rsidR="00D50B33" w:rsidRPr="00D50B33">
              <w:rPr>
                <w:b/>
                <w:bCs/>
                <w:sz w:val="22"/>
                <w:szCs w:val="22"/>
              </w:rPr>
              <w:t xml:space="preserve">Hospital information systems </w:t>
            </w:r>
          </w:p>
          <w:p w14:paraId="7F8AFB25" w14:textId="16CC955A" w:rsidR="0044590E" w:rsidRPr="003538A5" w:rsidRDefault="0044590E" w:rsidP="00024C5E">
            <w:pPr>
              <w:pStyle w:val="NoSpacing"/>
              <w:rPr>
                <w:rFonts w:asciiTheme="majorBidi" w:hAnsiTheme="majorBidi" w:cstheme="majorBidi"/>
              </w:rPr>
            </w:pPr>
            <w:r w:rsidRPr="002330B8">
              <w:rPr>
                <w:sz w:val="22"/>
                <w:szCs w:val="22"/>
              </w:rPr>
              <w:t>Hospital information systems</w:t>
            </w:r>
          </w:p>
        </w:tc>
      </w:tr>
      <w:tr w:rsidR="00024C5E" w:rsidRPr="003538A5" w14:paraId="7BC25719" w14:textId="77777777" w:rsidTr="00C42340">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6EF293D"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12</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0DC81A" w14:textId="03EDDB22" w:rsidR="00024C5E" w:rsidRPr="003538A5" w:rsidRDefault="009E6D2B" w:rsidP="00024C5E">
            <w:pPr>
              <w:pStyle w:val="NoSpacing"/>
              <w:rPr>
                <w:rFonts w:asciiTheme="majorBidi" w:hAnsiTheme="majorBidi" w:cstheme="majorBidi"/>
              </w:rPr>
            </w:pPr>
            <w:r w:rsidRPr="009E6D2B">
              <w:rPr>
                <w:sz w:val="20"/>
                <w:szCs w:val="20"/>
              </w:rPr>
              <w:t>Management information Resource</w:t>
            </w:r>
          </w:p>
        </w:tc>
      </w:tr>
      <w:tr w:rsidR="00024C5E" w:rsidRPr="003538A5" w14:paraId="66775BF8" w14:textId="77777777" w:rsidTr="00C42340">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9944920"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lastRenderedPageBreak/>
              <w:t>Week 13</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C631F4" w14:textId="7BF0A50A" w:rsidR="00024C5E" w:rsidRPr="003538A5" w:rsidRDefault="003447B2" w:rsidP="00024C5E">
            <w:pPr>
              <w:rPr>
                <w:rFonts w:asciiTheme="majorBidi" w:hAnsiTheme="majorBidi" w:cstheme="majorBidi"/>
              </w:rPr>
            </w:pPr>
            <w:r w:rsidRPr="003447B2">
              <w:rPr>
                <w:rFonts w:asciiTheme="majorBidi" w:hAnsiTheme="majorBidi" w:cstheme="majorBidi"/>
              </w:rPr>
              <w:t>Domains Of E-Health &amp;Forms of e-health</w:t>
            </w:r>
          </w:p>
        </w:tc>
      </w:tr>
      <w:tr w:rsidR="00024C5E" w:rsidRPr="003538A5" w14:paraId="1AF3CF89" w14:textId="77777777" w:rsidTr="00C42340">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C101C87"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14</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231BF1" w14:textId="63586E17" w:rsidR="00024C5E" w:rsidRPr="003538A5" w:rsidRDefault="00B5468E" w:rsidP="00024C5E">
            <w:pPr>
              <w:pStyle w:val="NoSpacing"/>
              <w:rPr>
                <w:rFonts w:asciiTheme="majorBidi" w:hAnsiTheme="majorBidi" w:cstheme="majorBidi"/>
              </w:rPr>
            </w:pPr>
            <w:r>
              <w:rPr>
                <w:rFonts w:asciiTheme="majorBidi" w:hAnsiTheme="majorBidi" w:cstheme="majorBidi"/>
              </w:rPr>
              <w:t>Applications of e- Health</w:t>
            </w:r>
          </w:p>
        </w:tc>
      </w:tr>
      <w:tr w:rsidR="00024C5E" w:rsidRPr="003538A5" w14:paraId="16B8744B" w14:textId="77777777" w:rsidTr="00C42340">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66D6C3A" w14:textId="77777777" w:rsidR="00024C5E" w:rsidRPr="003538A5" w:rsidRDefault="00024C5E" w:rsidP="00024C5E">
            <w:pPr>
              <w:pStyle w:val="NoSpacing"/>
              <w:rPr>
                <w:rFonts w:asciiTheme="majorBidi" w:hAnsiTheme="majorBidi" w:cstheme="majorBidi"/>
              </w:rPr>
            </w:pPr>
            <w:r w:rsidRPr="003538A5">
              <w:rPr>
                <w:rFonts w:asciiTheme="majorBidi" w:eastAsia="Cambria" w:hAnsiTheme="majorBidi" w:cstheme="majorBidi"/>
                <w:b/>
              </w:rPr>
              <w:t>Week 15</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DD9C0C" w14:textId="2B84AB87" w:rsidR="00024C5E" w:rsidRPr="003538A5" w:rsidRDefault="003728D5" w:rsidP="00024C5E">
            <w:pPr>
              <w:pStyle w:val="NoSpacing"/>
              <w:rPr>
                <w:rFonts w:asciiTheme="majorBidi" w:hAnsiTheme="majorBidi" w:cstheme="majorBidi"/>
              </w:rPr>
            </w:pPr>
            <w:r>
              <w:rPr>
                <w:rFonts w:asciiTheme="majorBidi" w:hAnsiTheme="majorBidi" w:cstheme="majorBidi"/>
              </w:rPr>
              <w:t>Final Exam</w:t>
            </w:r>
          </w:p>
        </w:tc>
      </w:tr>
    </w:tbl>
    <w:tbl>
      <w:tblPr>
        <w:tblStyle w:val="a5"/>
        <w:tblW w:w="1050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7"/>
      </w:tblGrid>
      <w:tr w:rsidR="003538A5" w:rsidRPr="003538A5" w14:paraId="1375B1EA" w14:textId="77777777" w:rsidTr="003538A5">
        <w:tc>
          <w:tcPr>
            <w:tcW w:w="10507" w:type="dxa"/>
            <w:shd w:val="clear" w:color="auto" w:fill="002060"/>
            <w:vAlign w:val="center"/>
          </w:tcPr>
          <w:p w14:paraId="3D522582" w14:textId="77777777" w:rsidR="005950E8" w:rsidRPr="003538A5" w:rsidRDefault="00B5493B">
            <w:pPr>
              <w:pStyle w:val="Heading3"/>
            </w:pPr>
            <w:bookmarkStart w:id="13" w:name="_gtkyt2mswzdc" w:colFirst="0" w:colLast="0"/>
            <w:bookmarkEnd w:id="13"/>
            <w:r w:rsidRPr="003538A5">
              <w:t>Course Keywords</w:t>
            </w:r>
          </w:p>
        </w:tc>
      </w:tr>
      <w:tr w:rsidR="00024C5E" w:rsidRPr="003538A5" w14:paraId="4C3958A2" w14:textId="77777777" w:rsidTr="00960D75">
        <w:tc>
          <w:tcPr>
            <w:tcW w:w="10507" w:type="dxa"/>
            <w:tcBorders>
              <w:top w:val="single" w:sz="4" w:space="0" w:color="000000"/>
              <w:left w:val="single" w:sz="4" w:space="0" w:color="000000"/>
              <w:bottom w:val="single" w:sz="4" w:space="0" w:color="000000"/>
              <w:right w:val="single" w:sz="4" w:space="0" w:color="000000"/>
            </w:tcBorders>
            <w:vAlign w:val="center"/>
          </w:tcPr>
          <w:p w14:paraId="25370EA3" w14:textId="2E47D2CA" w:rsidR="00024C5E" w:rsidRPr="003538A5" w:rsidRDefault="00024C5E" w:rsidP="00024C5E">
            <w:pPr>
              <w:spacing w:before="240" w:after="240"/>
              <w:rPr>
                <w:bCs/>
              </w:rPr>
            </w:pPr>
            <w:r w:rsidRPr="00782BFE">
              <w:rPr>
                <w:sz w:val="22"/>
                <w:szCs w:val="22"/>
              </w:rPr>
              <w:t>E-Health Management</w:t>
            </w:r>
            <w:r>
              <w:rPr>
                <w:sz w:val="22"/>
                <w:szCs w:val="22"/>
              </w:rPr>
              <w:t xml:space="preserve">, </w:t>
            </w:r>
            <w:r w:rsidRPr="00782BFE">
              <w:rPr>
                <w:sz w:val="22"/>
                <w:szCs w:val="22"/>
              </w:rPr>
              <w:t>E- Management</w:t>
            </w:r>
            <w:r>
              <w:rPr>
                <w:sz w:val="22"/>
                <w:szCs w:val="22"/>
              </w:rPr>
              <w:t>, Healthcare Management.</w:t>
            </w:r>
          </w:p>
        </w:tc>
      </w:tr>
    </w:tbl>
    <w:p w14:paraId="4F0A1B63" w14:textId="77777777" w:rsidR="005950E8" w:rsidRPr="003538A5" w:rsidRDefault="005950E8">
      <w:pPr>
        <w:widowControl/>
        <w:pBdr>
          <w:top w:val="nil"/>
          <w:left w:val="nil"/>
          <w:bottom w:val="nil"/>
          <w:right w:val="nil"/>
          <w:between w:val="nil"/>
        </w:pBdr>
        <w:tabs>
          <w:tab w:val="center" w:pos="3870"/>
        </w:tabs>
        <w:ind w:left="1985" w:hanging="1985"/>
        <w:jc w:val="both"/>
        <w:rPr>
          <w:b/>
        </w:rPr>
      </w:pPr>
    </w:p>
    <w:p w14:paraId="51C98B51" w14:textId="77777777" w:rsidR="005950E8" w:rsidRPr="003538A5" w:rsidRDefault="00B5493B">
      <w:pPr>
        <w:pStyle w:val="Heading3"/>
        <w:widowControl/>
        <w:tabs>
          <w:tab w:val="center" w:pos="3870"/>
        </w:tabs>
        <w:ind w:left="1985"/>
        <w:jc w:val="both"/>
      </w:pPr>
      <w:bookmarkStart w:id="14" w:name="_1n2odttybqjl" w:colFirst="0" w:colLast="0"/>
      <w:bookmarkEnd w:id="14"/>
      <w:r w:rsidRPr="003538A5">
        <w:t>APPENDIX: (Help and Information)</w:t>
      </w:r>
    </w:p>
    <w:tbl>
      <w:tblPr>
        <w:tblStyle w:val="GridTable1Light"/>
        <w:tblW w:w="10530" w:type="dxa"/>
        <w:tblInd w:w="-455" w:type="dxa"/>
        <w:tblLook w:val="04A0" w:firstRow="1" w:lastRow="0" w:firstColumn="1" w:lastColumn="0" w:noHBand="0" w:noVBand="1"/>
      </w:tblPr>
      <w:tblGrid>
        <w:gridCol w:w="4325"/>
        <w:gridCol w:w="2447"/>
        <w:gridCol w:w="3758"/>
      </w:tblGrid>
      <w:tr w:rsidR="003538A5" w:rsidRPr="003538A5" w14:paraId="6148465B" w14:textId="77777777" w:rsidTr="003538A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002060"/>
            <w:vAlign w:val="center"/>
            <w:hideMark/>
          </w:tcPr>
          <w:p w14:paraId="3BF280E9" w14:textId="77777777" w:rsidR="00C733E3" w:rsidRPr="003538A5" w:rsidRDefault="00C733E3" w:rsidP="00C733E3">
            <w:pPr>
              <w:pStyle w:val="NoSpacing"/>
              <w:jc w:val="center"/>
              <w:rPr>
                <w:sz w:val="28"/>
                <w:szCs w:val="28"/>
              </w:rPr>
            </w:pPr>
            <w:r w:rsidRPr="003538A5">
              <w:rPr>
                <w:sz w:val="28"/>
                <w:szCs w:val="28"/>
              </w:rPr>
              <w:t>Percentage to Grade Chart</w:t>
            </w:r>
          </w:p>
        </w:tc>
      </w:tr>
      <w:tr w:rsidR="003538A5" w:rsidRPr="003538A5" w14:paraId="33172428" w14:textId="77777777" w:rsidTr="003538A5">
        <w:trPr>
          <w:trHeight w:val="48"/>
        </w:trPr>
        <w:tc>
          <w:tcPr>
            <w:cnfStyle w:val="001000000000" w:firstRow="0" w:lastRow="0" w:firstColumn="1" w:lastColumn="0" w:oddVBand="0" w:evenVBand="0" w:oddHBand="0" w:evenHBand="0" w:firstRowFirstColumn="0" w:firstRowLastColumn="0" w:lastRowFirstColumn="0" w:lastRowLastColumn="0"/>
            <w:tcW w:w="4325" w:type="dxa"/>
            <w:shd w:val="clear" w:color="auto" w:fill="B6DDE8" w:themeFill="accent5" w:themeFillTint="66"/>
            <w:vAlign w:val="center"/>
            <w:hideMark/>
          </w:tcPr>
          <w:p w14:paraId="2CBFF77D" w14:textId="77777777" w:rsidR="00C733E3" w:rsidRPr="003538A5" w:rsidRDefault="00C733E3" w:rsidP="00C733E3">
            <w:pPr>
              <w:pStyle w:val="NoSpacing"/>
              <w:rPr>
                <w:b w:val="0"/>
                <w:bCs w:val="0"/>
              </w:rPr>
            </w:pPr>
            <w:r w:rsidRPr="003538A5">
              <w:rPr>
                <w:b w:val="0"/>
                <w:bCs w:val="0"/>
              </w:rPr>
              <w:t>Marks</w:t>
            </w:r>
          </w:p>
        </w:tc>
        <w:tc>
          <w:tcPr>
            <w:tcW w:w="2447" w:type="dxa"/>
            <w:shd w:val="clear" w:color="auto" w:fill="B6DDE8" w:themeFill="accent5" w:themeFillTint="66"/>
            <w:vAlign w:val="center"/>
            <w:hideMark/>
          </w:tcPr>
          <w:p w14:paraId="5B863580"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Level</w:t>
            </w:r>
          </w:p>
        </w:tc>
        <w:tc>
          <w:tcPr>
            <w:tcW w:w="3758" w:type="dxa"/>
            <w:shd w:val="clear" w:color="auto" w:fill="B6DDE8" w:themeFill="accent5" w:themeFillTint="66"/>
            <w:vAlign w:val="center"/>
          </w:tcPr>
          <w:p w14:paraId="46BF4717"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rPr>
                <w:rtl/>
                <w:lang w:bidi="ku-Arab-IQ"/>
              </w:rPr>
            </w:pPr>
            <w:r w:rsidRPr="003538A5">
              <w:rPr>
                <w:rFonts w:hint="cs"/>
                <w:rtl/>
                <w:lang w:bidi="ku-Arab-IQ"/>
              </w:rPr>
              <w:t>ئاست</w:t>
            </w:r>
          </w:p>
        </w:tc>
      </w:tr>
      <w:tr w:rsidR="003538A5" w:rsidRPr="003538A5" w14:paraId="4A74E75B"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14:paraId="19D2F477" w14:textId="77777777" w:rsidR="00C733E3" w:rsidRPr="003538A5" w:rsidRDefault="00C733E3" w:rsidP="00C733E3">
            <w:pPr>
              <w:pStyle w:val="NoSpacing"/>
            </w:pPr>
            <w:r w:rsidRPr="003538A5">
              <w:t xml:space="preserve">90 – 100 </w:t>
            </w:r>
          </w:p>
        </w:tc>
        <w:tc>
          <w:tcPr>
            <w:tcW w:w="2447" w:type="dxa"/>
            <w:vAlign w:val="center"/>
            <w:hideMark/>
          </w:tcPr>
          <w:p w14:paraId="4CF93C37"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Excellent</w:t>
            </w:r>
          </w:p>
        </w:tc>
        <w:tc>
          <w:tcPr>
            <w:tcW w:w="3758" w:type="dxa"/>
            <w:vAlign w:val="center"/>
          </w:tcPr>
          <w:p w14:paraId="1087F2A9"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نایاب</w:t>
            </w:r>
          </w:p>
        </w:tc>
      </w:tr>
      <w:tr w:rsidR="003538A5" w:rsidRPr="003538A5" w14:paraId="204BECE6"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01DC5D1D" w14:textId="77777777" w:rsidR="00C733E3" w:rsidRPr="003538A5" w:rsidRDefault="00C733E3" w:rsidP="00C733E3">
            <w:pPr>
              <w:pStyle w:val="NoSpacing"/>
            </w:pPr>
            <w:r w:rsidRPr="003538A5">
              <w:t xml:space="preserve">80 - &lt; 90 </w:t>
            </w:r>
          </w:p>
        </w:tc>
        <w:tc>
          <w:tcPr>
            <w:tcW w:w="2447" w:type="dxa"/>
            <w:vAlign w:val="center"/>
            <w:hideMark/>
          </w:tcPr>
          <w:p w14:paraId="7DECC6D9"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Very Good</w:t>
            </w:r>
          </w:p>
        </w:tc>
        <w:tc>
          <w:tcPr>
            <w:tcW w:w="3758" w:type="dxa"/>
            <w:vAlign w:val="center"/>
          </w:tcPr>
          <w:p w14:paraId="7F955E34"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زۆر باش</w:t>
            </w:r>
          </w:p>
        </w:tc>
      </w:tr>
      <w:tr w:rsidR="003538A5" w:rsidRPr="003538A5" w14:paraId="0B71FEE9"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1BCBFEB6" w14:textId="77777777" w:rsidR="00C733E3" w:rsidRPr="003538A5" w:rsidRDefault="00C733E3" w:rsidP="00C733E3">
            <w:pPr>
              <w:pStyle w:val="NoSpacing"/>
            </w:pPr>
            <w:r w:rsidRPr="003538A5">
              <w:t xml:space="preserve">70 - &lt; 80 </w:t>
            </w:r>
          </w:p>
        </w:tc>
        <w:tc>
          <w:tcPr>
            <w:tcW w:w="2447" w:type="dxa"/>
            <w:vAlign w:val="center"/>
            <w:hideMark/>
          </w:tcPr>
          <w:p w14:paraId="7BF746B5"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Good</w:t>
            </w:r>
          </w:p>
        </w:tc>
        <w:tc>
          <w:tcPr>
            <w:tcW w:w="3758" w:type="dxa"/>
            <w:vAlign w:val="center"/>
          </w:tcPr>
          <w:p w14:paraId="58608F9A"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باش</w:t>
            </w:r>
          </w:p>
        </w:tc>
      </w:tr>
      <w:tr w:rsidR="003538A5" w:rsidRPr="003538A5" w14:paraId="07EFE423"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2F4CDCB4" w14:textId="77777777" w:rsidR="00C733E3" w:rsidRPr="003538A5" w:rsidRDefault="00C733E3" w:rsidP="00C733E3">
            <w:pPr>
              <w:pStyle w:val="NoSpacing"/>
            </w:pPr>
            <w:r w:rsidRPr="003538A5">
              <w:t xml:space="preserve">60 - &lt; 70 </w:t>
            </w:r>
          </w:p>
        </w:tc>
        <w:tc>
          <w:tcPr>
            <w:tcW w:w="2447" w:type="dxa"/>
            <w:vAlign w:val="center"/>
            <w:hideMark/>
          </w:tcPr>
          <w:p w14:paraId="32BBB7BD"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Medium</w:t>
            </w:r>
          </w:p>
        </w:tc>
        <w:tc>
          <w:tcPr>
            <w:tcW w:w="3758" w:type="dxa"/>
            <w:vAlign w:val="center"/>
          </w:tcPr>
          <w:p w14:paraId="66849909"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ناوەند</w:t>
            </w:r>
          </w:p>
        </w:tc>
      </w:tr>
      <w:tr w:rsidR="003538A5" w:rsidRPr="003538A5" w14:paraId="7514958F"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190FBB7B" w14:textId="77777777" w:rsidR="00C733E3" w:rsidRPr="003538A5" w:rsidRDefault="00C733E3" w:rsidP="00C733E3">
            <w:pPr>
              <w:pStyle w:val="NoSpacing"/>
            </w:pPr>
            <w:r w:rsidRPr="003538A5">
              <w:t xml:space="preserve">50 - &lt; 60 </w:t>
            </w:r>
          </w:p>
        </w:tc>
        <w:tc>
          <w:tcPr>
            <w:tcW w:w="2447" w:type="dxa"/>
            <w:vAlign w:val="center"/>
            <w:hideMark/>
          </w:tcPr>
          <w:p w14:paraId="0B9809F8"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Pass</w:t>
            </w:r>
          </w:p>
        </w:tc>
        <w:tc>
          <w:tcPr>
            <w:tcW w:w="3758" w:type="dxa"/>
            <w:vAlign w:val="center"/>
          </w:tcPr>
          <w:p w14:paraId="62C32FFB"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پەسەند</w:t>
            </w:r>
          </w:p>
        </w:tc>
      </w:tr>
      <w:tr w:rsidR="003538A5" w:rsidRPr="003538A5" w14:paraId="4A22F66C" w14:textId="77777777" w:rsidTr="00960D75">
        <w:trPr>
          <w:trHeight w:val="48"/>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14:paraId="31BA85F0" w14:textId="77777777" w:rsidR="00C733E3" w:rsidRPr="003538A5" w:rsidRDefault="00C733E3" w:rsidP="00C733E3">
            <w:pPr>
              <w:pStyle w:val="NoSpacing"/>
              <w:rPr>
                <w:b w:val="0"/>
                <w:bCs w:val="0"/>
              </w:rPr>
            </w:pPr>
            <w:r w:rsidRPr="003538A5">
              <w:t>0 - &lt; 50</w:t>
            </w:r>
          </w:p>
        </w:tc>
        <w:tc>
          <w:tcPr>
            <w:tcW w:w="2447" w:type="dxa"/>
            <w:vAlign w:val="center"/>
            <w:hideMark/>
          </w:tcPr>
          <w:p w14:paraId="5BB10CBF"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Fail</w:t>
            </w:r>
          </w:p>
        </w:tc>
        <w:tc>
          <w:tcPr>
            <w:tcW w:w="3758" w:type="dxa"/>
            <w:vAlign w:val="center"/>
          </w:tcPr>
          <w:p w14:paraId="3242DCF2"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کەوتوو</w:t>
            </w:r>
          </w:p>
        </w:tc>
      </w:tr>
    </w:tbl>
    <w:p w14:paraId="3A546427" w14:textId="77777777" w:rsidR="00C733E3" w:rsidRPr="003538A5" w:rsidRDefault="00C733E3" w:rsidP="00C733E3">
      <w:pPr>
        <w:widowControl/>
        <w:pBdr>
          <w:top w:val="nil"/>
          <w:left w:val="nil"/>
          <w:bottom w:val="nil"/>
          <w:right w:val="nil"/>
          <w:between w:val="nil"/>
        </w:pBdr>
        <w:spacing w:after="200" w:line="276" w:lineRule="auto"/>
        <w:rPr>
          <w:rFonts w:ascii="Cambria" w:eastAsia="Cambria" w:hAnsi="Cambria" w:cs="Cambria"/>
          <w:b/>
          <w:sz w:val="22"/>
          <w:szCs w:val="22"/>
        </w:rPr>
      </w:pPr>
    </w:p>
    <w:sectPr w:rsidR="00C733E3" w:rsidRPr="003538A5">
      <w:headerReference w:type="default" r:id="rId13"/>
      <w:footerReference w:type="default" r:id="rId14"/>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1CFC" w14:textId="77777777" w:rsidR="00BE710A" w:rsidRDefault="00BE710A">
      <w:r>
        <w:separator/>
      </w:r>
    </w:p>
  </w:endnote>
  <w:endnote w:type="continuationSeparator" w:id="0">
    <w:p w14:paraId="799551B1" w14:textId="77777777" w:rsidR="00BE710A" w:rsidRDefault="00BE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variable"/>
    <w:sig w:usb0="00000001" w:usb1="00000002" w:usb2="00000000" w:usb3="00000000" w:csb0="00000197" w:csb1="00000000"/>
  </w:font>
  <w:font w:name="Jacques Francois Shadow">
    <w:altName w:val="Times New Roman"/>
    <w:charset w:val="00"/>
    <w:family w:val="auto"/>
    <w:pitch w:val="default"/>
  </w:font>
  <w:font w:name="K24 Kurdish Light Light">
    <w:panose1 w:val="00000400000000000000"/>
    <w:charset w:val="00"/>
    <w:family w:val="auto"/>
    <w:pitch w:val="variable"/>
    <w:sig w:usb0="00002007" w:usb1="00000000" w:usb2="00000008" w:usb3="00000000" w:csb0="000000D3" w:csb1="00000000"/>
  </w:font>
  <w:font w:name="Comforta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6245" w14:textId="77777777" w:rsidR="005950E8" w:rsidRDefault="00B5493B">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8A4103">
      <w:rPr>
        <w:rFonts w:ascii="Cambria" w:eastAsia="Cambria" w:hAnsi="Cambria"/>
        <w:noProof/>
        <w:color w:val="000000"/>
        <w:sz w:val="22"/>
        <w:szCs w:val="22"/>
        <w:rtl/>
      </w:rPr>
      <w:t>1</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451F9961" w14:textId="77777777" w:rsidR="005950E8" w:rsidRDefault="005950E8">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2ED9" w14:textId="77777777" w:rsidR="00BE710A" w:rsidRDefault="00BE710A">
      <w:r>
        <w:separator/>
      </w:r>
    </w:p>
  </w:footnote>
  <w:footnote w:type="continuationSeparator" w:id="0">
    <w:p w14:paraId="79BDCB99" w14:textId="77777777" w:rsidR="00BE710A" w:rsidRDefault="00BE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0D52" w14:textId="77777777" w:rsidR="005950E8" w:rsidRDefault="005950E8"/>
  <w:tbl>
    <w:tblPr>
      <w:tblStyle w:val="a7"/>
      <w:tblW w:w="9360" w:type="dxa"/>
      <w:tblLayout w:type="fixed"/>
      <w:tblLook w:val="0600" w:firstRow="0" w:lastRow="0" w:firstColumn="0" w:lastColumn="0" w:noHBand="1" w:noVBand="1"/>
    </w:tblPr>
    <w:tblGrid>
      <w:gridCol w:w="2040"/>
      <w:gridCol w:w="4965"/>
      <w:gridCol w:w="2355"/>
    </w:tblGrid>
    <w:tr w:rsidR="005950E8" w14:paraId="252A20A0" w14:textId="77777777">
      <w:trPr>
        <w:trHeight w:val="1620"/>
      </w:trPr>
      <w:tc>
        <w:tcPr>
          <w:tcW w:w="2040" w:type="dxa"/>
          <w:shd w:val="clear" w:color="auto" w:fill="auto"/>
          <w:tcMar>
            <w:top w:w="100" w:type="dxa"/>
            <w:left w:w="100" w:type="dxa"/>
            <w:bottom w:w="100" w:type="dxa"/>
            <w:right w:w="100" w:type="dxa"/>
          </w:tcMar>
        </w:tcPr>
        <w:p w14:paraId="31A2CB8C" w14:textId="77777777" w:rsidR="005950E8" w:rsidRDefault="009C7DA9">
          <w:pPr>
            <w:widowControl/>
            <w:tabs>
              <w:tab w:val="center" w:pos="1341"/>
              <w:tab w:val="left" w:pos="2490"/>
            </w:tabs>
            <w:spacing w:line="276" w:lineRule="auto"/>
          </w:pPr>
          <w:r>
            <w:rPr>
              <w:noProof/>
            </w:rPr>
            <w:drawing>
              <wp:inline distT="0" distB="0" distL="0" distR="0" wp14:anchorId="21362851" wp14:editId="35B58078">
                <wp:extent cx="521494" cy="76098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25264" cy="766485"/>
                        </a:xfrm>
                        <a:prstGeom prst="rect">
                          <a:avLst/>
                        </a:prstGeom>
                      </pic:spPr>
                    </pic:pic>
                  </a:graphicData>
                </a:graphic>
              </wp:inline>
            </w:drawing>
          </w:r>
        </w:p>
      </w:tc>
      <w:tc>
        <w:tcPr>
          <w:tcW w:w="4965" w:type="dxa"/>
          <w:shd w:val="clear" w:color="auto" w:fill="auto"/>
          <w:tcMar>
            <w:top w:w="100" w:type="dxa"/>
            <w:left w:w="100" w:type="dxa"/>
            <w:bottom w:w="100" w:type="dxa"/>
            <w:right w:w="100" w:type="dxa"/>
          </w:tcMar>
        </w:tcPr>
        <w:p w14:paraId="4D677BA5" w14:textId="77777777" w:rsidR="005950E8" w:rsidRDefault="00C733E3">
          <w:pPr>
            <w:widowControl/>
            <w:tabs>
              <w:tab w:val="left" w:pos="2490"/>
            </w:tabs>
            <w:jc w:val="center"/>
            <w:rPr>
              <w:rFonts w:ascii="Comfortaa" w:eastAsia="Comfortaa" w:hAnsi="Comfortaa" w:cs="Comfortaa"/>
              <w:b/>
              <w:sz w:val="28"/>
              <w:szCs w:val="28"/>
            </w:rPr>
          </w:pPr>
          <w:r>
            <w:rPr>
              <w:rFonts w:ascii="Comfortaa" w:eastAsia="Comfortaa" w:hAnsi="Comfortaa" w:cs="Comfortaa"/>
              <w:b/>
              <w:sz w:val="28"/>
              <w:szCs w:val="28"/>
            </w:rPr>
            <w:t>Lebanese French University</w:t>
          </w:r>
        </w:p>
        <w:p w14:paraId="15FF5537"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br/>
            <w:t xml:space="preserve">Ministry of Higher Education and </w:t>
          </w:r>
        </w:p>
        <w:p w14:paraId="7F74E483"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t>Scientific Research</w:t>
          </w:r>
        </w:p>
        <w:p w14:paraId="426F6502"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t>Kurdistan Region – Iraq</w:t>
          </w:r>
        </w:p>
      </w:tc>
      <w:tc>
        <w:tcPr>
          <w:tcW w:w="2355" w:type="dxa"/>
          <w:shd w:val="clear" w:color="auto" w:fill="auto"/>
          <w:tcMar>
            <w:top w:w="100" w:type="dxa"/>
            <w:left w:w="100" w:type="dxa"/>
            <w:bottom w:w="100" w:type="dxa"/>
            <w:right w:w="100" w:type="dxa"/>
          </w:tcMar>
        </w:tcPr>
        <w:p w14:paraId="4682DB76" w14:textId="77777777" w:rsidR="005950E8" w:rsidRDefault="00B5493B">
          <w:pPr>
            <w:widowControl/>
            <w:tabs>
              <w:tab w:val="left" w:pos="2490"/>
            </w:tabs>
            <w:spacing w:line="276" w:lineRule="auto"/>
            <w:jc w:val="center"/>
          </w:pPr>
          <w:r>
            <w:rPr>
              <w:rFonts w:ascii="Arial" w:eastAsia="Arial" w:hAnsi="Arial" w:cs="Arial"/>
              <w:noProof/>
            </w:rPr>
            <w:drawing>
              <wp:inline distT="0" distB="0" distL="0" distR="0" wp14:anchorId="0F0E5BA8" wp14:editId="34DEEA43">
                <wp:extent cx="966788" cy="83614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66788" cy="836141"/>
                        </a:xfrm>
                        <a:prstGeom prst="rect">
                          <a:avLst/>
                        </a:prstGeom>
                        <a:ln/>
                      </pic:spPr>
                    </pic:pic>
                  </a:graphicData>
                </a:graphic>
              </wp:inline>
            </w:drawing>
          </w:r>
        </w:p>
      </w:tc>
    </w:tr>
  </w:tbl>
  <w:p w14:paraId="5C325D09" w14:textId="77777777" w:rsidR="005950E8" w:rsidRDefault="00595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0F3E"/>
    <w:multiLevelType w:val="hybridMultilevel"/>
    <w:tmpl w:val="D4E62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0581"/>
    <w:multiLevelType w:val="hybridMultilevel"/>
    <w:tmpl w:val="9B4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70648"/>
    <w:multiLevelType w:val="hybridMultilevel"/>
    <w:tmpl w:val="2C7E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45E02"/>
    <w:multiLevelType w:val="multilevel"/>
    <w:tmpl w:val="6B54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B10E04"/>
    <w:multiLevelType w:val="hybridMultilevel"/>
    <w:tmpl w:val="DE060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B07"/>
    <w:multiLevelType w:val="hybridMultilevel"/>
    <w:tmpl w:val="67545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B2F78"/>
    <w:multiLevelType w:val="hybridMultilevel"/>
    <w:tmpl w:val="AA0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6450F"/>
    <w:multiLevelType w:val="hybridMultilevel"/>
    <w:tmpl w:val="230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C3610"/>
    <w:multiLevelType w:val="hybridMultilevel"/>
    <w:tmpl w:val="722C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17D1F"/>
    <w:multiLevelType w:val="hybridMultilevel"/>
    <w:tmpl w:val="E30A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76620"/>
    <w:multiLevelType w:val="hybridMultilevel"/>
    <w:tmpl w:val="4C50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6"/>
  </w:num>
  <w:num w:numId="6">
    <w:abstractNumId w:val="10"/>
  </w:num>
  <w:num w:numId="7">
    <w:abstractNumId w:val="1"/>
  </w:num>
  <w:num w:numId="8">
    <w:abstractNumId w:val="4"/>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jA0MDU3NDcyNbBQ0lEKTi0uzszPAykwqgUAHE0kJywAAAA="/>
  </w:docVars>
  <w:rsids>
    <w:rsidRoot w:val="005950E8"/>
    <w:rsid w:val="00024C5E"/>
    <w:rsid w:val="00025F9E"/>
    <w:rsid w:val="00056C32"/>
    <w:rsid w:val="000D65E1"/>
    <w:rsid w:val="000D7257"/>
    <w:rsid w:val="000E1225"/>
    <w:rsid w:val="00110245"/>
    <w:rsid w:val="0012555C"/>
    <w:rsid w:val="00126E77"/>
    <w:rsid w:val="001509C5"/>
    <w:rsid w:val="001B441B"/>
    <w:rsid w:val="00256071"/>
    <w:rsid w:val="002657BC"/>
    <w:rsid w:val="002E5CC1"/>
    <w:rsid w:val="002F0D7D"/>
    <w:rsid w:val="002F2960"/>
    <w:rsid w:val="00310B3B"/>
    <w:rsid w:val="00316AEA"/>
    <w:rsid w:val="003447B2"/>
    <w:rsid w:val="003538A5"/>
    <w:rsid w:val="003728D5"/>
    <w:rsid w:val="003D7E9C"/>
    <w:rsid w:val="003E0CB6"/>
    <w:rsid w:val="004263F4"/>
    <w:rsid w:val="00433B96"/>
    <w:rsid w:val="0044590E"/>
    <w:rsid w:val="0051532D"/>
    <w:rsid w:val="00543355"/>
    <w:rsid w:val="005950E8"/>
    <w:rsid w:val="00596FAA"/>
    <w:rsid w:val="005B4E02"/>
    <w:rsid w:val="005B7D20"/>
    <w:rsid w:val="005F224A"/>
    <w:rsid w:val="005F7F25"/>
    <w:rsid w:val="006378A4"/>
    <w:rsid w:val="00690704"/>
    <w:rsid w:val="006B2566"/>
    <w:rsid w:val="006C3FFE"/>
    <w:rsid w:val="006D6183"/>
    <w:rsid w:val="006F776F"/>
    <w:rsid w:val="00722D92"/>
    <w:rsid w:val="007471F6"/>
    <w:rsid w:val="00791F1B"/>
    <w:rsid w:val="00793A89"/>
    <w:rsid w:val="007B0DE9"/>
    <w:rsid w:val="007B1251"/>
    <w:rsid w:val="007C4560"/>
    <w:rsid w:val="00805023"/>
    <w:rsid w:val="00847E22"/>
    <w:rsid w:val="00853C00"/>
    <w:rsid w:val="008A4103"/>
    <w:rsid w:val="008B5045"/>
    <w:rsid w:val="008D6EDC"/>
    <w:rsid w:val="00901F8E"/>
    <w:rsid w:val="009267E8"/>
    <w:rsid w:val="00960D75"/>
    <w:rsid w:val="00982B49"/>
    <w:rsid w:val="009C7DA9"/>
    <w:rsid w:val="009E6D2B"/>
    <w:rsid w:val="00A07805"/>
    <w:rsid w:val="00A2303E"/>
    <w:rsid w:val="00A56642"/>
    <w:rsid w:val="00A63D50"/>
    <w:rsid w:val="00A907F0"/>
    <w:rsid w:val="00AB2B6D"/>
    <w:rsid w:val="00AD2BA3"/>
    <w:rsid w:val="00B13BBB"/>
    <w:rsid w:val="00B5468E"/>
    <w:rsid w:val="00B5493B"/>
    <w:rsid w:val="00B61279"/>
    <w:rsid w:val="00B85C42"/>
    <w:rsid w:val="00B93FF2"/>
    <w:rsid w:val="00BE710A"/>
    <w:rsid w:val="00BE7BDC"/>
    <w:rsid w:val="00BF7E80"/>
    <w:rsid w:val="00C124C2"/>
    <w:rsid w:val="00C733E3"/>
    <w:rsid w:val="00D05CD4"/>
    <w:rsid w:val="00D32204"/>
    <w:rsid w:val="00D50B33"/>
    <w:rsid w:val="00D52C07"/>
    <w:rsid w:val="00D6604E"/>
    <w:rsid w:val="00D8525F"/>
    <w:rsid w:val="00D97C3F"/>
    <w:rsid w:val="00DF7904"/>
    <w:rsid w:val="00E32C41"/>
    <w:rsid w:val="00E73CF2"/>
    <w:rsid w:val="00EB334D"/>
    <w:rsid w:val="00EC0BE0"/>
    <w:rsid w:val="00EE383A"/>
    <w:rsid w:val="00F474AA"/>
    <w:rsid w:val="00FC3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9F9A"/>
  <w15:docId w15:val="{CA0A594C-F8C3-4874-8BEE-C4361B94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after="80"/>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538A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D6183"/>
    <w:pPr>
      <w:ind w:left="720"/>
      <w:contextualSpacing/>
    </w:pPr>
  </w:style>
  <w:style w:type="paragraph" w:customStyle="1" w:styleId="paragraph">
    <w:name w:val="paragraph"/>
    <w:basedOn w:val="Normal"/>
    <w:rsid w:val="009267E8"/>
    <w:pPr>
      <w:widowControl/>
      <w:spacing w:before="100" w:beforeAutospacing="1" w:after="100" w:afterAutospacing="1"/>
    </w:pPr>
  </w:style>
  <w:style w:type="character" w:customStyle="1" w:styleId="normaltextrun">
    <w:name w:val="normaltextrun"/>
    <w:basedOn w:val="DefaultParagraphFont"/>
    <w:rsid w:val="009267E8"/>
  </w:style>
  <w:style w:type="character" w:styleId="Hyperlink">
    <w:name w:val="Hyperlink"/>
    <w:basedOn w:val="DefaultParagraphFont"/>
    <w:uiPriority w:val="99"/>
    <w:unhideWhenUsed/>
    <w:rsid w:val="009267E8"/>
    <w:rPr>
      <w:color w:val="0000FF" w:themeColor="hyperlink"/>
      <w:u w:val="single"/>
    </w:rPr>
  </w:style>
  <w:style w:type="character" w:styleId="Strong">
    <w:name w:val="Strong"/>
    <w:uiPriority w:val="22"/>
    <w:qFormat/>
    <w:rsid w:val="00982B49"/>
    <w:rPr>
      <w:b/>
      <w:bCs/>
    </w:rPr>
  </w:style>
  <w:style w:type="paragraph" w:styleId="NoSpacing">
    <w:name w:val="No Spacing"/>
    <w:uiPriority w:val="1"/>
    <w:qFormat/>
    <w:rsid w:val="003E0CB6"/>
  </w:style>
  <w:style w:type="paragraph" w:styleId="NormalWeb">
    <w:name w:val="Normal (Web)"/>
    <w:basedOn w:val="Normal"/>
    <w:uiPriority w:val="99"/>
    <w:unhideWhenUsed/>
    <w:rsid w:val="00AB2B6D"/>
    <w:pPr>
      <w:widowControl/>
      <w:spacing w:before="100" w:beforeAutospacing="1" w:after="100" w:afterAutospacing="1"/>
    </w:pPr>
  </w:style>
  <w:style w:type="paragraph" w:styleId="Header">
    <w:name w:val="header"/>
    <w:basedOn w:val="Normal"/>
    <w:link w:val="HeaderChar"/>
    <w:uiPriority w:val="99"/>
    <w:unhideWhenUsed/>
    <w:rsid w:val="008D6EDC"/>
    <w:pPr>
      <w:tabs>
        <w:tab w:val="center" w:pos="4680"/>
        <w:tab w:val="right" w:pos="9360"/>
      </w:tabs>
    </w:pPr>
  </w:style>
  <w:style w:type="character" w:customStyle="1" w:styleId="HeaderChar">
    <w:name w:val="Header Char"/>
    <w:basedOn w:val="DefaultParagraphFont"/>
    <w:link w:val="Header"/>
    <w:uiPriority w:val="99"/>
    <w:rsid w:val="008D6EDC"/>
  </w:style>
  <w:style w:type="paragraph" w:styleId="Footer">
    <w:name w:val="footer"/>
    <w:basedOn w:val="Normal"/>
    <w:link w:val="FooterChar"/>
    <w:uiPriority w:val="99"/>
    <w:unhideWhenUsed/>
    <w:rsid w:val="008D6EDC"/>
    <w:pPr>
      <w:tabs>
        <w:tab w:val="center" w:pos="4680"/>
        <w:tab w:val="right" w:pos="9360"/>
      </w:tabs>
    </w:pPr>
  </w:style>
  <w:style w:type="character" w:customStyle="1" w:styleId="FooterChar">
    <w:name w:val="Footer Char"/>
    <w:basedOn w:val="DefaultParagraphFont"/>
    <w:link w:val="Footer"/>
    <w:uiPriority w:val="99"/>
    <w:rsid w:val="008D6EDC"/>
  </w:style>
  <w:style w:type="table" w:styleId="GridTable1Light-Accent3">
    <w:name w:val="Grid Table 1 Light Accent 3"/>
    <w:basedOn w:val="TableNormal"/>
    <w:uiPriority w:val="46"/>
    <w:rsid w:val="00C733E3"/>
    <w:pPr>
      <w:widowControl/>
    </w:pPr>
    <w:rPr>
      <w:rFonts w:asciiTheme="minorHAnsi" w:eastAsiaTheme="minorHAnsi" w:hAnsiTheme="minorHAnsi" w:cstheme="minorBidi"/>
      <w:sz w:val="22"/>
      <w:szCs w:val="22"/>
      <w:lang w:val="en-MY"/>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733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rsid w:val="003538A5"/>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8B5045"/>
    <w:rPr>
      <w:rFonts w:ascii="Tahoma" w:hAnsi="Tahoma" w:cs="Tahoma"/>
      <w:sz w:val="16"/>
      <w:szCs w:val="16"/>
    </w:rPr>
  </w:style>
  <w:style w:type="character" w:customStyle="1" w:styleId="BalloonTextChar">
    <w:name w:val="Balloon Text Char"/>
    <w:basedOn w:val="DefaultParagraphFont"/>
    <w:link w:val="BalloonText"/>
    <w:uiPriority w:val="99"/>
    <w:semiHidden/>
    <w:rsid w:val="008B5045"/>
    <w:rPr>
      <w:rFonts w:ascii="Tahoma" w:hAnsi="Tahoma" w:cs="Tahoma"/>
      <w:sz w:val="16"/>
      <w:szCs w:val="16"/>
    </w:rPr>
  </w:style>
  <w:style w:type="character" w:styleId="UnresolvedMention">
    <w:name w:val="Unresolved Mention"/>
    <w:basedOn w:val="DefaultParagraphFont"/>
    <w:uiPriority w:val="99"/>
    <w:semiHidden/>
    <w:unhideWhenUsed/>
    <w:rsid w:val="00256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2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lfu.edu.k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fu.edu.k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user=Jpcoek4AAAAJ&amp;hl=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my-orcid?orcid=0000-0003-2657-5366" TargetMode="External"/><Relationship Id="rId4" Type="http://schemas.openxmlformats.org/officeDocument/2006/relationships/settings" Target="settings.xml"/><Relationship Id="rId9" Type="http://schemas.openxmlformats.org/officeDocument/2006/relationships/hyperlink" Target="mailto:ronyaz.hayyas@lfu.edu.kr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30CE-3C7E-4D7C-B9F5-81844BA4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X2</dc:creator>
  <cp:lastModifiedBy>Ronyaz Hayyas</cp:lastModifiedBy>
  <cp:revision>16</cp:revision>
  <cp:lastPrinted>2021-09-19T20:10:00Z</cp:lastPrinted>
  <dcterms:created xsi:type="dcterms:W3CDTF">2022-11-30T06:26:00Z</dcterms:created>
  <dcterms:modified xsi:type="dcterms:W3CDTF">2022-12-29T19:28:00Z</dcterms:modified>
</cp:coreProperties>
</file>