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CC55" w14:textId="7446B5A7" w:rsidR="00DA7184" w:rsidRDefault="00DA7184" w:rsidP="000D6990">
      <w:pPr>
        <w:rPr>
          <w:rFonts w:ascii="Times New Roman" w:hAnsi="Times New Roman" w:cs="Times New Roman"/>
          <w:b/>
          <w:sz w:val="32"/>
        </w:rPr>
      </w:pPr>
    </w:p>
    <w:p w14:paraId="57B3B968" w14:textId="24DCC0CC" w:rsidR="00B02677" w:rsidRDefault="00B02677" w:rsidP="000D6990">
      <w:pPr>
        <w:rPr>
          <w:rFonts w:ascii="Times New Roman" w:hAnsi="Times New Roman" w:cs="Times New Roman"/>
          <w:b/>
          <w:sz w:val="32"/>
        </w:rPr>
      </w:pPr>
    </w:p>
    <w:p w14:paraId="43DD08CF" w14:textId="11A7B79B" w:rsidR="00B02677" w:rsidRDefault="00B02677" w:rsidP="000D6990">
      <w:pPr>
        <w:rPr>
          <w:rFonts w:ascii="Times New Roman" w:hAnsi="Times New Roman" w:cs="Times New Roman"/>
          <w:b/>
          <w:sz w:val="32"/>
        </w:rPr>
      </w:pPr>
    </w:p>
    <w:p w14:paraId="6A3B76F2" w14:textId="77777777" w:rsidR="00B02677" w:rsidRPr="00856519" w:rsidRDefault="00B02677" w:rsidP="000D6990">
      <w:pPr>
        <w:rPr>
          <w:rFonts w:ascii="Times New Roman" w:hAnsi="Times New Roman" w:cs="Times New Roman"/>
          <w:b/>
          <w:sz w:val="32"/>
        </w:rPr>
      </w:pPr>
    </w:p>
    <w:p w14:paraId="1A538B3A" w14:textId="02263C7E" w:rsidR="00EE692E" w:rsidRDefault="00017764" w:rsidP="00EE692E">
      <w:pPr>
        <w:jc w:val="center"/>
        <w:rPr>
          <w:rFonts w:ascii="Times New Roman" w:eastAsia="Times New Roman" w:hAnsi="Times New Roman" w:cs="Times New Roman"/>
          <w:b/>
          <w:color w:val="002060"/>
          <w:sz w:val="52"/>
          <w:szCs w:val="52"/>
        </w:rPr>
      </w:pPr>
      <w:r>
        <w:rPr>
          <w:rFonts w:ascii="Times New Roman" w:eastAsia="Times New Roman" w:hAnsi="Times New Roman" w:cs="Times New Roman"/>
          <w:b/>
          <w:color w:val="002060"/>
          <w:sz w:val="52"/>
          <w:szCs w:val="52"/>
        </w:rPr>
        <w:t xml:space="preserve">Advanced Financial </w:t>
      </w:r>
      <w:r w:rsidR="00CC78D9">
        <w:rPr>
          <w:rFonts w:ascii="Times New Roman" w:eastAsia="Times New Roman" w:hAnsi="Times New Roman" w:cs="Times New Roman"/>
          <w:b/>
          <w:color w:val="002060"/>
          <w:sz w:val="52"/>
          <w:szCs w:val="52"/>
        </w:rPr>
        <w:t>Accounting I</w:t>
      </w:r>
    </w:p>
    <w:p w14:paraId="5E5C4FEC" w14:textId="77777777" w:rsidR="00DA7184" w:rsidRPr="00856519" w:rsidRDefault="00DA7184" w:rsidP="00856519">
      <w:pPr>
        <w:jc w:val="center"/>
        <w:rPr>
          <w:rFonts w:ascii="Times New Roman" w:hAnsi="Times New Roman" w:cs="Times New Roman"/>
          <w:b/>
          <w:sz w:val="32"/>
        </w:rPr>
      </w:pPr>
    </w:p>
    <w:p w14:paraId="1672EA6D" w14:textId="77777777" w:rsidR="00DA7184" w:rsidRPr="00856519" w:rsidRDefault="00DA7184" w:rsidP="00856519">
      <w:pPr>
        <w:jc w:val="center"/>
        <w:rPr>
          <w:rFonts w:ascii="Times New Roman" w:hAnsi="Times New Roman" w:cs="Times New Roman"/>
          <w:b/>
          <w:sz w:val="32"/>
        </w:rPr>
      </w:pPr>
    </w:p>
    <w:p w14:paraId="51981B55" w14:textId="1C72D3F7" w:rsidR="00DA7184" w:rsidRPr="00856519" w:rsidRDefault="00017764" w:rsidP="00EE1135">
      <w:pPr>
        <w:jc w:val="center"/>
        <w:rPr>
          <w:rFonts w:ascii="Times New Roman" w:hAnsi="Times New Roman" w:cs="Times New Roman"/>
          <w:b/>
          <w:sz w:val="32"/>
        </w:rPr>
      </w:pPr>
      <w:r>
        <w:rPr>
          <w:rFonts w:ascii="Times New Roman" w:hAnsi="Times New Roman" w:cs="Times New Roman"/>
          <w:b/>
          <w:sz w:val="32"/>
        </w:rPr>
        <w:t>Third</w:t>
      </w:r>
      <w:r w:rsidR="00B03EA8">
        <w:rPr>
          <w:rFonts w:ascii="Times New Roman" w:hAnsi="Times New Roman" w:cs="Times New Roman"/>
          <w:b/>
          <w:sz w:val="32"/>
        </w:rPr>
        <w:t xml:space="preserve"> </w:t>
      </w:r>
      <w:r w:rsidR="002B102A">
        <w:rPr>
          <w:rFonts w:ascii="Times New Roman" w:hAnsi="Times New Roman" w:cs="Times New Roman"/>
          <w:b/>
          <w:sz w:val="32"/>
        </w:rPr>
        <w:t>Stage</w:t>
      </w:r>
      <w:r w:rsidR="00DA7184" w:rsidRPr="00856519">
        <w:rPr>
          <w:rFonts w:ascii="Times New Roman" w:hAnsi="Times New Roman" w:cs="Times New Roman"/>
          <w:b/>
          <w:sz w:val="32"/>
        </w:rPr>
        <w:t xml:space="preserve"> – </w:t>
      </w:r>
      <w:r w:rsidR="00EE1135" w:rsidRPr="00501ABC">
        <w:rPr>
          <w:rFonts w:ascii="Times New Roman" w:hAnsi="Times New Roman" w:cs="Times New Roman"/>
          <w:b/>
          <w:sz w:val="32"/>
        </w:rPr>
        <w:t>First</w:t>
      </w:r>
      <w:r w:rsidR="00DA7184" w:rsidRPr="00856519">
        <w:rPr>
          <w:rFonts w:ascii="Times New Roman" w:hAnsi="Times New Roman" w:cs="Times New Roman"/>
          <w:b/>
          <w:sz w:val="32"/>
        </w:rPr>
        <w:t xml:space="preserve"> Semester</w:t>
      </w:r>
    </w:p>
    <w:p w14:paraId="535D6D82" w14:textId="77777777" w:rsidR="00DA7184" w:rsidRPr="005E6461" w:rsidRDefault="00DA7184" w:rsidP="000D6990">
      <w:pPr>
        <w:rPr>
          <w:rFonts w:ascii="Times New Roman" w:hAnsi="Times New Roman" w:cs="Times New Roman"/>
          <w:b/>
          <w:sz w:val="40"/>
        </w:rPr>
      </w:pPr>
    </w:p>
    <w:p w14:paraId="423F0811" w14:textId="0BE0712B" w:rsidR="00DA7184" w:rsidRPr="000D6990" w:rsidRDefault="00CC78D9" w:rsidP="003E7301">
      <w:pPr>
        <w:jc w:val="center"/>
        <w:rPr>
          <w:rFonts w:ascii="Times New Roman" w:hAnsi="Times New Roman" w:cs="Times New Roman"/>
          <w:b/>
          <w:color w:val="002060"/>
          <w:sz w:val="36"/>
        </w:rPr>
      </w:pPr>
      <w:r>
        <w:rPr>
          <w:rFonts w:ascii="Times New Roman" w:hAnsi="Times New Roman" w:cs="Times New Roman"/>
          <w:b/>
          <w:color w:val="002060"/>
          <w:sz w:val="36"/>
        </w:rPr>
        <w:t>Assist. lect</w:t>
      </w:r>
      <w:r w:rsidR="00EA4B81" w:rsidRPr="00501ABC">
        <w:rPr>
          <w:rFonts w:ascii="Times New Roman" w:hAnsi="Times New Roman" w:cs="Times New Roman"/>
          <w:b/>
          <w:color w:val="002060"/>
          <w:sz w:val="36"/>
        </w:rPr>
        <w:t>.</w:t>
      </w:r>
      <w:r w:rsidR="00501ABC" w:rsidRPr="00501ABC">
        <w:rPr>
          <w:rFonts w:ascii="Jacques Francois Shadow" w:eastAsia="Jacques Francois Shadow" w:hAnsi="Jacques Francois Shadow" w:cs="Jacques Francois Shadow"/>
        </w:rPr>
        <w:t xml:space="preserve"> </w:t>
      </w:r>
      <w:r>
        <w:rPr>
          <w:rFonts w:ascii="Times New Roman" w:hAnsi="Times New Roman" w:cs="Times New Roman"/>
          <w:b/>
          <w:color w:val="002060"/>
          <w:sz w:val="36"/>
        </w:rPr>
        <w:t>Rebin Bilal Mohammed</w:t>
      </w:r>
    </w:p>
    <w:p w14:paraId="072546FA" w14:textId="77777777" w:rsidR="00856519" w:rsidRPr="00856519" w:rsidRDefault="00856519" w:rsidP="00856519">
      <w:pPr>
        <w:jc w:val="center"/>
        <w:rPr>
          <w:rFonts w:ascii="Times New Roman" w:hAnsi="Times New Roman" w:cs="Times New Roman"/>
          <w:b/>
          <w:sz w:val="32"/>
        </w:rPr>
      </w:pPr>
    </w:p>
    <w:p w14:paraId="3C208D48" w14:textId="23D37346" w:rsidR="00DA7184" w:rsidRPr="00B357F1" w:rsidRDefault="00DA7184" w:rsidP="003E7301">
      <w:pPr>
        <w:jc w:val="center"/>
        <w:rPr>
          <w:rFonts w:ascii="Times New Roman" w:hAnsi="Times New Roman" w:cs="Times New Roman"/>
          <w:b/>
          <w:color w:val="2E74B5" w:themeColor="accent1" w:themeShade="BF"/>
          <w:sz w:val="32"/>
        </w:rPr>
      </w:pPr>
      <w:r w:rsidRPr="00B357F1">
        <w:rPr>
          <w:rFonts w:ascii="Times New Roman" w:hAnsi="Times New Roman" w:cs="Times New Roman"/>
          <w:b/>
          <w:color w:val="2E74B5" w:themeColor="accent1" w:themeShade="BF"/>
          <w:sz w:val="32"/>
        </w:rPr>
        <w:t xml:space="preserve">Academic Year: </w:t>
      </w:r>
      <w:r w:rsidR="00EE1135" w:rsidRPr="00501ABC">
        <w:rPr>
          <w:rFonts w:ascii="Times New Roman" w:hAnsi="Times New Roman" w:cs="Times New Roman"/>
          <w:b/>
          <w:color w:val="2E74B5" w:themeColor="accent1" w:themeShade="BF"/>
          <w:sz w:val="32"/>
        </w:rPr>
        <w:t>20</w:t>
      </w:r>
      <w:r w:rsidR="003E7301" w:rsidRPr="00501ABC">
        <w:rPr>
          <w:rFonts w:ascii="Times New Roman" w:hAnsi="Times New Roman" w:cs="Times New Roman"/>
          <w:b/>
          <w:color w:val="2E74B5" w:themeColor="accent1" w:themeShade="BF"/>
          <w:sz w:val="32"/>
        </w:rPr>
        <w:t>2</w:t>
      </w:r>
      <w:r w:rsidR="002B102A" w:rsidRPr="00501ABC">
        <w:rPr>
          <w:rFonts w:ascii="Times New Roman" w:hAnsi="Times New Roman" w:cs="Times New Roman"/>
          <w:b/>
          <w:color w:val="2E74B5" w:themeColor="accent1" w:themeShade="BF"/>
          <w:sz w:val="32"/>
        </w:rPr>
        <w:t>2</w:t>
      </w:r>
      <w:r w:rsidR="00EE1135" w:rsidRPr="00501ABC">
        <w:rPr>
          <w:rFonts w:ascii="Times New Roman" w:hAnsi="Times New Roman" w:cs="Times New Roman"/>
          <w:b/>
          <w:color w:val="2E74B5" w:themeColor="accent1" w:themeShade="BF"/>
          <w:sz w:val="32"/>
        </w:rPr>
        <w:t>-202</w:t>
      </w:r>
      <w:r w:rsidR="002B102A" w:rsidRPr="00501ABC">
        <w:rPr>
          <w:rFonts w:ascii="Times New Roman" w:hAnsi="Times New Roman" w:cs="Times New Roman"/>
          <w:b/>
          <w:color w:val="2E74B5" w:themeColor="accent1" w:themeShade="BF"/>
          <w:sz w:val="32"/>
        </w:rPr>
        <w:t>3</w:t>
      </w:r>
    </w:p>
    <w:p w14:paraId="47D8E04B" w14:textId="77777777" w:rsidR="00DA7184" w:rsidRDefault="00DA7184" w:rsidP="00856519">
      <w:pPr>
        <w:jc w:val="center"/>
        <w:rPr>
          <w:rFonts w:ascii="Times New Roman" w:hAnsi="Times New Roman" w:cs="Times New Roman"/>
          <w:b/>
          <w:sz w:val="32"/>
        </w:rPr>
      </w:pPr>
    </w:p>
    <w:p w14:paraId="66216E9E" w14:textId="77777777" w:rsidR="00B357F1" w:rsidRDefault="00B357F1" w:rsidP="00856519">
      <w:pPr>
        <w:jc w:val="center"/>
        <w:rPr>
          <w:rFonts w:ascii="Times New Roman" w:hAnsi="Times New Roman" w:cs="Times New Roman"/>
          <w:b/>
          <w:sz w:val="32"/>
        </w:rPr>
      </w:pPr>
      <w:r>
        <w:rPr>
          <w:rFonts w:ascii="Times New Roman" w:hAnsi="Times New Roman" w:cs="Times New Roman"/>
          <w:b/>
          <w:noProof/>
          <w:sz w:val="40"/>
        </w:rPr>
        <mc:AlternateContent>
          <mc:Choice Requires="wps">
            <w:drawing>
              <wp:anchor distT="0" distB="0" distL="114300" distR="114300" simplePos="0" relativeHeight="251659264" behindDoc="0" locked="0" layoutInCell="1" allowOverlap="1" wp14:anchorId="1FE90D37" wp14:editId="4AACB625">
                <wp:simplePos x="0" y="0"/>
                <wp:positionH relativeFrom="column">
                  <wp:posOffset>2009775</wp:posOffset>
                </wp:positionH>
                <wp:positionV relativeFrom="paragraph">
                  <wp:posOffset>101600</wp:posOffset>
                </wp:positionV>
                <wp:extent cx="2457450" cy="685800"/>
                <wp:effectExtent l="0" t="0" r="19050" b="19050"/>
                <wp:wrapNone/>
                <wp:docPr id="3" name="Frame 3"/>
                <wp:cNvGraphicFramePr/>
                <a:graphic xmlns:a="http://schemas.openxmlformats.org/drawingml/2006/main">
                  <a:graphicData uri="http://schemas.microsoft.com/office/word/2010/wordprocessingShape">
                    <wps:wsp>
                      <wps:cNvSpPr/>
                      <wps:spPr>
                        <a:xfrm>
                          <a:off x="0" y="0"/>
                          <a:ext cx="2457450" cy="685800"/>
                        </a:xfrm>
                        <a:prstGeom prst="fram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8FD0A" id="Frame 3" o:spid="_x0000_s1026" style="position:absolute;margin-left:158.25pt;margin-top:8pt;width:19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5745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" path="m,l2457450,r,685800l,685800,,xm85725,85725r,514350l2371725,600075r,-514350l85725,85725xe" fillcolor="white [3201]" strokecolor="black [3200]" strokeweight="1pt">
                <v:stroke joinstyle="miter"/>
                <v:path arrowok="t" o:connecttype="custom" o:connectlocs="0,0;2457450,0;2457450,685800;0,685800;0,0;85725,85725;85725,600075;2371725,600075;2371725,85725;85725,85725" o:connectangles="0,0,0,0,0,0,0,0,0,0"/>
              </v:shape>
            </w:pict>
          </mc:Fallback>
        </mc:AlternateContent>
      </w:r>
    </w:p>
    <w:p w14:paraId="2B9D8748" w14:textId="77777777" w:rsidR="00651315" w:rsidRDefault="00B357F1" w:rsidP="00856519">
      <w:pPr>
        <w:jc w:val="center"/>
        <w:rPr>
          <w:rFonts w:ascii="Times New Roman" w:hAnsi="Times New Roman" w:cs="Times New Roman"/>
          <w:b/>
          <w:sz w:val="32"/>
        </w:rPr>
      </w:pPr>
      <w:r>
        <w:rPr>
          <w:rFonts w:ascii="Times New Roman" w:hAnsi="Times New Roman" w:cs="Times New Roman"/>
          <w:b/>
          <w:sz w:val="32"/>
        </w:rPr>
        <w:t>Course Book</w:t>
      </w:r>
    </w:p>
    <w:p w14:paraId="555B8D80" w14:textId="77777777" w:rsidR="00987699" w:rsidRDefault="00987699" w:rsidP="00856519">
      <w:pPr>
        <w:jc w:val="center"/>
        <w:rPr>
          <w:rFonts w:ascii="Times New Roman" w:hAnsi="Times New Roman" w:cs="Times New Roman"/>
          <w:b/>
          <w:sz w:val="32"/>
        </w:rPr>
      </w:pPr>
    </w:p>
    <w:p w14:paraId="3450581E" w14:textId="77777777" w:rsidR="00CC3314" w:rsidRDefault="00CC3314" w:rsidP="00856519">
      <w:pPr>
        <w:framePr w:hSpace="180" w:wrap="around" w:hAnchor="margin" w:y="907"/>
        <w:jc w:val="center"/>
        <w:rPr>
          <w:rFonts w:ascii="Times New Roman" w:hAnsi="Times New Roman" w:cs="Times New Roman"/>
          <w:b/>
          <w:sz w:val="32"/>
        </w:rPr>
      </w:pPr>
    </w:p>
    <w:p w14:paraId="095150F7" w14:textId="77777777" w:rsidR="00CC3314" w:rsidRDefault="00CC3314" w:rsidP="00856519">
      <w:pPr>
        <w:framePr w:hSpace="180" w:wrap="around" w:hAnchor="margin" w:y="907"/>
        <w:jc w:val="center"/>
        <w:rPr>
          <w:rFonts w:ascii="Times New Roman" w:hAnsi="Times New Roman" w:cs="Times New Roman"/>
          <w:b/>
          <w:sz w:val="32"/>
        </w:rPr>
      </w:pPr>
    </w:p>
    <w:tbl>
      <w:tblPr>
        <w:tblStyle w:val="TableGrid"/>
        <w:tblpPr w:leftFromText="180" w:rightFromText="180" w:vertAnchor="page" w:horzAnchor="margin" w:tblpY="2154"/>
        <w:tblW w:w="5075" w:type="pct"/>
        <w:tblLook w:val="04A0" w:firstRow="1" w:lastRow="0" w:firstColumn="1" w:lastColumn="0" w:noHBand="0" w:noVBand="1"/>
      </w:tblPr>
      <w:tblGrid>
        <w:gridCol w:w="1430"/>
        <w:gridCol w:w="3625"/>
        <w:gridCol w:w="5458"/>
      </w:tblGrid>
      <w:tr w:rsidR="00CC3314" w14:paraId="6B9748D8" w14:textId="77777777" w:rsidTr="00A51CF4">
        <w:trPr>
          <w:trHeight w:val="512"/>
        </w:trPr>
        <w:tc>
          <w:tcPr>
            <w:tcW w:w="680" w:type="pct"/>
            <w:vAlign w:val="center"/>
          </w:tcPr>
          <w:p w14:paraId="0F9BD3F3" w14:textId="77777777" w:rsidR="00CC3314" w:rsidRPr="00D633F6" w:rsidRDefault="00CC3314" w:rsidP="00A51CF4">
            <w:pPr>
              <w:jc w:val="center"/>
              <w:rPr>
                <w:rFonts w:ascii="Times New Roman" w:hAnsi="Times New Roman" w:cs="Times New Roman"/>
                <w:b/>
              </w:rPr>
            </w:pPr>
            <w:r w:rsidRPr="00D633F6">
              <w:rPr>
                <w:rFonts w:ascii="Times New Roman" w:hAnsi="Times New Roman" w:cs="Times New Roman"/>
                <w:b/>
              </w:rPr>
              <w:lastRenderedPageBreak/>
              <w:t>S. No.</w:t>
            </w:r>
          </w:p>
        </w:tc>
        <w:tc>
          <w:tcPr>
            <w:tcW w:w="1724" w:type="pct"/>
            <w:vAlign w:val="center"/>
          </w:tcPr>
          <w:p w14:paraId="681EB7F0" w14:textId="77777777" w:rsidR="00CC3314" w:rsidRPr="00D633F6" w:rsidRDefault="00CC3314" w:rsidP="00A51CF4">
            <w:pPr>
              <w:jc w:val="center"/>
              <w:rPr>
                <w:rFonts w:ascii="Times New Roman" w:hAnsi="Times New Roman" w:cs="Times New Roman"/>
                <w:b/>
              </w:rPr>
            </w:pPr>
            <w:r w:rsidRPr="00D633F6">
              <w:rPr>
                <w:rFonts w:ascii="Times New Roman" w:hAnsi="Times New Roman" w:cs="Times New Roman"/>
                <w:b/>
              </w:rPr>
              <w:t>Information</w:t>
            </w:r>
          </w:p>
        </w:tc>
        <w:tc>
          <w:tcPr>
            <w:tcW w:w="2596" w:type="pct"/>
            <w:vAlign w:val="center"/>
          </w:tcPr>
          <w:p w14:paraId="7D8367E5" w14:textId="77777777" w:rsidR="00CC3314" w:rsidRDefault="00CC3314" w:rsidP="00A51CF4">
            <w:pPr>
              <w:jc w:val="center"/>
              <w:rPr>
                <w:rFonts w:ascii="Times New Roman" w:hAnsi="Times New Roman" w:cs="Times New Roman"/>
                <w:b/>
              </w:rPr>
            </w:pPr>
            <w:r w:rsidRPr="00D633F6">
              <w:rPr>
                <w:rFonts w:ascii="Times New Roman" w:hAnsi="Times New Roman" w:cs="Times New Roman"/>
                <w:b/>
              </w:rPr>
              <w:t>Detail</w:t>
            </w:r>
            <w:r>
              <w:rPr>
                <w:rFonts w:ascii="Times New Roman" w:hAnsi="Times New Roman" w:cs="Times New Roman"/>
                <w:b/>
              </w:rPr>
              <w:t>s</w:t>
            </w:r>
          </w:p>
          <w:p w14:paraId="3535CA1B" w14:textId="77777777" w:rsidR="00CC3314" w:rsidRPr="00D633F6" w:rsidRDefault="00CC3314" w:rsidP="00A51CF4">
            <w:pPr>
              <w:jc w:val="center"/>
              <w:rPr>
                <w:rFonts w:ascii="Times New Roman" w:hAnsi="Times New Roman" w:cs="Times New Roman"/>
                <w:b/>
              </w:rPr>
            </w:pPr>
          </w:p>
        </w:tc>
      </w:tr>
      <w:tr w:rsidR="00B8581F" w14:paraId="7303E0E7" w14:textId="77777777" w:rsidTr="00776BE4">
        <w:trPr>
          <w:trHeight w:val="249"/>
        </w:trPr>
        <w:tc>
          <w:tcPr>
            <w:tcW w:w="680" w:type="pct"/>
            <w:vAlign w:val="center"/>
          </w:tcPr>
          <w:p w14:paraId="25D27AE9"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16C1FA9D"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Course Name</w:t>
            </w:r>
          </w:p>
        </w:tc>
        <w:tc>
          <w:tcPr>
            <w:tcW w:w="2596" w:type="pct"/>
          </w:tcPr>
          <w:p w14:paraId="2AB814D4" w14:textId="223FE7F3" w:rsidR="00B8581F" w:rsidRPr="00A33CF9" w:rsidRDefault="00017764" w:rsidP="00B8581F">
            <w:pPr>
              <w:jc w:val="both"/>
              <w:rPr>
                <w:rFonts w:ascii="Times New Roman" w:hAnsi="Times New Roman" w:cs="Times New Roman"/>
              </w:rPr>
            </w:pPr>
            <w:r>
              <w:rPr>
                <w:rFonts w:ascii="Times New Roman" w:hAnsi="Times New Roman" w:cs="Times New Roman"/>
              </w:rPr>
              <w:t xml:space="preserve">Advanced Financial </w:t>
            </w:r>
            <w:r w:rsidR="00CC78D9">
              <w:rPr>
                <w:rFonts w:ascii="Times New Roman" w:hAnsi="Times New Roman" w:cs="Times New Roman"/>
              </w:rPr>
              <w:t xml:space="preserve">Accounting I </w:t>
            </w:r>
          </w:p>
        </w:tc>
      </w:tr>
      <w:tr w:rsidR="00B8581F" w14:paraId="3B53A0C5" w14:textId="77777777" w:rsidTr="00EE1135">
        <w:trPr>
          <w:trHeight w:val="249"/>
        </w:trPr>
        <w:tc>
          <w:tcPr>
            <w:tcW w:w="680" w:type="pct"/>
            <w:vAlign w:val="center"/>
          </w:tcPr>
          <w:p w14:paraId="76D80097"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579B98AA"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Course Code</w:t>
            </w:r>
          </w:p>
        </w:tc>
        <w:tc>
          <w:tcPr>
            <w:tcW w:w="2596" w:type="pct"/>
            <w:shd w:val="clear" w:color="auto" w:fill="auto"/>
            <w:vAlign w:val="center"/>
          </w:tcPr>
          <w:p w14:paraId="073C9CAF" w14:textId="643CB8C1" w:rsidR="00B8581F" w:rsidRPr="00A33CF9" w:rsidRDefault="00017764" w:rsidP="00B8581F">
            <w:pPr>
              <w:jc w:val="both"/>
              <w:rPr>
                <w:rFonts w:ascii="Times New Roman" w:hAnsi="Times New Roman" w:cs="Times New Roman"/>
              </w:rPr>
            </w:pPr>
            <w:r w:rsidRPr="00017764">
              <w:rPr>
                <w:rFonts w:ascii="Times New Roman" w:hAnsi="Times New Roman" w:cs="Times New Roman"/>
              </w:rPr>
              <w:t>AC312AFA</w:t>
            </w:r>
          </w:p>
        </w:tc>
      </w:tr>
      <w:tr w:rsidR="00B8581F" w14:paraId="3CFF2465" w14:textId="77777777" w:rsidTr="00EE1135">
        <w:trPr>
          <w:trHeight w:val="262"/>
        </w:trPr>
        <w:tc>
          <w:tcPr>
            <w:tcW w:w="680" w:type="pct"/>
            <w:vAlign w:val="center"/>
          </w:tcPr>
          <w:p w14:paraId="124B6C14"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727DEBD1"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Lecturer In-charge</w:t>
            </w:r>
          </w:p>
        </w:tc>
        <w:tc>
          <w:tcPr>
            <w:tcW w:w="2596" w:type="pct"/>
            <w:shd w:val="clear" w:color="auto" w:fill="auto"/>
            <w:vAlign w:val="center"/>
          </w:tcPr>
          <w:p w14:paraId="63CCA5BD" w14:textId="6D30ED8B" w:rsidR="00B8581F" w:rsidRPr="00A33CF9" w:rsidRDefault="00CC78D9" w:rsidP="00B8581F">
            <w:pPr>
              <w:jc w:val="both"/>
              <w:rPr>
                <w:rFonts w:ascii="Times New Roman" w:hAnsi="Times New Roman" w:cs="Times New Roman"/>
              </w:rPr>
            </w:pPr>
            <w:r w:rsidRPr="00CC78D9">
              <w:rPr>
                <w:rFonts w:ascii="Times New Roman" w:hAnsi="Times New Roman" w:cs="Times New Roman"/>
              </w:rPr>
              <w:t>Rebin Bilal Mohammed</w:t>
            </w:r>
          </w:p>
        </w:tc>
      </w:tr>
      <w:tr w:rsidR="00B8581F" w14:paraId="63474A25" w14:textId="77777777" w:rsidTr="00A51CF4">
        <w:trPr>
          <w:trHeight w:val="499"/>
        </w:trPr>
        <w:tc>
          <w:tcPr>
            <w:tcW w:w="680" w:type="pct"/>
            <w:vAlign w:val="center"/>
          </w:tcPr>
          <w:p w14:paraId="2323FD47"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36B84451" w14:textId="77777777" w:rsidR="00B8581F" w:rsidRPr="00D633F6" w:rsidRDefault="00B8581F" w:rsidP="00B8581F">
            <w:pPr>
              <w:jc w:val="both"/>
              <w:rPr>
                <w:rFonts w:ascii="Times New Roman" w:hAnsi="Times New Roman" w:cs="Times New Roman"/>
                <w:b/>
              </w:rPr>
            </w:pPr>
            <w:r>
              <w:rPr>
                <w:rFonts w:ascii="Times New Roman" w:hAnsi="Times New Roman" w:cs="Times New Roman"/>
                <w:b/>
              </w:rPr>
              <w:t>College/Department</w:t>
            </w:r>
          </w:p>
        </w:tc>
        <w:tc>
          <w:tcPr>
            <w:tcW w:w="2596" w:type="pct"/>
            <w:vAlign w:val="center"/>
          </w:tcPr>
          <w:p w14:paraId="5621A1C1" w14:textId="683176B6" w:rsidR="00B8581F" w:rsidRPr="00A33CF9" w:rsidRDefault="00501ABC" w:rsidP="00B8581F">
            <w:pPr>
              <w:jc w:val="both"/>
              <w:rPr>
                <w:rFonts w:ascii="Times New Roman" w:hAnsi="Times New Roman" w:cs="Times New Roman"/>
              </w:rPr>
            </w:pPr>
            <w:r>
              <w:rPr>
                <w:rFonts w:ascii="Times New Roman" w:hAnsi="Times New Roman" w:cs="Times New Roman"/>
              </w:rPr>
              <w:t>Administration and Economics/Accounting and finance</w:t>
            </w:r>
          </w:p>
        </w:tc>
      </w:tr>
      <w:tr w:rsidR="00B8581F" w14:paraId="0E42E754" w14:textId="77777777" w:rsidTr="00A51CF4">
        <w:trPr>
          <w:trHeight w:val="512"/>
        </w:trPr>
        <w:tc>
          <w:tcPr>
            <w:tcW w:w="680" w:type="pct"/>
            <w:vAlign w:val="center"/>
          </w:tcPr>
          <w:p w14:paraId="40F44FE6"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77A9F7F4"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Contact Information</w:t>
            </w:r>
          </w:p>
        </w:tc>
        <w:tc>
          <w:tcPr>
            <w:tcW w:w="2596" w:type="pct"/>
            <w:vAlign w:val="center"/>
          </w:tcPr>
          <w:p w14:paraId="4E9A3DD5" w14:textId="20906CCB" w:rsidR="00B8581F" w:rsidRPr="00A33CF9" w:rsidRDefault="00CC78D9" w:rsidP="007D67C3">
            <w:pPr>
              <w:jc w:val="both"/>
              <w:rPr>
                <w:rFonts w:ascii="Times New Roman" w:hAnsi="Times New Roman" w:cs="Times New Roman"/>
              </w:rPr>
            </w:pPr>
            <w:r>
              <w:rPr>
                <w:rFonts w:ascii="Jacques Francois Shadow" w:eastAsia="Jacques Francois Shadow" w:hAnsi="Jacques Francois Shadow" w:cs="Jacques Francois Shadow"/>
              </w:rPr>
              <w:t>Rebin.bilal@lfu.edu.krd</w:t>
            </w:r>
          </w:p>
        </w:tc>
      </w:tr>
      <w:tr w:rsidR="00B8581F" w14:paraId="7403EC77" w14:textId="77777777" w:rsidTr="00A51CF4">
        <w:trPr>
          <w:trHeight w:val="762"/>
        </w:trPr>
        <w:tc>
          <w:tcPr>
            <w:tcW w:w="680" w:type="pct"/>
            <w:vAlign w:val="center"/>
          </w:tcPr>
          <w:p w14:paraId="37B137EA"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24BAE0E7"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Time (in hours) per Week</w:t>
            </w:r>
          </w:p>
        </w:tc>
        <w:tc>
          <w:tcPr>
            <w:tcW w:w="2596" w:type="pct"/>
            <w:vAlign w:val="center"/>
          </w:tcPr>
          <w:p w14:paraId="3052D00A" w14:textId="54E4C5B7" w:rsidR="00B8581F" w:rsidRPr="00A33CF9" w:rsidRDefault="00501ABC" w:rsidP="00B8581F">
            <w:pPr>
              <w:jc w:val="both"/>
              <w:rPr>
                <w:rFonts w:ascii="Times New Roman" w:hAnsi="Times New Roman" w:cs="Times New Roman"/>
              </w:rPr>
            </w:pPr>
            <w:r>
              <w:rPr>
                <w:rFonts w:ascii="Times New Roman" w:hAnsi="Times New Roman" w:cs="Times New Roman"/>
              </w:rPr>
              <w:t>3 Hours</w:t>
            </w:r>
          </w:p>
        </w:tc>
      </w:tr>
      <w:tr w:rsidR="00B8581F" w14:paraId="13C41407" w14:textId="77777777" w:rsidTr="00A51CF4">
        <w:trPr>
          <w:trHeight w:val="262"/>
        </w:trPr>
        <w:tc>
          <w:tcPr>
            <w:tcW w:w="680" w:type="pct"/>
            <w:vAlign w:val="center"/>
          </w:tcPr>
          <w:p w14:paraId="55939374"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198CBDA8"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Office Hours</w:t>
            </w:r>
          </w:p>
        </w:tc>
        <w:tc>
          <w:tcPr>
            <w:tcW w:w="2596" w:type="pct"/>
            <w:vAlign w:val="center"/>
          </w:tcPr>
          <w:p w14:paraId="47549AD1" w14:textId="2C967B73" w:rsidR="00B8581F" w:rsidRPr="00A33CF9" w:rsidRDefault="00501ABC" w:rsidP="00B8581F">
            <w:pPr>
              <w:jc w:val="both"/>
              <w:rPr>
                <w:rFonts w:ascii="Times New Roman" w:hAnsi="Times New Roman" w:cs="Times New Roman"/>
              </w:rPr>
            </w:pPr>
            <w:r>
              <w:rPr>
                <w:rFonts w:ascii="Times New Roman" w:hAnsi="Times New Roman" w:cs="Times New Roman"/>
              </w:rPr>
              <w:t xml:space="preserve">Wednesdays 10:00-2:00 </w:t>
            </w:r>
          </w:p>
        </w:tc>
      </w:tr>
      <w:tr w:rsidR="006E7A9C" w14:paraId="483D19BE" w14:textId="77777777" w:rsidTr="006F33AC">
        <w:trPr>
          <w:trHeight w:val="1952"/>
        </w:trPr>
        <w:tc>
          <w:tcPr>
            <w:tcW w:w="680" w:type="pct"/>
            <w:vAlign w:val="center"/>
          </w:tcPr>
          <w:p w14:paraId="64410AAF" w14:textId="77777777" w:rsidR="006E7A9C" w:rsidRPr="00D633F6" w:rsidRDefault="006E7A9C" w:rsidP="006E7A9C">
            <w:pPr>
              <w:pStyle w:val="ListParagraph"/>
              <w:numPr>
                <w:ilvl w:val="0"/>
                <w:numId w:val="2"/>
              </w:numPr>
              <w:jc w:val="center"/>
              <w:rPr>
                <w:rFonts w:ascii="Times New Roman" w:hAnsi="Times New Roman" w:cs="Times New Roman"/>
                <w:b/>
              </w:rPr>
            </w:pPr>
          </w:p>
        </w:tc>
        <w:tc>
          <w:tcPr>
            <w:tcW w:w="1724" w:type="pct"/>
            <w:vAlign w:val="center"/>
          </w:tcPr>
          <w:p w14:paraId="2E43D9FB" w14:textId="77777777" w:rsidR="006E7A9C" w:rsidRPr="00D633F6" w:rsidRDefault="006E7A9C" w:rsidP="006E7A9C">
            <w:pPr>
              <w:jc w:val="both"/>
              <w:rPr>
                <w:rFonts w:ascii="Times New Roman" w:hAnsi="Times New Roman" w:cs="Times New Roman"/>
                <w:b/>
              </w:rPr>
            </w:pPr>
            <w:r w:rsidRPr="00D633F6">
              <w:rPr>
                <w:rFonts w:ascii="Times New Roman" w:hAnsi="Times New Roman" w:cs="Times New Roman"/>
                <w:b/>
              </w:rPr>
              <w:t>Teacher’s Academic Profile</w:t>
            </w:r>
          </w:p>
        </w:tc>
        <w:tc>
          <w:tcPr>
            <w:tcW w:w="2596" w:type="pct"/>
            <w:vAlign w:val="center"/>
          </w:tcPr>
          <w:p w14:paraId="7C0E3611" w14:textId="45181B80" w:rsidR="006E7A9C" w:rsidRPr="00A33CF9" w:rsidRDefault="00CC78D9" w:rsidP="006E7A9C">
            <w:pPr>
              <w:jc w:val="both"/>
              <w:rPr>
                <w:rFonts w:ascii="Times New Roman" w:hAnsi="Times New Roman" w:cs="Times New Roman"/>
              </w:rPr>
            </w:pPr>
            <w:r>
              <w:rPr>
                <w:rFonts w:ascii="Jacques Francois Shadow" w:eastAsia="Jacques Francois Shadow" w:hAnsi="Jacques Francois Shadow" w:cs="Jacques Francois Shadow"/>
              </w:rPr>
              <w:t>Rebin.bilal@lfu.edu.krd</w:t>
            </w:r>
          </w:p>
        </w:tc>
      </w:tr>
      <w:tr w:rsidR="006E7A9C" w14:paraId="0EC27B2E" w14:textId="77777777" w:rsidTr="00A51CF4">
        <w:trPr>
          <w:trHeight w:val="249"/>
        </w:trPr>
        <w:tc>
          <w:tcPr>
            <w:tcW w:w="680" w:type="pct"/>
            <w:vAlign w:val="center"/>
          </w:tcPr>
          <w:p w14:paraId="6B1179B1" w14:textId="77777777" w:rsidR="006E7A9C" w:rsidRPr="00D633F6" w:rsidRDefault="006E7A9C" w:rsidP="006E7A9C">
            <w:pPr>
              <w:pStyle w:val="ListParagraph"/>
              <w:numPr>
                <w:ilvl w:val="0"/>
                <w:numId w:val="2"/>
              </w:numPr>
              <w:jc w:val="center"/>
              <w:rPr>
                <w:rFonts w:ascii="Times New Roman" w:hAnsi="Times New Roman" w:cs="Times New Roman"/>
                <w:b/>
              </w:rPr>
            </w:pPr>
            <w:r>
              <w:rPr>
                <w:rFonts w:ascii="Times New Roman" w:hAnsi="Times New Roman" w:cs="Times New Roman"/>
                <w:b/>
              </w:rPr>
              <w:t xml:space="preserve"> </w:t>
            </w:r>
          </w:p>
        </w:tc>
        <w:tc>
          <w:tcPr>
            <w:tcW w:w="1724" w:type="pct"/>
            <w:vAlign w:val="center"/>
          </w:tcPr>
          <w:p w14:paraId="18767C2E" w14:textId="77777777" w:rsidR="006E7A9C" w:rsidRPr="00D633F6" w:rsidRDefault="006E7A9C" w:rsidP="006E7A9C">
            <w:pPr>
              <w:jc w:val="both"/>
              <w:rPr>
                <w:rFonts w:ascii="Times New Roman" w:hAnsi="Times New Roman" w:cs="Times New Roman"/>
                <w:b/>
              </w:rPr>
            </w:pPr>
            <w:r>
              <w:rPr>
                <w:rFonts w:ascii="Times New Roman" w:hAnsi="Times New Roman" w:cs="Times New Roman"/>
                <w:b/>
              </w:rPr>
              <w:t>Academic Title</w:t>
            </w:r>
          </w:p>
        </w:tc>
        <w:tc>
          <w:tcPr>
            <w:tcW w:w="2596" w:type="pct"/>
            <w:vAlign w:val="center"/>
          </w:tcPr>
          <w:p w14:paraId="1486B460" w14:textId="180D104C" w:rsidR="006E7A9C" w:rsidRPr="00E4471D" w:rsidRDefault="00CC78D9" w:rsidP="006E7A9C">
            <w:pPr>
              <w:jc w:val="both"/>
              <w:rPr>
                <w:rFonts w:ascii="Times New Roman" w:hAnsi="Times New Roman" w:cs="Times New Roman"/>
              </w:rPr>
            </w:pPr>
            <w:r>
              <w:rPr>
                <w:rFonts w:ascii="Times New Roman" w:hAnsi="Times New Roman" w:cs="Times New Roman"/>
              </w:rPr>
              <w:t xml:space="preserve">Assist. </w:t>
            </w:r>
            <w:proofErr w:type="spellStart"/>
            <w:r>
              <w:rPr>
                <w:rFonts w:ascii="Times New Roman" w:hAnsi="Times New Roman" w:cs="Times New Roman"/>
              </w:rPr>
              <w:t>Lect</w:t>
            </w:r>
            <w:proofErr w:type="spellEnd"/>
          </w:p>
        </w:tc>
      </w:tr>
      <w:tr w:rsidR="006E7A9C" w14:paraId="1D7DA93C" w14:textId="77777777" w:rsidTr="00A51CF4">
        <w:trPr>
          <w:trHeight w:val="814"/>
        </w:trPr>
        <w:tc>
          <w:tcPr>
            <w:tcW w:w="680" w:type="pct"/>
            <w:vAlign w:val="center"/>
          </w:tcPr>
          <w:p w14:paraId="55FC3EF2" w14:textId="77777777" w:rsidR="006E7A9C" w:rsidRPr="00D633F6" w:rsidRDefault="006E7A9C" w:rsidP="006E7A9C">
            <w:pPr>
              <w:pStyle w:val="ListParagraph"/>
              <w:numPr>
                <w:ilvl w:val="0"/>
                <w:numId w:val="2"/>
              </w:numPr>
              <w:jc w:val="center"/>
              <w:rPr>
                <w:rFonts w:ascii="Times New Roman" w:hAnsi="Times New Roman" w:cs="Times New Roman"/>
                <w:b/>
              </w:rPr>
            </w:pPr>
          </w:p>
        </w:tc>
        <w:tc>
          <w:tcPr>
            <w:tcW w:w="1724" w:type="pct"/>
            <w:vAlign w:val="center"/>
          </w:tcPr>
          <w:p w14:paraId="49079C56" w14:textId="77777777" w:rsidR="006E7A9C" w:rsidRPr="00D633F6" w:rsidRDefault="006E7A9C" w:rsidP="006E7A9C">
            <w:pPr>
              <w:jc w:val="both"/>
              <w:rPr>
                <w:rFonts w:ascii="Times New Roman" w:hAnsi="Times New Roman" w:cs="Times New Roman"/>
                <w:b/>
              </w:rPr>
            </w:pPr>
            <w:r w:rsidRPr="00D633F6">
              <w:rPr>
                <w:rFonts w:ascii="Times New Roman" w:hAnsi="Times New Roman" w:cs="Times New Roman"/>
                <w:b/>
              </w:rPr>
              <w:t>Keywords</w:t>
            </w:r>
          </w:p>
        </w:tc>
        <w:tc>
          <w:tcPr>
            <w:tcW w:w="2596" w:type="pct"/>
            <w:vAlign w:val="center"/>
          </w:tcPr>
          <w:p w14:paraId="44056197" w14:textId="2A01E692" w:rsidR="006E7A9C" w:rsidRPr="0037796D" w:rsidRDefault="00017764" w:rsidP="0037796D">
            <w:pPr>
              <w:jc w:val="both"/>
              <w:rPr>
                <w:rFonts w:ascii="Times New Roman" w:eastAsia="Times New Roman" w:hAnsi="Times New Roman" w:cs="Times New Roman"/>
              </w:rPr>
            </w:pPr>
            <w:r>
              <w:rPr>
                <w:rFonts w:ascii="Times New Roman" w:eastAsia="Times New Roman" w:hAnsi="Times New Roman" w:cs="Times New Roman"/>
              </w:rPr>
              <w:t xml:space="preserve">Financial </w:t>
            </w:r>
            <w:r w:rsidR="00CC78D9">
              <w:rPr>
                <w:rFonts w:ascii="Times New Roman" w:eastAsia="Times New Roman" w:hAnsi="Times New Roman" w:cs="Times New Roman"/>
              </w:rPr>
              <w:t xml:space="preserve">Accounting. </w:t>
            </w:r>
            <w:r>
              <w:rPr>
                <w:rFonts w:ascii="Times New Roman" w:eastAsia="Times New Roman" w:hAnsi="Times New Roman" w:cs="Times New Roman"/>
              </w:rPr>
              <w:t>Partnership.</w:t>
            </w:r>
            <w:r w:rsidR="00CC78D9">
              <w:rPr>
                <w:rFonts w:ascii="Times New Roman" w:eastAsia="Times New Roman" w:hAnsi="Times New Roman" w:cs="Times New Roman"/>
              </w:rPr>
              <w:t xml:space="preserve"> </w:t>
            </w:r>
            <w:r>
              <w:rPr>
                <w:rFonts w:ascii="Times New Roman" w:eastAsia="Times New Roman" w:hAnsi="Times New Roman" w:cs="Times New Roman"/>
              </w:rPr>
              <w:t>corporation</w:t>
            </w:r>
            <w:r w:rsidR="00CC78D9">
              <w:rPr>
                <w:rFonts w:ascii="Times New Roman" w:eastAsia="Times New Roman" w:hAnsi="Times New Roman" w:cs="Times New Roman"/>
              </w:rPr>
              <w:t xml:space="preserve"> Accounting. </w:t>
            </w:r>
            <w:r>
              <w:rPr>
                <w:rFonts w:asciiTheme="majorBidi" w:eastAsia="Calibri" w:hAnsiTheme="majorBidi" w:cstheme="majorBidi"/>
                <w:sz w:val="28"/>
                <w:szCs w:val="28"/>
              </w:rPr>
              <w:t xml:space="preserve"> </w:t>
            </w:r>
            <w:r w:rsidRPr="00017764">
              <w:rPr>
                <w:rFonts w:ascii="Times New Roman" w:eastAsia="Times New Roman" w:hAnsi="Times New Roman" w:cs="Times New Roman"/>
              </w:rPr>
              <w:t>Profit sharing ratios</w:t>
            </w:r>
            <w:r>
              <w:rPr>
                <w:rFonts w:ascii="Times New Roman" w:eastAsia="Times New Roman" w:hAnsi="Times New Roman" w:cs="Times New Roman"/>
              </w:rPr>
              <w:t>.</w:t>
            </w:r>
          </w:p>
        </w:tc>
      </w:tr>
      <w:tr w:rsidR="006E7A9C" w14:paraId="48DD86CD" w14:textId="77777777" w:rsidTr="00A51CF4">
        <w:trPr>
          <w:trHeight w:val="997"/>
        </w:trPr>
        <w:tc>
          <w:tcPr>
            <w:tcW w:w="680" w:type="pct"/>
            <w:vAlign w:val="center"/>
          </w:tcPr>
          <w:p w14:paraId="78D2324B" w14:textId="77777777" w:rsidR="006E7A9C" w:rsidRPr="00D633F6" w:rsidRDefault="006E7A9C" w:rsidP="006E7A9C">
            <w:pPr>
              <w:pStyle w:val="ListParagraph"/>
              <w:numPr>
                <w:ilvl w:val="0"/>
                <w:numId w:val="2"/>
              </w:numPr>
              <w:jc w:val="center"/>
              <w:rPr>
                <w:rFonts w:ascii="Times New Roman" w:hAnsi="Times New Roman" w:cs="Times New Roman"/>
                <w:b/>
              </w:rPr>
            </w:pPr>
          </w:p>
        </w:tc>
        <w:tc>
          <w:tcPr>
            <w:tcW w:w="4320" w:type="pct"/>
            <w:gridSpan w:val="2"/>
            <w:vAlign w:val="center"/>
          </w:tcPr>
          <w:p w14:paraId="05CED08B" w14:textId="6547720B" w:rsidR="00F818B7" w:rsidRPr="00F818B7" w:rsidRDefault="006E7A9C" w:rsidP="00F818B7">
            <w:pPr>
              <w:widowControl w:val="0"/>
              <w:autoSpaceDE w:val="0"/>
              <w:autoSpaceDN w:val="0"/>
              <w:adjustRightInd w:val="0"/>
              <w:spacing w:line="360" w:lineRule="auto"/>
              <w:rPr>
                <w:rFonts w:ascii="Calibri" w:eastAsia="Times New Roman" w:hAnsi="Calibri" w:cs="TimesNewRomanPS"/>
                <w:sz w:val="24"/>
                <w:szCs w:val="24"/>
              </w:rPr>
            </w:pPr>
            <w:r w:rsidRPr="00D633F6">
              <w:rPr>
                <w:rFonts w:ascii="Times New Roman" w:hAnsi="Times New Roman" w:cs="Times New Roman"/>
                <w:b/>
              </w:rPr>
              <w:t>Course Overview:</w:t>
            </w:r>
            <w:r w:rsidR="0037796D">
              <w:t xml:space="preserve"> </w:t>
            </w:r>
            <w:r w:rsidR="00CC78D9">
              <w:t xml:space="preserve"> The course level is advanced. Students should know accounting theory. Important: students should be able to make exercises using a standard spreadsheet program Please upgrade your skills if you are not used to working with spreadsheets; good knowledge of this kind of software tool is essential to make well-organized calculations in an effective </w:t>
            </w:r>
            <w:proofErr w:type="spellStart"/>
            <w:proofErr w:type="gramStart"/>
            <w:r w:rsidR="00CC78D9">
              <w:t>way.</w:t>
            </w:r>
            <w:r w:rsidR="00F818B7" w:rsidRPr="00F818B7">
              <w:rPr>
                <w:rFonts w:ascii="Times New Roman" w:eastAsia="Times New Roman" w:hAnsi="Times New Roman" w:cs="Times New Roman"/>
                <w:sz w:val="24"/>
                <w:szCs w:val="24"/>
              </w:rPr>
              <w:t>real</w:t>
            </w:r>
            <w:proofErr w:type="spellEnd"/>
            <w:proofErr w:type="gramEnd"/>
            <w:r w:rsidR="00F818B7" w:rsidRPr="00F818B7">
              <w:rPr>
                <w:rFonts w:ascii="Times New Roman" w:eastAsia="Times New Roman" w:hAnsi="Times New Roman" w:cs="Times New Roman"/>
                <w:sz w:val="24"/>
                <w:szCs w:val="24"/>
              </w:rPr>
              <w:t>-life problems to be solved and that the numerical results are correctly applied to solve them. With this in mind, this book emphasizes model formulation and model building</w:t>
            </w:r>
          </w:p>
          <w:p w14:paraId="351C0155" w14:textId="6A230A7C" w:rsidR="0037796D" w:rsidRDefault="0037796D" w:rsidP="0037796D">
            <w:pPr>
              <w:shd w:val="clear" w:color="auto" w:fill="FFFFFF"/>
              <w:autoSpaceDE w:val="0"/>
              <w:autoSpaceDN w:val="0"/>
              <w:adjustRightInd w:val="0"/>
              <w:spacing w:before="100" w:beforeAutospacing="1" w:after="160" w:line="360" w:lineRule="auto"/>
              <w:ind w:left="24"/>
            </w:pPr>
          </w:p>
          <w:p w14:paraId="661DF1AA" w14:textId="0E6BF957" w:rsidR="006E7A9C" w:rsidRPr="00E4471D" w:rsidRDefault="006E7A9C" w:rsidP="006E7A9C">
            <w:pPr>
              <w:jc w:val="both"/>
              <w:rPr>
                <w:rFonts w:ascii="Times New Roman" w:hAnsi="Times New Roman" w:cs="Times New Roman"/>
                <w:b/>
              </w:rPr>
            </w:pPr>
          </w:p>
          <w:p w14:paraId="2C8FC84F" w14:textId="6226549D" w:rsidR="003E7301" w:rsidRPr="00BF760D" w:rsidRDefault="006E7A9C" w:rsidP="003E7301">
            <w:pPr>
              <w:jc w:val="both"/>
              <w:rPr>
                <w:rFonts w:asciiTheme="minorBidi" w:hAnsiTheme="minorBidi"/>
                <w:color w:val="000000" w:themeColor="text1"/>
                <w:sz w:val="24"/>
                <w:szCs w:val="24"/>
              </w:rPr>
            </w:pPr>
            <w:r>
              <w:rPr>
                <w:rFonts w:ascii="Times New Roman" w:hAnsi="Times New Roman" w:cs="Times New Roman"/>
              </w:rPr>
              <w:t xml:space="preserve">    </w:t>
            </w:r>
          </w:p>
          <w:p w14:paraId="64526AF1" w14:textId="30EC55E9" w:rsidR="006E7A9C" w:rsidRPr="00BF760D" w:rsidRDefault="006E7A9C" w:rsidP="006E7A9C">
            <w:pPr>
              <w:jc w:val="both"/>
              <w:rPr>
                <w:rFonts w:asciiTheme="minorBidi" w:hAnsiTheme="minorBidi"/>
                <w:color w:val="000000" w:themeColor="text1"/>
                <w:sz w:val="24"/>
                <w:szCs w:val="24"/>
              </w:rPr>
            </w:pPr>
          </w:p>
        </w:tc>
      </w:tr>
    </w:tbl>
    <w:p w14:paraId="7D038ED5" w14:textId="77777777" w:rsidR="00A51CF4" w:rsidRDefault="00A51CF4" w:rsidP="00CC3314">
      <w:pPr>
        <w:jc w:val="both"/>
        <w:rPr>
          <w:rFonts w:ascii="Times New Roman" w:hAnsi="Times New Roman" w:cs="Times New Roman"/>
        </w:rPr>
      </w:pPr>
    </w:p>
    <w:tbl>
      <w:tblPr>
        <w:tblStyle w:val="TableGrid"/>
        <w:tblW w:w="0" w:type="auto"/>
        <w:tblLook w:val="04A0" w:firstRow="1" w:lastRow="0" w:firstColumn="1" w:lastColumn="0" w:noHBand="0" w:noVBand="1"/>
      </w:tblPr>
      <w:tblGrid>
        <w:gridCol w:w="1413"/>
        <w:gridCol w:w="8945"/>
      </w:tblGrid>
      <w:tr w:rsidR="00A51CF4" w14:paraId="78792A20" w14:textId="77777777" w:rsidTr="00B455E2">
        <w:tc>
          <w:tcPr>
            <w:tcW w:w="1413" w:type="dxa"/>
            <w:vAlign w:val="center"/>
          </w:tcPr>
          <w:p w14:paraId="0C8B7EAA" w14:textId="77777777" w:rsidR="00A51CF4" w:rsidRPr="00B455E2" w:rsidRDefault="00B455E2" w:rsidP="00B455E2">
            <w:pPr>
              <w:jc w:val="center"/>
              <w:rPr>
                <w:rFonts w:ascii="Times New Roman" w:hAnsi="Times New Roman" w:cs="Times New Roman"/>
                <w:b/>
              </w:rPr>
            </w:pPr>
            <w:r w:rsidRPr="00B455E2">
              <w:rPr>
                <w:rFonts w:ascii="Times New Roman" w:hAnsi="Times New Roman" w:cs="Times New Roman"/>
                <w:b/>
              </w:rPr>
              <w:t xml:space="preserve">      12.</w:t>
            </w:r>
          </w:p>
        </w:tc>
        <w:tc>
          <w:tcPr>
            <w:tcW w:w="8945" w:type="dxa"/>
          </w:tcPr>
          <w:p w14:paraId="72F51572" w14:textId="3C2ED29E" w:rsidR="00A51CF4" w:rsidRDefault="00B455E2" w:rsidP="00EE1135">
            <w:pPr>
              <w:jc w:val="both"/>
              <w:rPr>
                <w:rFonts w:ascii="Times New Roman" w:hAnsi="Times New Roman" w:cs="Times New Roman"/>
                <w:b/>
              </w:rPr>
            </w:pPr>
            <w:r>
              <w:rPr>
                <w:rFonts w:ascii="Times New Roman" w:hAnsi="Times New Roman" w:cs="Times New Roman"/>
                <w:b/>
              </w:rPr>
              <w:t xml:space="preserve">Aims &amp; </w:t>
            </w:r>
            <w:r w:rsidRPr="00D633F6">
              <w:rPr>
                <w:rFonts w:ascii="Times New Roman" w:hAnsi="Times New Roman" w:cs="Times New Roman"/>
                <w:b/>
              </w:rPr>
              <w:t>Objective:</w:t>
            </w:r>
            <w:r>
              <w:rPr>
                <w:rFonts w:ascii="Times New Roman" w:hAnsi="Times New Roman" w:cs="Times New Roman"/>
                <w:b/>
              </w:rPr>
              <w:t xml:space="preserve"> </w:t>
            </w:r>
          </w:p>
          <w:p w14:paraId="6B52D0EF" w14:textId="77777777" w:rsidR="00540848" w:rsidRDefault="00540848" w:rsidP="00EE1135">
            <w:pPr>
              <w:jc w:val="both"/>
              <w:rPr>
                <w:rFonts w:ascii="Times New Roman" w:hAnsi="Times New Roman" w:cs="Times New Roman"/>
                <w:b/>
              </w:rPr>
            </w:pPr>
          </w:p>
          <w:p w14:paraId="3BE428E4" w14:textId="77777777" w:rsidR="00017764" w:rsidRPr="00D86F58" w:rsidRDefault="00017764" w:rsidP="00017764">
            <w:pPr>
              <w:pStyle w:val="NoSpacing"/>
              <w:rPr>
                <w:rFonts w:asciiTheme="majorBidi" w:hAnsiTheme="majorBidi" w:cstheme="majorBidi"/>
                <w:color w:val="3C3939"/>
                <w:sz w:val="24"/>
                <w:szCs w:val="24"/>
                <w:shd w:val="clear" w:color="auto" w:fill="FFFFFF"/>
              </w:rPr>
            </w:pPr>
            <w:r w:rsidRPr="00D86F58">
              <w:rPr>
                <w:rFonts w:asciiTheme="majorBidi" w:hAnsiTheme="majorBidi" w:cstheme="majorBidi"/>
                <w:color w:val="3C3939"/>
                <w:sz w:val="24"/>
                <w:szCs w:val="24"/>
                <w:shd w:val="clear" w:color="auto" w:fill="FFFFFF"/>
              </w:rPr>
              <w:t>In this section</w:t>
            </w:r>
            <w:r>
              <w:rPr>
                <w:rFonts w:asciiTheme="majorBidi" w:hAnsiTheme="majorBidi" w:cstheme="majorBidi"/>
                <w:color w:val="3C3939"/>
                <w:sz w:val="24"/>
                <w:szCs w:val="24"/>
                <w:shd w:val="clear" w:color="auto" w:fill="FFFFFF"/>
              </w:rPr>
              <w:t>,</w:t>
            </w:r>
            <w:r w:rsidRPr="00D86F58">
              <w:rPr>
                <w:rFonts w:asciiTheme="majorBidi" w:hAnsiTheme="majorBidi" w:cstheme="majorBidi"/>
                <w:color w:val="3C3939"/>
                <w:sz w:val="24"/>
                <w:szCs w:val="24"/>
                <w:shd w:val="clear" w:color="auto" w:fill="FFFFFF"/>
              </w:rPr>
              <w:t xml:space="preserve"> the lecturer shall write an overview </w:t>
            </w:r>
            <w:r>
              <w:rPr>
                <w:rFonts w:asciiTheme="majorBidi" w:hAnsiTheme="majorBidi" w:cstheme="majorBidi"/>
                <w:color w:val="3C3939"/>
                <w:sz w:val="24"/>
                <w:szCs w:val="24"/>
                <w:shd w:val="clear" w:color="auto" w:fill="FFFFFF"/>
              </w:rPr>
              <w:t>of</w:t>
            </w:r>
            <w:r w:rsidRPr="00D86F58">
              <w:rPr>
                <w:rFonts w:asciiTheme="majorBidi" w:hAnsiTheme="majorBidi" w:cstheme="majorBidi"/>
                <w:color w:val="3C3939"/>
                <w:sz w:val="24"/>
                <w:szCs w:val="24"/>
                <w:shd w:val="clear" w:color="auto" w:fill="FFFFFF"/>
              </w:rPr>
              <w:t xml:space="preserve"> the subject he/she </w:t>
            </w:r>
            <w:r>
              <w:rPr>
                <w:rFonts w:asciiTheme="majorBidi" w:hAnsiTheme="majorBidi" w:cstheme="majorBidi"/>
                <w:color w:val="3C3939"/>
                <w:sz w:val="24"/>
                <w:szCs w:val="24"/>
                <w:shd w:val="clear" w:color="auto" w:fill="FFFFFF"/>
              </w:rPr>
              <w:t>gives</w:t>
            </w:r>
            <w:r w:rsidRPr="00D86F58">
              <w:rPr>
                <w:rFonts w:asciiTheme="majorBidi" w:hAnsiTheme="majorBidi" w:cstheme="majorBidi"/>
                <w:color w:val="3C3939"/>
                <w:sz w:val="24"/>
                <w:szCs w:val="24"/>
                <w:shd w:val="clear" w:color="auto" w:fill="FFFFFF"/>
              </w:rPr>
              <w:t>. The course overview must cover:</w:t>
            </w:r>
          </w:p>
          <w:p w14:paraId="3B019270" w14:textId="77777777" w:rsidR="00017764" w:rsidRPr="00D86F58" w:rsidRDefault="00017764" w:rsidP="00017764">
            <w:pPr>
              <w:pStyle w:val="NoSpacing"/>
              <w:rPr>
                <w:rFonts w:asciiTheme="majorBidi" w:hAnsiTheme="majorBidi" w:cstheme="majorBidi"/>
                <w:color w:val="3C3939"/>
                <w:sz w:val="24"/>
                <w:szCs w:val="24"/>
                <w:shd w:val="clear" w:color="auto" w:fill="FFFFFF"/>
              </w:rPr>
            </w:pPr>
            <w:r w:rsidRPr="00D86F58">
              <w:rPr>
                <w:rFonts w:asciiTheme="majorBidi" w:hAnsiTheme="majorBidi" w:cstheme="majorBidi"/>
                <w:color w:val="3C3939"/>
                <w:sz w:val="24"/>
                <w:szCs w:val="24"/>
                <w:shd w:val="clear" w:color="auto" w:fill="FFFFFF"/>
              </w:rPr>
              <w:t>•The importance of studying the subject.</w:t>
            </w:r>
          </w:p>
          <w:p w14:paraId="465BA3D6" w14:textId="77777777" w:rsidR="00017764" w:rsidRPr="00D86F58" w:rsidRDefault="00017764" w:rsidP="00017764">
            <w:pPr>
              <w:pStyle w:val="NoSpacing"/>
              <w:rPr>
                <w:rFonts w:asciiTheme="majorBidi" w:hAnsiTheme="majorBidi" w:cstheme="majorBidi"/>
                <w:color w:val="3C3939"/>
                <w:sz w:val="24"/>
                <w:szCs w:val="24"/>
                <w:shd w:val="clear" w:color="auto" w:fill="FFFFFF"/>
              </w:rPr>
            </w:pPr>
            <w:r w:rsidRPr="00D86F58">
              <w:rPr>
                <w:rFonts w:asciiTheme="majorBidi" w:hAnsiTheme="majorBidi" w:cstheme="majorBidi"/>
                <w:color w:val="3C3939"/>
                <w:sz w:val="24"/>
                <w:szCs w:val="24"/>
                <w:shd w:val="clear" w:color="auto" w:fill="FFFFFF"/>
              </w:rPr>
              <w:t>•Understanding of the fundamental concepts of the course.</w:t>
            </w:r>
          </w:p>
          <w:p w14:paraId="44A917B7" w14:textId="77777777" w:rsidR="00017764" w:rsidRPr="00D86F58" w:rsidRDefault="00017764" w:rsidP="00017764">
            <w:pPr>
              <w:pStyle w:val="NoSpacing"/>
              <w:rPr>
                <w:rFonts w:asciiTheme="majorBidi" w:hAnsiTheme="majorBidi" w:cstheme="majorBidi"/>
                <w:color w:val="3C3939"/>
                <w:sz w:val="24"/>
                <w:szCs w:val="24"/>
                <w:shd w:val="clear" w:color="auto" w:fill="FFFFFF"/>
              </w:rPr>
            </w:pPr>
            <w:r w:rsidRPr="00D86F58">
              <w:rPr>
                <w:rFonts w:asciiTheme="majorBidi" w:hAnsiTheme="majorBidi" w:cstheme="majorBidi"/>
                <w:color w:val="3C3939"/>
                <w:sz w:val="24"/>
                <w:szCs w:val="24"/>
                <w:shd w:val="clear" w:color="auto" w:fill="FFFFFF"/>
              </w:rPr>
              <w:lastRenderedPageBreak/>
              <w:t>•Principles and theories of the course.</w:t>
            </w:r>
          </w:p>
          <w:p w14:paraId="25FFB28E" w14:textId="77777777" w:rsidR="00017764" w:rsidRPr="00D86F58" w:rsidRDefault="00017764" w:rsidP="00017764">
            <w:pPr>
              <w:pStyle w:val="NoSpacing"/>
              <w:rPr>
                <w:rFonts w:asciiTheme="majorBidi" w:hAnsiTheme="majorBidi" w:cstheme="majorBidi"/>
                <w:color w:val="3C3939"/>
                <w:sz w:val="24"/>
                <w:szCs w:val="24"/>
                <w:shd w:val="clear" w:color="auto" w:fill="FFFFFF"/>
              </w:rPr>
            </w:pPr>
            <w:r w:rsidRPr="00D86F58">
              <w:rPr>
                <w:rFonts w:asciiTheme="majorBidi" w:hAnsiTheme="majorBidi" w:cstheme="majorBidi"/>
                <w:color w:val="3C3939"/>
                <w:sz w:val="24"/>
                <w:szCs w:val="24"/>
                <w:shd w:val="clear" w:color="auto" w:fill="FFFFFF"/>
              </w:rPr>
              <w:t>•A sound knowledge of the major areas of the subject.</w:t>
            </w:r>
          </w:p>
          <w:p w14:paraId="5E86E7D8" w14:textId="5D71BAB7" w:rsidR="00E4471D" w:rsidRPr="000E1467" w:rsidRDefault="00017764" w:rsidP="00017764">
            <w:pPr>
              <w:pStyle w:val="ListParagraph"/>
              <w:jc w:val="both"/>
              <w:rPr>
                <w:rFonts w:asciiTheme="minorBidi" w:hAnsiTheme="minorBidi"/>
                <w:sz w:val="24"/>
                <w:szCs w:val="24"/>
              </w:rPr>
            </w:pPr>
            <w:r w:rsidRPr="00D86F58">
              <w:rPr>
                <w:rFonts w:asciiTheme="majorBidi" w:hAnsiTheme="majorBidi" w:cstheme="majorBidi"/>
                <w:color w:val="3C3939"/>
                <w:shd w:val="clear" w:color="auto" w:fill="FFFFFF"/>
              </w:rPr>
              <w:t>•Sufficient knowledge and understanding to secure employment</w:t>
            </w:r>
          </w:p>
        </w:tc>
      </w:tr>
      <w:tr w:rsidR="00A51CF4" w14:paraId="7B41E3A9" w14:textId="77777777" w:rsidTr="00FC6741">
        <w:tc>
          <w:tcPr>
            <w:tcW w:w="1413" w:type="dxa"/>
            <w:vAlign w:val="center"/>
          </w:tcPr>
          <w:p w14:paraId="5B51F39A" w14:textId="77777777" w:rsidR="00A51CF4" w:rsidRPr="00FC6741" w:rsidRDefault="00FC6741" w:rsidP="00A51CF4">
            <w:pPr>
              <w:jc w:val="center"/>
              <w:rPr>
                <w:rFonts w:ascii="Times New Roman" w:hAnsi="Times New Roman" w:cs="Times New Roman"/>
                <w:b/>
              </w:rPr>
            </w:pPr>
            <w:r w:rsidRPr="00FC6741">
              <w:rPr>
                <w:rFonts w:ascii="Times New Roman" w:hAnsi="Times New Roman" w:cs="Times New Roman"/>
                <w:b/>
              </w:rPr>
              <w:lastRenderedPageBreak/>
              <w:t xml:space="preserve">        </w:t>
            </w:r>
            <w:r w:rsidR="00A51CF4" w:rsidRPr="00FC6741">
              <w:rPr>
                <w:rFonts w:ascii="Times New Roman" w:hAnsi="Times New Roman" w:cs="Times New Roman"/>
                <w:b/>
              </w:rPr>
              <w:t>13.</w:t>
            </w:r>
          </w:p>
        </w:tc>
        <w:tc>
          <w:tcPr>
            <w:tcW w:w="8945" w:type="dxa"/>
          </w:tcPr>
          <w:p w14:paraId="71FB3D06" w14:textId="321C73B4" w:rsidR="00A51CF4" w:rsidRPr="00D633F6" w:rsidRDefault="00A51CF4" w:rsidP="00A51CF4">
            <w:pPr>
              <w:jc w:val="both"/>
              <w:rPr>
                <w:rFonts w:ascii="Times New Roman" w:hAnsi="Times New Roman" w:cs="Times New Roman"/>
                <w:b/>
              </w:rPr>
            </w:pPr>
            <w:r w:rsidRPr="00D633F6">
              <w:rPr>
                <w:rFonts w:ascii="Times New Roman" w:hAnsi="Times New Roman" w:cs="Times New Roman"/>
                <w:b/>
              </w:rPr>
              <w:t>Course Requirement:</w:t>
            </w:r>
            <w:r w:rsidR="00F818B7">
              <w:rPr>
                <w:rFonts w:ascii="Times New Roman" w:hAnsi="Times New Roman" w:cs="Times New Roman"/>
                <w:b/>
              </w:rPr>
              <w:t xml:space="preserve"> Core Course</w:t>
            </w:r>
          </w:p>
          <w:p w14:paraId="4E610677" w14:textId="0D64BE7D" w:rsidR="00A51CF4" w:rsidRPr="00CE0D64" w:rsidRDefault="00A51CF4" w:rsidP="004E40DD">
            <w:pPr>
              <w:jc w:val="both"/>
              <w:rPr>
                <w:rFonts w:ascii="Times New Roman" w:hAnsi="Times New Roman" w:cs="Times New Roman"/>
              </w:rPr>
            </w:pPr>
          </w:p>
        </w:tc>
      </w:tr>
      <w:tr w:rsidR="00B91B20" w14:paraId="4022E4CC" w14:textId="77777777" w:rsidTr="000905DA">
        <w:tc>
          <w:tcPr>
            <w:tcW w:w="1413" w:type="dxa"/>
            <w:vAlign w:val="center"/>
          </w:tcPr>
          <w:p w14:paraId="29C7C1D5" w14:textId="77777777" w:rsidR="00B91B20" w:rsidRPr="00B91B20" w:rsidRDefault="00B91B20" w:rsidP="00B91B20">
            <w:pPr>
              <w:ind w:left="360"/>
              <w:jc w:val="center"/>
              <w:rPr>
                <w:rFonts w:ascii="Times New Roman" w:hAnsi="Times New Roman" w:cs="Times New Roman"/>
                <w:b/>
              </w:rPr>
            </w:pPr>
            <w:r>
              <w:rPr>
                <w:rFonts w:ascii="Times New Roman" w:hAnsi="Times New Roman" w:cs="Times New Roman"/>
                <w:b/>
              </w:rPr>
              <w:t>14.</w:t>
            </w:r>
          </w:p>
        </w:tc>
        <w:tc>
          <w:tcPr>
            <w:tcW w:w="8945" w:type="dxa"/>
            <w:vAlign w:val="center"/>
          </w:tcPr>
          <w:p w14:paraId="054F5B8A" w14:textId="7EEA84F6" w:rsidR="00361196" w:rsidRDefault="00B91B20" w:rsidP="00361196">
            <w:pPr>
              <w:jc w:val="both"/>
              <w:rPr>
                <w:rFonts w:ascii="Times New Roman" w:hAnsi="Times New Roman" w:cs="Times New Roman"/>
                <w:b/>
              </w:rPr>
            </w:pPr>
            <w:r w:rsidRPr="00D633F6">
              <w:rPr>
                <w:rFonts w:ascii="Times New Roman" w:hAnsi="Times New Roman" w:cs="Times New Roman"/>
                <w:b/>
              </w:rPr>
              <w:t>Teaching</w:t>
            </w:r>
            <w:r>
              <w:rPr>
                <w:rFonts w:ascii="Times New Roman" w:hAnsi="Times New Roman" w:cs="Times New Roman"/>
                <w:b/>
              </w:rPr>
              <w:t xml:space="preserve"> and Learning Method</w:t>
            </w:r>
            <w:r w:rsidRPr="00D633F6">
              <w:rPr>
                <w:rFonts w:ascii="Times New Roman" w:hAnsi="Times New Roman" w:cs="Times New Roman"/>
                <w:b/>
              </w:rPr>
              <w:t>:</w:t>
            </w:r>
            <w:r w:rsidR="00F818B7" w:rsidRPr="00F818B7">
              <w:rPr>
                <w:rFonts w:ascii="Cambria" w:eastAsia="Cambria" w:hAnsi="Cambria" w:cs="Arial"/>
              </w:rPr>
              <w:t xml:space="preserve"> The module will be delivered to the students through the use </w:t>
            </w:r>
            <w:r w:rsidR="002E2567">
              <w:rPr>
                <w:rFonts w:ascii="Cambria" w:eastAsia="Cambria" w:hAnsi="Cambria" w:cs="Arial"/>
              </w:rPr>
              <w:t xml:space="preserve">of </w:t>
            </w:r>
            <w:r w:rsidR="00F818B7" w:rsidRPr="00F818B7">
              <w:rPr>
                <w:rFonts w:ascii="Cambria" w:eastAsia="Cambria" w:hAnsi="Cambria" w:cs="Arial"/>
              </w:rPr>
              <w:t xml:space="preserve">modern technology, case </w:t>
            </w:r>
            <w:r w:rsidR="00B879EE">
              <w:rPr>
                <w:rFonts w:ascii="Cambria" w:eastAsia="Cambria" w:hAnsi="Cambria" w:cs="Arial"/>
              </w:rPr>
              <w:t>studies</w:t>
            </w:r>
            <w:r w:rsidR="00F818B7" w:rsidRPr="00F818B7">
              <w:rPr>
                <w:rFonts w:ascii="Cambria" w:eastAsia="Cambria" w:hAnsi="Cambria" w:cs="Arial"/>
              </w:rPr>
              <w:t>, reading material, flipped classroom, video</w:t>
            </w:r>
            <w:r w:rsidR="002E2567">
              <w:rPr>
                <w:rFonts w:ascii="Cambria" w:eastAsia="Cambria" w:hAnsi="Cambria" w:cs="Arial"/>
              </w:rPr>
              <w:t>,</w:t>
            </w:r>
            <w:r w:rsidR="00F818B7" w:rsidRPr="00F818B7">
              <w:rPr>
                <w:rFonts w:ascii="Cambria" w:eastAsia="Cambria" w:hAnsi="Cambria" w:cs="Arial"/>
              </w:rPr>
              <w:t xml:space="preserve"> and case analysis. The student-centered approach will be applied. The strategies to be implemented to target students learning </w:t>
            </w:r>
            <w:r w:rsidR="002E2567">
              <w:rPr>
                <w:rFonts w:ascii="Cambria" w:eastAsia="Cambria" w:hAnsi="Cambria" w:cs="Arial"/>
              </w:rPr>
              <w:t>outcomes</w:t>
            </w:r>
            <w:r w:rsidR="00F818B7" w:rsidRPr="00F818B7">
              <w:rPr>
                <w:rFonts w:ascii="Cambria" w:eastAsia="Cambria" w:hAnsi="Cambria" w:cs="Arial"/>
              </w:rPr>
              <w:t>.</w:t>
            </w:r>
          </w:p>
          <w:p w14:paraId="6343EE89" w14:textId="1CBE5E3E" w:rsidR="00B91B20" w:rsidRPr="00A10FC0" w:rsidRDefault="00B91B20" w:rsidP="00F818B7">
            <w:pPr>
              <w:pStyle w:val="ListParagraph"/>
              <w:pBdr>
                <w:top w:val="nil"/>
                <w:left w:val="nil"/>
                <w:bottom w:val="nil"/>
                <w:right w:val="nil"/>
                <w:between w:val="nil"/>
              </w:pBdr>
              <w:jc w:val="both"/>
              <w:rPr>
                <w:rFonts w:ascii="Times New Roman" w:hAnsi="Times New Roman" w:cs="Times New Roman"/>
              </w:rPr>
            </w:pPr>
          </w:p>
        </w:tc>
      </w:tr>
      <w:tr w:rsidR="00B91B20" w14:paraId="719A29FF" w14:textId="77777777" w:rsidTr="000905DA">
        <w:tc>
          <w:tcPr>
            <w:tcW w:w="1413" w:type="dxa"/>
            <w:vAlign w:val="center"/>
          </w:tcPr>
          <w:p w14:paraId="15B03696" w14:textId="77777777" w:rsidR="00B91B20" w:rsidRDefault="00B91B20" w:rsidP="00B91B20">
            <w:pPr>
              <w:ind w:left="360"/>
              <w:jc w:val="center"/>
              <w:rPr>
                <w:rFonts w:ascii="Times New Roman" w:hAnsi="Times New Roman" w:cs="Times New Roman"/>
                <w:b/>
              </w:rPr>
            </w:pPr>
            <w:r>
              <w:rPr>
                <w:rFonts w:ascii="Times New Roman" w:hAnsi="Times New Roman" w:cs="Times New Roman"/>
                <w:b/>
              </w:rPr>
              <w:t>15.</w:t>
            </w:r>
          </w:p>
        </w:tc>
        <w:tc>
          <w:tcPr>
            <w:tcW w:w="8945" w:type="dxa"/>
            <w:vAlign w:val="center"/>
          </w:tcPr>
          <w:p w14:paraId="242ACF1E" w14:textId="77777777" w:rsidR="00B91B20" w:rsidRDefault="00B91B20" w:rsidP="00B91B20">
            <w:pPr>
              <w:jc w:val="both"/>
              <w:rPr>
                <w:rFonts w:ascii="Times New Roman" w:hAnsi="Times New Roman" w:cs="Times New Roman"/>
                <w:b/>
              </w:rPr>
            </w:pPr>
            <w:r>
              <w:rPr>
                <w:rFonts w:ascii="Times New Roman" w:hAnsi="Times New Roman" w:cs="Times New Roman"/>
                <w:b/>
              </w:rPr>
              <w:t>Assessment Scheme:</w:t>
            </w:r>
          </w:p>
          <w:p w14:paraId="508663EE" w14:textId="5DEF91F2" w:rsidR="00361196" w:rsidRPr="00B352FA" w:rsidRDefault="00361196" w:rsidP="00361196">
            <w:pPr>
              <w:pStyle w:val="ListParagraph"/>
              <w:numPr>
                <w:ilvl w:val="0"/>
                <w:numId w:val="37"/>
              </w:numPr>
              <w:pBdr>
                <w:top w:val="nil"/>
                <w:left w:val="nil"/>
                <w:bottom w:val="nil"/>
                <w:right w:val="nil"/>
                <w:between w:val="nil"/>
              </w:pBdr>
              <w:jc w:val="both"/>
              <w:rPr>
                <w:color w:val="000000"/>
              </w:rPr>
            </w:pPr>
            <w:r w:rsidRPr="00B352FA">
              <w:rPr>
                <w:rFonts w:ascii="Times New Roman" w:eastAsia="Times New Roman" w:hAnsi="Times New Roman" w:cs="Times New Roman"/>
                <w:color w:val="000000"/>
              </w:rPr>
              <w:t>25 % Mid-term Examination</w:t>
            </w:r>
          </w:p>
          <w:p w14:paraId="4EB4771A" w14:textId="77777777" w:rsidR="00361196" w:rsidRPr="00B352FA" w:rsidRDefault="00361196" w:rsidP="00361196">
            <w:pPr>
              <w:pStyle w:val="ListParagraph"/>
              <w:numPr>
                <w:ilvl w:val="0"/>
                <w:numId w:val="36"/>
              </w:numPr>
              <w:pBdr>
                <w:top w:val="nil"/>
                <w:left w:val="nil"/>
                <w:bottom w:val="nil"/>
                <w:right w:val="nil"/>
                <w:between w:val="nil"/>
              </w:pBdr>
              <w:jc w:val="both"/>
              <w:rPr>
                <w:color w:val="000000"/>
              </w:rPr>
            </w:pPr>
            <w:r w:rsidRPr="00B352FA">
              <w:rPr>
                <w:rFonts w:ascii="Times New Roman" w:eastAsia="Times New Roman" w:hAnsi="Times New Roman" w:cs="Times New Roman"/>
                <w:color w:val="000000"/>
              </w:rPr>
              <w:t>15 % Assignments and Quizzes</w:t>
            </w:r>
          </w:p>
          <w:p w14:paraId="19587556" w14:textId="7C4A11E2" w:rsidR="00B91B20" w:rsidRPr="00361196" w:rsidRDefault="00361196" w:rsidP="00361196">
            <w:pPr>
              <w:pStyle w:val="ListParagraph"/>
              <w:numPr>
                <w:ilvl w:val="0"/>
                <w:numId w:val="36"/>
              </w:numPr>
              <w:jc w:val="both"/>
              <w:rPr>
                <w:rFonts w:ascii="Times New Roman" w:hAnsi="Times New Roman" w:cs="Times New Roman"/>
                <w:b/>
              </w:rPr>
            </w:pPr>
            <w:r w:rsidRPr="00B352FA">
              <w:rPr>
                <w:rFonts w:ascii="Times New Roman" w:eastAsia="Times New Roman" w:hAnsi="Times New Roman" w:cs="Times New Roman"/>
                <w:color w:val="000000"/>
              </w:rPr>
              <w:t>60 % Final Examination</w:t>
            </w:r>
          </w:p>
        </w:tc>
      </w:tr>
      <w:tr w:rsidR="00B91B20" w14:paraId="1F86CDBC" w14:textId="77777777" w:rsidTr="000905DA">
        <w:tc>
          <w:tcPr>
            <w:tcW w:w="1413" w:type="dxa"/>
            <w:vAlign w:val="center"/>
          </w:tcPr>
          <w:p w14:paraId="424A1FF6" w14:textId="77777777" w:rsidR="00B91B20" w:rsidRDefault="00B91B20" w:rsidP="00B91B20">
            <w:pPr>
              <w:ind w:left="360"/>
              <w:jc w:val="center"/>
              <w:rPr>
                <w:rFonts w:ascii="Times New Roman" w:hAnsi="Times New Roman" w:cs="Times New Roman"/>
                <w:b/>
              </w:rPr>
            </w:pPr>
            <w:r>
              <w:rPr>
                <w:rFonts w:ascii="Times New Roman" w:hAnsi="Times New Roman" w:cs="Times New Roman"/>
                <w:b/>
              </w:rPr>
              <w:t>16.</w:t>
            </w:r>
          </w:p>
        </w:tc>
        <w:tc>
          <w:tcPr>
            <w:tcW w:w="8945" w:type="dxa"/>
            <w:vAlign w:val="center"/>
          </w:tcPr>
          <w:p w14:paraId="30B8F1D1" w14:textId="5705290B" w:rsidR="00B91B20" w:rsidRDefault="00B91B20" w:rsidP="00B91B20">
            <w:pPr>
              <w:jc w:val="both"/>
              <w:rPr>
                <w:rFonts w:ascii="Times New Roman" w:hAnsi="Times New Roman" w:cs="Times New Roman"/>
                <w:b/>
              </w:rPr>
            </w:pPr>
            <w:r w:rsidRPr="00A562EA">
              <w:rPr>
                <w:rFonts w:ascii="Times New Roman" w:hAnsi="Times New Roman" w:cs="Times New Roman"/>
                <w:b/>
              </w:rPr>
              <w:t>Students Learning Outcome:</w:t>
            </w:r>
          </w:p>
          <w:p w14:paraId="6F11575E" w14:textId="77777777" w:rsidR="00017764" w:rsidRPr="00876B0E" w:rsidRDefault="00017764" w:rsidP="00017764">
            <w:pPr>
              <w:rPr>
                <w:rFonts w:asciiTheme="majorBidi" w:eastAsia="Arial" w:hAnsiTheme="majorBidi" w:cstheme="majorBidi"/>
                <w:sz w:val="28"/>
                <w:szCs w:val="28"/>
              </w:rPr>
            </w:pPr>
            <w:r w:rsidRPr="00876B0E">
              <w:rPr>
                <w:rFonts w:asciiTheme="majorBidi" w:eastAsia="Arial" w:hAnsiTheme="majorBidi" w:cstheme="majorBidi"/>
                <w:sz w:val="28"/>
                <w:szCs w:val="28"/>
              </w:rPr>
              <w:t>By the end of the course, students should be able to:</w:t>
            </w:r>
          </w:p>
          <w:p w14:paraId="0751B2A1" w14:textId="77777777" w:rsidR="00017764" w:rsidRPr="00876B0E" w:rsidRDefault="00017764" w:rsidP="00017764">
            <w:pPr>
              <w:pStyle w:val="ListParagraph"/>
              <w:numPr>
                <w:ilvl w:val="0"/>
                <w:numId w:val="52"/>
              </w:numPr>
              <w:spacing w:after="200" w:line="276" w:lineRule="auto"/>
              <w:ind w:hanging="360"/>
              <w:rPr>
                <w:rFonts w:asciiTheme="majorBidi" w:eastAsia="Calibri" w:hAnsiTheme="majorBidi" w:cstheme="majorBidi"/>
                <w:sz w:val="28"/>
                <w:szCs w:val="28"/>
              </w:rPr>
            </w:pPr>
            <w:r>
              <w:rPr>
                <w:rFonts w:asciiTheme="majorBidi" w:eastAsia="Calibri" w:hAnsiTheme="majorBidi" w:cstheme="majorBidi"/>
                <w:sz w:val="28"/>
                <w:szCs w:val="28"/>
              </w:rPr>
              <w:t xml:space="preserve">The Top Financial </w:t>
            </w:r>
            <w:proofErr w:type="gramStart"/>
            <w:r>
              <w:rPr>
                <w:rFonts w:asciiTheme="majorBidi" w:eastAsia="Calibri" w:hAnsiTheme="majorBidi" w:cstheme="majorBidi"/>
                <w:sz w:val="28"/>
                <w:szCs w:val="28"/>
              </w:rPr>
              <w:t xml:space="preserve">Accounting </w:t>
            </w:r>
            <w:r w:rsidRPr="00876B0E">
              <w:rPr>
                <w:rFonts w:asciiTheme="majorBidi" w:eastAsia="Calibri" w:hAnsiTheme="majorBidi" w:cstheme="majorBidi"/>
                <w:sz w:val="28"/>
                <w:szCs w:val="28"/>
              </w:rPr>
              <w:t xml:space="preserve"> system</w:t>
            </w:r>
            <w:proofErr w:type="gramEnd"/>
          </w:p>
          <w:p w14:paraId="643E792B" w14:textId="77777777" w:rsidR="00017764" w:rsidRPr="00876B0E" w:rsidRDefault="00017764" w:rsidP="00017764">
            <w:pPr>
              <w:pStyle w:val="ListParagraph"/>
              <w:numPr>
                <w:ilvl w:val="0"/>
                <w:numId w:val="52"/>
              </w:numPr>
              <w:spacing w:after="200" w:line="276" w:lineRule="auto"/>
              <w:ind w:hanging="360"/>
              <w:rPr>
                <w:rFonts w:asciiTheme="majorBidi" w:eastAsia="Calibri" w:hAnsiTheme="majorBidi" w:cstheme="majorBidi"/>
                <w:sz w:val="28"/>
                <w:szCs w:val="28"/>
              </w:rPr>
            </w:pPr>
            <w:r>
              <w:rPr>
                <w:rFonts w:asciiTheme="majorBidi" w:eastAsia="Calibri" w:hAnsiTheme="majorBidi" w:cstheme="majorBidi"/>
                <w:sz w:val="28"/>
                <w:szCs w:val="28"/>
              </w:rPr>
              <w:t>Partnership Firm</w:t>
            </w:r>
            <w:r w:rsidRPr="00876B0E">
              <w:rPr>
                <w:rFonts w:asciiTheme="majorBidi" w:eastAsia="Calibri" w:hAnsiTheme="majorBidi" w:cstheme="majorBidi"/>
                <w:sz w:val="28"/>
                <w:szCs w:val="28"/>
              </w:rPr>
              <w:t>.</w:t>
            </w:r>
          </w:p>
          <w:p w14:paraId="4BBB46AE" w14:textId="77777777" w:rsidR="00017764" w:rsidRPr="00876B0E" w:rsidRDefault="00017764" w:rsidP="00017764">
            <w:pPr>
              <w:pStyle w:val="ListParagraph"/>
              <w:numPr>
                <w:ilvl w:val="0"/>
                <w:numId w:val="52"/>
              </w:numPr>
              <w:spacing w:after="200" w:line="276" w:lineRule="auto"/>
              <w:ind w:hanging="360"/>
              <w:rPr>
                <w:rFonts w:asciiTheme="majorBidi" w:eastAsia="Calibri" w:hAnsiTheme="majorBidi" w:cstheme="majorBidi"/>
                <w:sz w:val="28"/>
                <w:szCs w:val="28"/>
              </w:rPr>
            </w:pPr>
            <w:r>
              <w:rPr>
                <w:rFonts w:asciiTheme="majorBidi" w:eastAsia="Calibri" w:hAnsiTheme="majorBidi" w:cstheme="majorBidi"/>
                <w:sz w:val="28"/>
                <w:szCs w:val="28"/>
              </w:rPr>
              <w:t>Admission of partners</w:t>
            </w:r>
            <w:r w:rsidRPr="00876B0E">
              <w:rPr>
                <w:rFonts w:asciiTheme="majorBidi" w:eastAsia="Calibri" w:hAnsiTheme="majorBidi" w:cstheme="majorBidi"/>
                <w:sz w:val="28"/>
                <w:szCs w:val="28"/>
              </w:rPr>
              <w:t>.</w:t>
            </w:r>
          </w:p>
          <w:p w14:paraId="6A9355CD" w14:textId="77777777" w:rsidR="00017764" w:rsidRPr="00876B0E" w:rsidRDefault="00017764" w:rsidP="00017764">
            <w:pPr>
              <w:pStyle w:val="ListParagraph"/>
              <w:numPr>
                <w:ilvl w:val="0"/>
                <w:numId w:val="52"/>
              </w:numPr>
              <w:spacing w:after="200" w:line="276" w:lineRule="auto"/>
              <w:ind w:hanging="360"/>
              <w:rPr>
                <w:rFonts w:asciiTheme="majorBidi" w:eastAsia="Calibri" w:hAnsiTheme="majorBidi" w:cstheme="majorBidi"/>
                <w:sz w:val="28"/>
                <w:szCs w:val="28"/>
              </w:rPr>
            </w:pPr>
            <w:r>
              <w:rPr>
                <w:rFonts w:asciiTheme="majorBidi" w:eastAsia="Calibri" w:hAnsiTheme="majorBidi" w:cstheme="majorBidi"/>
                <w:sz w:val="28"/>
                <w:szCs w:val="28"/>
              </w:rPr>
              <w:t xml:space="preserve">Calculation of </w:t>
            </w:r>
            <w:proofErr w:type="gramStart"/>
            <w:r>
              <w:rPr>
                <w:rFonts w:asciiTheme="majorBidi" w:eastAsia="Calibri" w:hAnsiTheme="majorBidi" w:cstheme="majorBidi"/>
                <w:sz w:val="28"/>
                <w:szCs w:val="28"/>
              </w:rPr>
              <w:t>Profit sharing</w:t>
            </w:r>
            <w:proofErr w:type="gramEnd"/>
            <w:r>
              <w:rPr>
                <w:rFonts w:asciiTheme="majorBidi" w:eastAsia="Calibri" w:hAnsiTheme="majorBidi" w:cstheme="majorBidi"/>
                <w:sz w:val="28"/>
                <w:szCs w:val="28"/>
              </w:rPr>
              <w:t xml:space="preserve"> ratios</w:t>
            </w:r>
            <w:r w:rsidRPr="00876B0E">
              <w:rPr>
                <w:rFonts w:asciiTheme="majorBidi" w:eastAsia="Calibri" w:hAnsiTheme="majorBidi" w:cstheme="majorBidi"/>
                <w:sz w:val="28"/>
                <w:szCs w:val="28"/>
              </w:rPr>
              <w:t>.</w:t>
            </w:r>
          </w:p>
          <w:p w14:paraId="7C04759E" w14:textId="314F9C73" w:rsidR="003E7301" w:rsidRPr="004147C8" w:rsidRDefault="00017764" w:rsidP="00017764">
            <w:pPr>
              <w:jc w:val="both"/>
              <w:rPr>
                <w:rFonts w:ascii="Times New Roman" w:hAnsi="Times New Roman" w:cs="Times New Roman"/>
              </w:rPr>
            </w:pPr>
            <w:r>
              <w:rPr>
                <w:rFonts w:asciiTheme="majorBidi" w:eastAsia="Calibri" w:hAnsiTheme="majorBidi" w:cstheme="majorBidi"/>
                <w:sz w:val="28"/>
                <w:szCs w:val="28"/>
              </w:rPr>
              <w:t>How Realization of Assets and Liabilities are been made.</w:t>
            </w:r>
          </w:p>
          <w:p w14:paraId="4221A369" w14:textId="221D6F1C" w:rsidR="003376A9" w:rsidRPr="004147C8" w:rsidRDefault="003376A9" w:rsidP="005D1EF7">
            <w:pPr>
              <w:pStyle w:val="ListParagraph"/>
              <w:pBdr>
                <w:top w:val="nil"/>
                <w:left w:val="nil"/>
                <w:bottom w:val="nil"/>
                <w:right w:val="nil"/>
                <w:between w:val="nil"/>
              </w:pBdr>
              <w:jc w:val="both"/>
              <w:rPr>
                <w:rFonts w:ascii="Times New Roman" w:hAnsi="Times New Roman" w:cs="Times New Roman"/>
              </w:rPr>
            </w:pPr>
          </w:p>
        </w:tc>
      </w:tr>
      <w:tr w:rsidR="00B91B20" w14:paraId="19A37620" w14:textId="77777777" w:rsidTr="000905DA">
        <w:tc>
          <w:tcPr>
            <w:tcW w:w="1413" w:type="dxa"/>
            <w:vAlign w:val="center"/>
          </w:tcPr>
          <w:p w14:paraId="118F6FEE" w14:textId="77777777" w:rsidR="00B91B20" w:rsidRDefault="00B91B20" w:rsidP="00B91B20">
            <w:pPr>
              <w:ind w:left="360"/>
              <w:jc w:val="center"/>
              <w:rPr>
                <w:rFonts w:ascii="Times New Roman" w:hAnsi="Times New Roman" w:cs="Times New Roman"/>
                <w:b/>
              </w:rPr>
            </w:pPr>
            <w:r>
              <w:rPr>
                <w:rFonts w:ascii="Times New Roman" w:hAnsi="Times New Roman" w:cs="Times New Roman"/>
                <w:b/>
              </w:rPr>
              <w:t>17.</w:t>
            </w:r>
          </w:p>
        </w:tc>
        <w:tc>
          <w:tcPr>
            <w:tcW w:w="8945" w:type="dxa"/>
            <w:vAlign w:val="center"/>
          </w:tcPr>
          <w:p w14:paraId="79C38FDF" w14:textId="77777777" w:rsidR="00F818B7" w:rsidRPr="00B879EE" w:rsidRDefault="00F818B7" w:rsidP="002E2567">
            <w:pPr>
              <w:rPr>
                <w:rFonts w:ascii="Cambria" w:eastAsia="Cambria" w:hAnsi="Cambria" w:cs="Arial"/>
                <w:b/>
                <w:bCs/>
              </w:rPr>
            </w:pPr>
            <w:r w:rsidRPr="00B879EE">
              <w:rPr>
                <w:rFonts w:ascii="Cambria" w:eastAsia="Cambria" w:hAnsi="Cambria" w:cs="Arial"/>
                <w:b/>
                <w:bCs/>
              </w:rPr>
              <w:t>Course Reading List and References:</w:t>
            </w:r>
          </w:p>
          <w:p w14:paraId="6FF92D82" w14:textId="77777777" w:rsidR="00B879EE" w:rsidRPr="00B879EE" w:rsidRDefault="00B879EE" w:rsidP="00B879EE">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Cambria" w:eastAsia="Cambria" w:hAnsi="Cambria" w:cs="Arial"/>
              </w:rPr>
            </w:pPr>
            <w:r w:rsidRPr="00B879EE">
              <w:rPr>
                <w:rFonts w:ascii="Cambria" w:eastAsia="Cambria" w:hAnsi="Cambria" w:cs="Arial"/>
              </w:rPr>
              <w:t>Here is a sample reading list and a list of references for an advanced financial accounting course. These resources cover various topics related to financial accounting at an advanced level. Keep in mind that this is just a sample, and you may want to adapt it to your specific needs and course objectives.</w:t>
            </w:r>
          </w:p>
          <w:p w14:paraId="4553C36C" w14:textId="77777777" w:rsidR="00B879EE" w:rsidRPr="00B879EE" w:rsidRDefault="00B879EE" w:rsidP="00B879EE">
            <w:pPr>
              <w:pBdr>
                <w:top w:val="single" w:sz="2" w:space="0" w:color="D9D9E3"/>
                <w:left w:val="single" w:sz="2" w:space="0" w:color="D9D9E3"/>
                <w:bottom w:val="single" w:sz="2" w:space="0" w:color="D9D9E3"/>
                <w:right w:val="single" w:sz="2" w:space="0" w:color="D9D9E3"/>
              </w:pBdr>
              <w:shd w:val="clear" w:color="auto" w:fill="F7F7F8"/>
              <w:spacing w:before="300" w:after="300"/>
              <w:rPr>
                <w:rFonts w:ascii="Cambria" w:eastAsia="Cambria" w:hAnsi="Cambria" w:cs="Arial"/>
              </w:rPr>
            </w:pPr>
            <w:r w:rsidRPr="00B879EE">
              <w:rPr>
                <w:rFonts w:ascii="Cambria" w:eastAsia="Cambria" w:hAnsi="Cambria" w:cs="Arial"/>
              </w:rPr>
              <w:t>Reading List:</w:t>
            </w:r>
          </w:p>
          <w:p w14:paraId="397CCEFE" w14:textId="77777777" w:rsidR="00B879EE" w:rsidRPr="00B879EE" w:rsidRDefault="00B879EE" w:rsidP="00B879EE">
            <w:pPr>
              <w:numPr>
                <w:ilvl w:val="0"/>
                <w:numId w:val="54"/>
              </w:numPr>
              <w:pBdr>
                <w:top w:val="single" w:sz="2" w:space="0" w:color="D9D9E3"/>
                <w:left w:val="single" w:sz="2" w:space="5" w:color="D9D9E3"/>
                <w:bottom w:val="single" w:sz="2" w:space="0" w:color="D9D9E3"/>
                <w:right w:val="single" w:sz="2" w:space="0" w:color="D9D9E3"/>
              </w:pBdr>
              <w:shd w:val="clear" w:color="auto" w:fill="F7F7F8"/>
              <w:rPr>
                <w:rFonts w:ascii="Cambria" w:eastAsia="Cambria" w:hAnsi="Cambria" w:cs="Arial"/>
              </w:rPr>
            </w:pPr>
            <w:r w:rsidRPr="00B879EE">
              <w:rPr>
                <w:rFonts w:ascii="Cambria" w:eastAsia="Cambria" w:hAnsi="Cambria" w:cs="Arial"/>
              </w:rPr>
              <w:t xml:space="preserve">"Advanced Accounting" by Joe B. Hoyle, Thomas F. Schaefer, and Timothy S. </w:t>
            </w:r>
            <w:proofErr w:type="spellStart"/>
            <w:r w:rsidRPr="00B879EE">
              <w:rPr>
                <w:rFonts w:ascii="Cambria" w:eastAsia="Cambria" w:hAnsi="Cambria" w:cs="Arial"/>
              </w:rPr>
              <w:t>Doupnik</w:t>
            </w:r>
            <w:proofErr w:type="spellEnd"/>
          </w:p>
          <w:p w14:paraId="041DA811" w14:textId="77777777" w:rsidR="00B879EE" w:rsidRPr="00B879EE" w:rsidRDefault="00B879EE" w:rsidP="00B879EE">
            <w:pPr>
              <w:numPr>
                <w:ilvl w:val="0"/>
                <w:numId w:val="54"/>
              </w:numPr>
              <w:pBdr>
                <w:top w:val="single" w:sz="2" w:space="0" w:color="D9D9E3"/>
                <w:left w:val="single" w:sz="2" w:space="5" w:color="D9D9E3"/>
                <w:bottom w:val="single" w:sz="2" w:space="0" w:color="D9D9E3"/>
                <w:right w:val="single" w:sz="2" w:space="0" w:color="D9D9E3"/>
              </w:pBdr>
              <w:shd w:val="clear" w:color="auto" w:fill="F7F7F8"/>
              <w:rPr>
                <w:rFonts w:ascii="Cambria" w:eastAsia="Cambria" w:hAnsi="Cambria" w:cs="Arial"/>
              </w:rPr>
            </w:pPr>
            <w:r w:rsidRPr="00B879EE">
              <w:rPr>
                <w:rFonts w:ascii="Cambria" w:eastAsia="Cambria" w:hAnsi="Cambria" w:cs="Arial"/>
              </w:rPr>
              <w:t>"Financial Accounting: An Introduction to Concepts, Methods, and Uses" by Clyde P. Stickney, Roman L. Weil, and Katherine Schipper</w:t>
            </w:r>
          </w:p>
          <w:p w14:paraId="00C533BA" w14:textId="77777777" w:rsidR="00B879EE" w:rsidRPr="00B879EE" w:rsidRDefault="00B879EE" w:rsidP="00B879EE">
            <w:pPr>
              <w:numPr>
                <w:ilvl w:val="0"/>
                <w:numId w:val="54"/>
              </w:numPr>
              <w:pBdr>
                <w:top w:val="single" w:sz="2" w:space="0" w:color="D9D9E3"/>
                <w:left w:val="single" w:sz="2" w:space="5" w:color="D9D9E3"/>
                <w:bottom w:val="single" w:sz="2" w:space="0" w:color="D9D9E3"/>
                <w:right w:val="single" w:sz="2" w:space="0" w:color="D9D9E3"/>
              </w:pBdr>
              <w:shd w:val="clear" w:color="auto" w:fill="F7F7F8"/>
              <w:rPr>
                <w:rFonts w:ascii="Cambria" w:eastAsia="Cambria" w:hAnsi="Cambria" w:cs="Arial"/>
              </w:rPr>
            </w:pPr>
            <w:r w:rsidRPr="00B879EE">
              <w:rPr>
                <w:rFonts w:ascii="Cambria" w:eastAsia="Cambria" w:hAnsi="Cambria" w:cs="Arial"/>
              </w:rPr>
              <w:t>"Consolidated Financial Statements: A Practical Approach" by Ruth Picker, Kerry Clark, and John Dunn</w:t>
            </w:r>
          </w:p>
          <w:p w14:paraId="285E05BE" w14:textId="77777777" w:rsidR="00B879EE" w:rsidRPr="00B879EE" w:rsidRDefault="00B879EE" w:rsidP="00B879EE">
            <w:pPr>
              <w:numPr>
                <w:ilvl w:val="0"/>
                <w:numId w:val="54"/>
              </w:numPr>
              <w:pBdr>
                <w:top w:val="single" w:sz="2" w:space="0" w:color="D9D9E3"/>
                <w:left w:val="single" w:sz="2" w:space="5" w:color="D9D9E3"/>
                <w:bottom w:val="single" w:sz="2" w:space="0" w:color="D9D9E3"/>
                <w:right w:val="single" w:sz="2" w:space="0" w:color="D9D9E3"/>
              </w:pBdr>
              <w:shd w:val="clear" w:color="auto" w:fill="F7F7F8"/>
              <w:rPr>
                <w:rFonts w:ascii="Cambria" w:eastAsia="Cambria" w:hAnsi="Cambria" w:cs="Arial"/>
              </w:rPr>
            </w:pPr>
            <w:r w:rsidRPr="00B879EE">
              <w:rPr>
                <w:rFonts w:ascii="Cambria" w:eastAsia="Cambria" w:hAnsi="Cambria" w:cs="Arial"/>
              </w:rPr>
              <w:t xml:space="preserve">"International Financial Reporting Standards (IFRS): A Practical Guide" by Hennie van </w:t>
            </w:r>
            <w:proofErr w:type="spellStart"/>
            <w:r w:rsidRPr="00B879EE">
              <w:rPr>
                <w:rFonts w:ascii="Cambria" w:eastAsia="Cambria" w:hAnsi="Cambria" w:cs="Arial"/>
              </w:rPr>
              <w:t>Greuning</w:t>
            </w:r>
            <w:proofErr w:type="spellEnd"/>
            <w:r w:rsidRPr="00B879EE">
              <w:rPr>
                <w:rFonts w:ascii="Cambria" w:eastAsia="Cambria" w:hAnsi="Cambria" w:cs="Arial"/>
              </w:rPr>
              <w:t>, Darrel Scott, and Philippa Foster Back</w:t>
            </w:r>
          </w:p>
          <w:p w14:paraId="3A0F1315" w14:textId="77777777" w:rsidR="00B879EE" w:rsidRPr="00B879EE" w:rsidRDefault="00B879EE" w:rsidP="00B879EE">
            <w:pPr>
              <w:numPr>
                <w:ilvl w:val="0"/>
                <w:numId w:val="54"/>
              </w:numPr>
              <w:pBdr>
                <w:top w:val="single" w:sz="2" w:space="0" w:color="D9D9E3"/>
                <w:left w:val="single" w:sz="2" w:space="5" w:color="D9D9E3"/>
                <w:bottom w:val="single" w:sz="2" w:space="0" w:color="D9D9E3"/>
                <w:right w:val="single" w:sz="2" w:space="0" w:color="D9D9E3"/>
              </w:pBdr>
              <w:shd w:val="clear" w:color="auto" w:fill="F7F7F8"/>
              <w:rPr>
                <w:rFonts w:ascii="Cambria" w:eastAsia="Cambria" w:hAnsi="Cambria" w:cs="Arial"/>
              </w:rPr>
            </w:pPr>
            <w:r w:rsidRPr="00B879EE">
              <w:rPr>
                <w:rFonts w:ascii="Cambria" w:eastAsia="Cambria" w:hAnsi="Cambria" w:cs="Arial"/>
              </w:rPr>
              <w:t xml:space="preserve">"Financial Reporting, Financial Statement Analysis, and Valuation: A Strategic Perspective" by James M. </w:t>
            </w:r>
            <w:proofErr w:type="spellStart"/>
            <w:r w:rsidRPr="00B879EE">
              <w:rPr>
                <w:rFonts w:ascii="Cambria" w:eastAsia="Cambria" w:hAnsi="Cambria" w:cs="Arial"/>
              </w:rPr>
              <w:t>Wahlen</w:t>
            </w:r>
            <w:proofErr w:type="spellEnd"/>
            <w:r w:rsidRPr="00B879EE">
              <w:rPr>
                <w:rFonts w:ascii="Cambria" w:eastAsia="Cambria" w:hAnsi="Cambria" w:cs="Arial"/>
              </w:rPr>
              <w:t xml:space="preserve">, Stephen P. </w:t>
            </w:r>
            <w:proofErr w:type="spellStart"/>
            <w:r w:rsidRPr="00B879EE">
              <w:rPr>
                <w:rFonts w:ascii="Cambria" w:eastAsia="Cambria" w:hAnsi="Cambria" w:cs="Arial"/>
              </w:rPr>
              <w:t>Baginski</w:t>
            </w:r>
            <w:proofErr w:type="spellEnd"/>
            <w:r w:rsidRPr="00B879EE">
              <w:rPr>
                <w:rFonts w:ascii="Cambria" w:eastAsia="Cambria" w:hAnsi="Cambria" w:cs="Arial"/>
              </w:rPr>
              <w:t>, and Mark Bradshaw</w:t>
            </w:r>
          </w:p>
          <w:p w14:paraId="6F5BCF6D" w14:textId="77777777" w:rsidR="00B879EE" w:rsidRPr="00B879EE" w:rsidRDefault="00B879EE" w:rsidP="00B879EE">
            <w:pPr>
              <w:numPr>
                <w:ilvl w:val="0"/>
                <w:numId w:val="54"/>
              </w:numPr>
              <w:pBdr>
                <w:top w:val="single" w:sz="2" w:space="0" w:color="D9D9E3"/>
                <w:left w:val="single" w:sz="2" w:space="5" w:color="D9D9E3"/>
                <w:bottom w:val="single" w:sz="2" w:space="0" w:color="D9D9E3"/>
                <w:right w:val="single" w:sz="2" w:space="0" w:color="D9D9E3"/>
              </w:pBdr>
              <w:shd w:val="clear" w:color="auto" w:fill="F7F7F8"/>
              <w:rPr>
                <w:rFonts w:ascii="Cambria" w:eastAsia="Cambria" w:hAnsi="Cambria" w:cs="Arial"/>
              </w:rPr>
            </w:pPr>
            <w:r w:rsidRPr="00B879EE">
              <w:rPr>
                <w:rFonts w:ascii="Cambria" w:eastAsia="Cambria" w:hAnsi="Cambria" w:cs="Arial"/>
              </w:rPr>
              <w:t>"Advanced Financial Accounting" by Richard E. Baker, Theodore E. Christensen, and David M. Cottrell</w:t>
            </w:r>
          </w:p>
          <w:p w14:paraId="303172FF" w14:textId="77777777" w:rsidR="00B879EE" w:rsidRPr="00B879EE" w:rsidRDefault="00B879EE" w:rsidP="00B879EE">
            <w:pPr>
              <w:numPr>
                <w:ilvl w:val="0"/>
                <w:numId w:val="54"/>
              </w:numPr>
              <w:pBdr>
                <w:top w:val="single" w:sz="2" w:space="0" w:color="D9D9E3"/>
                <w:left w:val="single" w:sz="2" w:space="5" w:color="D9D9E3"/>
                <w:bottom w:val="single" w:sz="2" w:space="0" w:color="D9D9E3"/>
                <w:right w:val="single" w:sz="2" w:space="0" w:color="D9D9E3"/>
              </w:pBdr>
              <w:shd w:val="clear" w:color="auto" w:fill="F7F7F8"/>
              <w:rPr>
                <w:rFonts w:ascii="Cambria" w:eastAsia="Cambria" w:hAnsi="Cambria" w:cs="Arial"/>
              </w:rPr>
            </w:pPr>
            <w:r w:rsidRPr="00B879EE">
              <w:rPr>
                <w:rFonts w:ascii="Cambria" w:eastAsia="Cambria" w:hAnsi="Cambria" w:cs="Arial"/>
              </w:rPr>
              <w:t>"Financial Accounting Theory" by William R. Scott</w:t>
            </w:r>
          </w:p>
          <w:p w14:paraId="741577C7" w14:textId="77777777" w:rsidR="00B879EE" w:rsidRPr="00B879EE" w:rsidRDefault="00B879EE" w:rsidP="00B879EE">
            <w:pPr>
              <w:numPr>
                <w:ilvl w:val="0"/>
                <w:numId w:val="54"/>
              </w:numPr>
              <w:pBdr>
                <w:top w:val="single" w:sz="2" w:space="0" w:color="D9D9E3"/>
                <w:left w:val="single" w:sz="2" w:space="5" w:color="D9D9E3"/>
                <w:bottom w:val="single" w:sz="2" w:space="0" w:color="D9D9E3"/>
                <w:right w:val="single" w:sz="2" w:space="0" w:color="D9D9E3"/>
              </w:pBdr>
              <w:shd w:val="clear" w:color="auto" w:fill="F7F7F8"/>
              <w:rPr>
                <w:rFonts w:ascii="Cambria" w:eastAsia="Cambria" w:hAnsi="Cambria" w:cs="Arial"/>
              </w:rPr>
            </w:pPr>
            <w:r w:rsidRPr="00B879EE">
              <w:rPr>
                <w:rFonts w:ascii="Cambria" w:eastAsia="Cambria" w:hAnsi="Cambria" w:cs="Arial"/>
              </w:rPr>
              <w:t xml:space="preserve">"Consolidations: Australian, New Zealand, and International" by Robert W. </w:t>
            </w:r>
            <w:proofErr w:type="spellStart"/>
            <w:r w:rsidRPr="00B879EE">
              <w:rPr>
                <w:rFonts w:ascii="Cambria" w:eastAsia="Cambria" w:hAnsi="Cambria" w:cs="Arial"/>
              </w:rPr>
              <w:t>Holthausen</w:t>
            </w:r>
            <w:proofErr w:type="spellEnd"/>
            <w:r w:rsidRPr="00B879EE">
              <w:rPr>
                <w:rFonts w:ascii="Cambria" w:eastAsia="Cambria" w:hAnsi="Cambria" w:cs="Arial"/>
              </w:rPr>
              <w:t>, Mark E. Holtzman, and Paul R. Lawrence</w:t>
            </w:r>
          </w:p>
          <w:p w14:paraId="76A0F0A5" w14:textId="77777777" w:rsidR="00B879EE" w:rsidRPr="00B879EE" w:rsidRDefault="00B879EE" w:rsidP="00B879EE">
            <w:pPr>
              <w:numPr>
                <w:ilvl w:val="0"/>
                <w:numId w:val="54"/>
              </w:numPr>
              <w:pBdr>
                <w:top w:val="single" w:sz="2" w:space="0" w:color="D9D9E3"/>
                <w:left w:val="single" w:sz="2" w:space="5" w:color="D9D9E3"/>
                <w:bottom w:val="single" w:sz="2" w:space="0" w:color="D9D9E3"/>
                <w:right w:val="single" w:sz="2" w:space="0" w:color="D9D9E3"/>
              </w:pBdr>
              <w:shd w:val="clear" w:color="auto" w:fill="F7F7F8"/>
              <w:rPr>
                <w:rFonts w:ascii="Cambria" w:eastAsia="Cambria" w:hAnsi="Cambria" w:cs="Arial"/>
              </w:rPr>
            </w:pPr>
            <w:r w:rsidRPr="00B879EE">
              <w:rPr>
                <w:rFonts w:ascii="Cambria" w:eastAsia="Cambria" w:hAnsi="Cambria" w:cs="Arial"/>
              </w:rPr>
              <w:t>"Advanced Accounting" by Debra C. Jeter and Paul K. Chaney</w:t>
            </w:r>
          </w:p>
          <w:p w14:paraId="173CE4C0" w14:textId="77777777" w:rsidR="00B879EE" w:rsidRPr="00B879EE" w:rsidRDefault="00B879EE" w:rsidP="00B879EE">
            <w:pPr>
              <w:numPr>
                <w:ilvl w:val="0"/>
                <w:numId w:val="54"/>
              </w:numPr>
              <w:pBdr>
                <w:top w:val="single" w:sz="2" w:space="0" w:color="D9D9E3"/>
                <w:left w:val="single" w:sz="2" w:space="5" w:color="D9D9E3"/>
                <w:bottom w:val="single" w:sz="2" w:space="0" w:color="D9D9E3"/>
                <w:right w:val="single" w:sz="2" w:space="0" w:color="D9D9E3"/>
              </w:pBdr>
              <w:shd w:val="clear" w:color="auto" w:fill="F7F7F8"/>
              <w:rPr>
                <w:rFonts w:ascii="Cambria" w:eastAsia="Cambria" w:hAnsi="Cambria" w:cs="Arial"/>
              </w:rPr>
            </w:pPr>
            <w:r w:rsidRPr="00B879EE">
              <w:rPr>
                <w:rFonts w:ascii="Cambria" w:eastAsia="Cambria" w:hAnsi="Cambria" w:cs="Arial"/>
              </w:rPr>
              <w:lastRenderedPageBreak/>
              <w:t xml:space="preserve">"Financial Accounting: Reporting, Analysis, and Decision Making" by Shirley </w:t>
            </w:r>
            <w:proofErr w:type="spellStart"/>
            <w:r w:rsidRPr="00B879EE">
              <w:rPr>
                <w:rFonts w:ascii="Cambria" w:eastAsia="Cambria" w:hAnsi="Cambria" w:cs="Arial"/>
              </w:rPr>
              <w:t>Carlon</w:t>
            </w:r>
            <w:proofErr w:type="spellEnd"/>
            <w:r w:rsidRPr="00B879EE">
              <w:rPr>
                <w:rFonts w:ascii="Cambria" w:eastAsia="Cambria" w:hAnsi="Cambria" w:cs="Arial"/>
              </w:rPr>
              <w:t xml:space="preserve">, Rosina Mladenovic-McAlpine, </w:t>
            </w:r>
            <w:proofErr w:type="spellStart"/>
            <w:r w:rsidRPr="00B879EE">
              <w:rPr>
                <w:rFonts w:ascii="Cambria" w:eastAsia="Cambria" w:hAnsi="Cambria" w:cs="Arial"/>
              </w:rPr>
              <w:t>Chrisann</w:t>
            </w:r>
            <w:proofErr w:type="spellEnd"/>
            <w:r w:rsidRPr="00B879EE">
              <w:rPr>
                <w:rFonts w:ascii="Cambria" w:eastAsia="Cambria" w:hAnsi="Cambria" w:cs="Arial"/>
              </w:rPr>
              <w:t xml:space="preserve"> Lee, Lorena </w:t>
            </w:r>
            <w:proofErr w:type="spellStart"/>
            <w:r w:rsidRPr="00B879EE">
              <w:rPr>
                <w:rFonts w:ascii="Cambria" w:eastAsia="Cambria" w:hAnsi="Cambria" w:cs="Arial"/>
              </w:rPr>
              <w:t>Mitrione</w:t>
            </w:r>
            <w:proofErr w:type="spellEnd"/>
            <w:r w:rsidRPr="00B879EE">
              <w:rPr>
                <w:rFonts w:ascii="Cambria" w:eastAsia="Cambria" w:hAnsi="Cambria" w:cs="Arial"/>
              </w:rPr>
              <w:t xml:space="preserve">, and </w:t>
            </w:r>
            <w:proofErr w:type="spellStart"/>
            <w:r w:rsidRPr="00B879EE">
              <w:rPr>
                <w:rFonts w:ascii="Cambria" w:eastAsia="Cambria" w:hAnsi="Cambria" w:cs="Arial"/>
              </w:rPr>
              <w:t>Ngaire</w:t>
            </w:r>
            <w:proofErr w:type="spellEnd"/>
            <w:r w:rsidRPr="00B879EE">
              <w:rPr>
                <w:rFonts w:ascii="Cambria" w:eastAsia="Cambria" w:hAnsi="Cambria" w:cs="Arial"/>
              </w:rPr>
              <w:t xml:space="preserve"> Kirk</w:t>
            </w:r>
          </w:p>
          <w:p w14:paraId="28A33E8D" w14:textId="633E8174" w:rsidR="009C2A88" w:rsidRPr="00B879EE" w:rsidRDefault="009C2A88" w:rsidP="002E2567">
            <w:pPr>
              <w:tabs>
                <w:tab w:val="left" w:pos="921"/>
              </w:tabs>
              <w:rPr>
                <w:rFonts w:ascii="Cambria" w:eastAsia="Cambria" w:hAnsi="Cambria" w:cs="Arial"/>
              </w:rPr>
            </w:pPr>
          </w:p>
        </w:tc>
      </w:tr>
      <w:tr w:rsidR="00804D7D" w14:paraId="51DD834F" w14:textId="77777777" w:rsidTr="00C702F8">
        <w:trPr>
          <w:trHeight w:val="601"/>
        </w:trPr>
        <w:tc>
          <w:tcPr>
            <w:tcW w:w="1413" w:type="dxa"/>
            <w:vAlign w:val="center"/>
          </w:tcPr>
          <w:p w14:paraId="2EF7675E" w14:textId="77777777" w:rsidR="00804D7D" w:rsidRDefault="00804D7D" w:rsidP="00B91B20">
            <w:pPr>
              <w:ind w:left="360"/>
              <w:jc w:val="center"/>
              <w:rPr>
                <w:rFonts w:ascii="Times New Roman" w:hAnsi="Times New Roman" w:cs="Times New Roman"/>
                <w:b/>
              </w:rPr>
            </w:pPr>
            <w:r>
              <w:rPr>
                <w:rFonts w:ascii="Times New Roman" w:hAnsi="Times New Roman" w:cs="Times New Roman"/>
                <w:b/>
              </w:rPr>
              <w:lastRenderedPageBreak/>
              <w:t>18.</w:t>
            </w:r>
          </w:p>
        </w:tc>
        <w:tc>
          <w:tcPr>
            <w:tcW w:w="8945" w:type="dxa"/>
            <w:vAlign w:val="center"/>
          </w:tcPr>
          <w:p w14:paraId="64454E66" w14:textId="77777777" w:rsidR="00804D7D" w:rsidRPr="00F67A48" w:rsidRDefault="00804D7D" w:rsidP="00F67A48">
            <w:pPr>
              <w:rPr>
                <w:rFonts w:ascii="Times New Roman" w:hAnsi="Times New Roman" w:cs="Times New Roman"/>
                <w:b/>
              </w:rPr>
            </w:pPr>
            <w:r w:rsidRPr="00F67A48">
              <w:rPr>
                <w:rFonts w:ascii="Times New Roman" w:hAnsi="Times New Roman" w:cs="Times New Roman"/>
                <w:b/>
              </w:rPr>
              <w:t>Course Content</w:t>
            </w:r>
          </w:p>
        </w:tc>
      </w:tr>
    </w:tbl>
    <w:p w14:paraId="3A0348E3" w14:textId="77777777" w:rsidR="00804D7D" w:rsidRDefault="00804D7D" w:rsidP="00CC3314">
      <w:pPr>
        <w:jc w:val="both"/>
        <w:rPr>
          <w:rFonts w:ascii="Times New Roman" w:hAnsi="Times New Roman" w:cs="Times New Roman"/>
        </w:rPr>
      </w:pPr>
    </w:p>
    <w:p w14:paraId="2B10087A" w14:textId="77777777" w:rsidR="007541CF" w:rsidRDefault="007541CF" w:rsidP="000D6990">
      <w:pPr>
        <w:tabs>
          <w:tab w:val="left" w:pos="921"/>
        </w:tabs>
        <w:rPr>
          <w:rFonts w:ascii="Times New Roman" w:hAnsi="Times New Roman" w:cs="Times New Roman"/>
        </w:rPr>
      </w:pPr>
    </w:p>
    <w:p w14:paraId="323D14F2" w14:textId="0A2403F6" w:rsidR="00024F89" w:rsidRPr="005D1EF7" w:rsidRDefault="00C702F8" w:rsidP="005D1EF7">
      <w:pPr>
        <w:tabs>
          <w:tab w:val="left" w:pos="921"/>
        </w:tabs>
        <w:jc w:val="center"/>
        <w:rPr>
          <w:rFonts w:ascii="Times New Roman" w:hAnsi="Times New Roman" w:cs="Times New Roman"/>
          <w:b/>
          <w:color w:val="70AD47" w:themeColor="accent6"/>
        </w:rPr>
      </w:pPr>
      <w:r w:rsidRPr="0091368E">
        <w:rPr>
          <w:rFonts w:ascii="Times New Roman" w:hAnsi="Times New Roman" w:cs="Times New Roman"/>
          <w:b/>
          <w:color w:val="70AD47" w:themeColor="accent6"/>
        </w:rPr>
        <w:t>Course Content</w:t>
      </w:r>
    </w:p>
    <w:tbl>
      <w:tblPr>
        <w:tblStyle w:val="TableGrid"/>
        <w:tblpPr w:leftFromText="180" w:rightFromText="180" w:vertAnchor="text" w:horzAnchor="margin" w:tblpY="141"/>
        <w:tblW w:w="10380" w:type="dxa"/>
        <w:tblLook w:val="04A0" w:firstRow="1" w:lastRow="0" w:firstColumn="1" w:lastColumn="0" w:noHBand="0" w:noVBand="1"/>
      </w:tblPr>
      <w:tblGrid>
        <w:gridCol w:w="1416"/>
        <w:gridCol w:w="1548"/>
        <w:gridCol w:w="848"/>
        <w:gridCol w:w="6568"/>
      </w:tblGrid>
      <w:tr w:rsidR="00C702F8" w14:paraId="79F95A92" w14:textId="77777777" w:rsidTr="00C702F8">
        <w:trPr>
          <w:trHeight w:val="585"/>
        </w:trPr>
        <w:tc>
          <w:tcPr>
            <w:tcW w:w="1416" w:type="dxa"/>
            <w:vAlign w:val="center"/>
          </w:tcPr>
          <w:p w14:paraId="6C596100" w14:textId="762D12C1" w:rsidR="00C702F8" w:rsidRPr="00804D7D" w:rsidRDefault="00B02677" w:rsidP="00B02677">
            <w:pPr>
              <w:tabs>
                <w:tab w:val="left" w:pos="921"/>
              </w:tabs>
              <w:jc w:val="center"/>
              <w:rPr>
                <w:rFonts w:ascii="Times New Roman" w:hAnsi="Times New Roman" w:cs="Times New Roman"/>
                <w:b/>
              </w:rPr>
            </w:pPr>
            <w:r>
              <w:rPr>
                <w:rFonts w:ascii="Times New Roman" w:hAnsi="Times New Roman" w:cs="Times New Roman"/>
                <w:b/>
              </w:rPr>
              <w:t>S. No.</w:t>
            </w:r>
          </w:p>
        </w:tc>
        <w:tc>
          <w:tcPr>
            <w:tcW w:w="1548" w:type="dxa"/>
            <w:vAlign w:val="center"/>
          </w:tcPr>
          <w:p w14:paraId="3BEB3C14" w14:textId="1C6E3BF5" w:rsidR="00C702F8" w:rsidRPr="00804D7D" w:rsidRDefault="00C702F8" w:rsidP="00C702F8">
            <w:pPr>
              <w:tabs>
                <w:tab w:val="left" w:pos="921"/>
              </w:tabs>
              <w:jc w:val="center"/>
              <w:rPr>
                <w:rFonts w:ascii="Times New Roman" w:hAnsi="Times New Roman" w:cs="Times New Roman"/>
                <w:b/>
              </w:rPr>
            </w:pPr>
            <w:r w:rsidRPr="00804D7D">
              <w:rPr>
                <w:rFonts w:ascii="Times New Roman" w:hAnsi="Times New Roman" w:cs="Times New Roman"/>
                <w:b/>
              </w:rPr>
              <w:t xml:space="preserve">Lecture </w:t>
            </w:r>
            <w:r w:rsidR="00B02677">
              <w:rPr>
                <w:rFonts w:ascii="Times New Roman" w:hAnsi="Times New Roman" w:cs="Times New Roman"/>
                <w:b/>
              </w:rPr>
              <w:t>Week</w:t>
            </w:r>
          </w:p>
        </w:tc>
        <w:tc>
          <w:tcPr>
            <w:tcW w:w="848" w:type="dxa"/>
            <w:vAlign w:val="center"/>
          </w:tcPr>
          <w:p w14:paraId="4A6CA781" w14:textId="77777777" w:rsidR="00C702F8" w:rsidRPr="00804D7D" w:rsidRDefault="00C702F8" w:rsidP="00C702F8">
            <w:pPr>
              <w:tabs>
                <w:tab w:val="left" w:pos="921"/>
              </w:tabs>
              <w:jc w:val="center"/>
              <w:rPr>
                <w:rFonts w:ascii="Times New Roman" w:hAnsi="Times New Roman" w:cs="Times New Roman"/>
                <w:b/>
              </w:rPr>
            </w:pPr>
            <w:r w:rsidRPr="00804D7D">
              <w:rPr>
                <w:rFonts w:ascii="Times New Roman" w:hAnsi="Times New Roman" w:cs="Times New Roman"/>
                <w:b/>
              </w:rPr>
              <w:t>No. of Hours</w:t>
            </w:r>
          </w:p>
        </w:tc>
        <w:tc>
          <w:tcPr>
            <w:tcW w:w="6568" w:type="dxa"/>
            <w:vAlign w:val="center"/>
          </w:tcPr>
          <w:p w14:paraId="4562CA58" w14:textId="77777777" w:rsidR="00C702F8" w:rsidRPr="00804D7D" w:rsidRDefault="00C702F8" w:rsidP="00C702F8">
            <w:pPr>
              <w:tabs>
                <w:tab w:val="left" w:pos="921"/>
              </w:tabs>
              <w:jc w:val="center"/>
              <w:rPr>
                <w:rFonts w:ascii="Times New Roman" w:hAnsi="Times New Roman" w:cs="Times New Roman"/>
                <w:b/>
              </w:rPr>
            </w:pPr>
            <w:r w:rsidRPr="00804D7D">
              <w:rPr>
                <w:rFonts w:ascii="Times New Roman" w:hAnsi="Times New Roman" w:cs="Times New Roman"/>
                <w:b/>
              </w:rPr>
              <w:t>Topics</w:t>
            </w:r>
          </w:p>
        </w:tc>
      </w:tr>
      <w:tr w:rsidR="00C702F8" w14:paraId="2C89150D" w14:textId="77777777" w:rsidTr="00327959">
        <w:trPr>
          <w:trHeight w:val="393"/>
        </w:trPr>
        <w:tc>
          <w:tcPr>
            <w:tcW w:w="1416" w:type="dxa"/>
            <w:vAlign w:val="center"/>
          </w:tcPr>
          <w:p w14:paraId="6E14939D" w14:textId="77777777" w:rsidR="00C702F8" w:rsidRDefault="00C702F8" w:rsidP="00C702F8">
            <w:pPr>
              <w:tabs>
                <w:tab w:val="left" w:pos="921"/>
              </w:tabs>
              <w:jc w:val="center"/>
              <w:rPr>
                <w:rFonts w:ascii="Times New Roman" w:hAnsi="Times New Roman" w:cs="Times New Roman"/>
              </w:rPr>
            </w:pPr>
            <w:r>
              <w:rPr>
                <w:rFonts w:ascii="Times New Roman" w:hAnsi="Times New Roman" w:cs="Times New Roman"/>
              </w:rPr>
              <w:t>1.</w:t>
            </w:r>
          </w:p>
        </w:tc>
        <w:tc>
          <w:tcPr>
            <w:tcW w:w="1548" w:type="dxa"/>
          </w:tcPr>
          <w:p w14:paraId="266FE28D" w14:textId="51D9E032" w:rsidR="00F867D7" w:rsidRDefault="00B02677" w:rsidP="00F560C0">
            <w:pPr>
              <w:tabs>
                <w:tab w:val="left" w:pos="921"/>
              </w:tabs>
              <w:spacing w:before="240"/>
              <w:jc w:val="center"/>
              <w:rPr>
                <w:rFonts w:ascii="Times New Roman" w:hAnsi="Times New Roman" w:cs="Times New Roman"/>
              </w:rPr>
            </w:pPr>
            <w:r>
              <w:rPr>
                <w:rFonts w:ascii="Times New Roman" w:hAnsi="Times New Roman" w:cs="Times New Roman"/>
              </w:rPr>
              <w:t>Week 1</w:t>
            </w:r>
          </w:p>
        </w:tc>
        <w:tc>
          <w:tcPr>
            <w:tcW w:w="848" w:type="dxa"/>
            <w:vAlign w:val="center"/>
          </w:tcPr>
          <w:p w14:paraId="2D530015" w14:textId="22B8ABBE" w:rsidR="00C702F8" w:rsidRDefault="005D1EF7" w:rsidP="00C702F8">
            <w:pPr>
              <w:tabs>
                <w:tab w:val="left" w:pos="921"/>
              </w:tabs>
              <w:jc w:val="center"/>
              <w:rPr>
                <w:rFonts w:ascii="Times New Roman" w:hAnsi="Times New Roman" w:cs="Times New Roman"/>
              </w:rPr>
            </w:pPr>
            <w:r>
              <w:rPr>
                <w:rFonts w:ascii="Times New Roman" w:hAnsi="Times New Roman" w:cs="Times New Roman"/>
              </w:rPr>
              <w:t>3</w:t>
            </w:r>
          </w:p>
        </w:tc>
        <w:tc>
          <w:tcPr>
            <w:tcW w:w="6568" w:type="dxa"/>
            <w:vAlign w:val="center"/>
          </w:tcPr>
          <w:p w14:paraId="6436FCB2" w14:textId="7DAACB1D" w:rsidR="00C702F8" w:rsidRDefault="00B879EE" w:rsidP="00B879EE">
            <w:pPr>
              <w:bidi/>
              <w:jc w:val="right"/>
              <w:rPr>
                <w:rFonts w:ascii="Times New Roman" w:hAnsi="Times New Roman" w:cs="Times New Roman"/>
              </w:rPr>
            </w:pPr>
            <w:r w:rsidRPr="00B879EE">
              <w:rPr>
                <w:rFonts w:ascii="Times New Roman" w:hAnsi="Times New Roman" w:cs="Times New Roman"/>
              </w:rPr>
              <w:t xml:space="preserve">Types of Ownership </w:t>
            </w:r>
            <w:proofErr w:type="gramStart"/>
            <w:r>
              <w:rPr>
                <w:rFonts w:ascii="Times New Roman" w:hAnsi="Times New Roman" w:cs="Times New Roman"/>
              </w:rPr>
              <w:t>Structure ,</w:t>
            </w:r>
            <w:r w:rsidRPr="00B879EE">
              <w:rPr>
                <w:rFonts w:ascii="Times New Roman" w:hAnsi="Times New Roman" w:cs="Times New Roman"/>
              </w:rPr>
              <w:t>Types</w:t>
            </w:r>
            <w:proofErr w:type="gramEnd"/>
            <w:r w:rsidRPr="00B879EE">
              <w:rPr>
                <w:rFonts w:ascii="Times New Roman" w:hAnsi="Times New Roman" w:cs="Times New Roman"/>
              </w:rPr>
              <w:t xml:space="preserve"> of business</w:t>
            </w:r>
          </w:p>
        </w:tc>
      </w:tr>
      <w:tr w:rsidR="00327959" w14:paraId="342174FE" w14:textId="77777777" w:rsidTr="00327959">
        <w:trPr>
          <w:trHeight w:val="315"/>
        </w:trPr>
        <w:tc>
          <w:tcPr>
            <w:tcW w:w="1416" w:type="dxa"/>
            <w:vAlign w:val="center"/>
          </w:tcPr>
          <w:p w14:paraId="21F96C24" w14:textId="77777777" w:rsidR="00327959" w:rsidRDefault="00327959" w:rsidP="00327959">
            <w:pPr>
              <w:tabs>
                <w:tab w:val="left" w:pos="921"/>
              </w:tabs>
              <w:jc w:val="center"/>
              <w:rPr>
                <w:rFonts w:ascii="Times New Roman" w:hAnsi="Times New Roman" w:cs="Times New Roman"/>
              </w:rPr>
            </w:pPr>
            <w:r>
              <w:rPr>
                <w:rFonts w:ascii="Times New Roman" w:hAnsi="Times New Roman" w:cs="Times New Roman"/>
              </w:rPr>
              <w:t>2.</w:t>
            </w:r>
          </w:p>
        </w:tc>
        <w:tc>
          <w:tcPr>
            <w:tcW w:w="1548" w:type="dxa"/>
          </w:tcPr>
          <w:p w14:paraId="78B66170" w14:textId="579AA03A" w:rsidR="00327959" w:rsidRDefault="00327959" w:rsidP="00327959">
            <w:pPr>
              <w:tabs>
                <w:tab w:val="left" w:pos="921"/>
              </w:tabs>
              <w:spacing w:before="240"/>
              <w:jc w:val="center"/>
              <w:rPr>
                <w:rFonts w:ascii="Times New Roman" w:hAnsi="Times New Roman" w:cs="Times New Roman"/>
              </w:rPr>
            </w:pPr>
            <w:r>
              <w:rPr>
                <w:rFonts w:ascii="Times New Roman" w:hAnsi="Times New Roman" w:cs="Times New Roman"/>
              </w:rPr>
              <w:t>Week 2</w:t>
            </w:r>
          </w:p>
        </w:tc>
        <w:tc>
          <w:tcPr>
            <w:tcW w:w="848" w:type="dxa"/>
            <w:vAlign w:val="center"/>
          </w:tcPr>
          <w:p w14:paraId="07C50704" w14:textId="21A1546B" w:rsidR="00327959" w:rsidRDefault="00327959" w:rsidP="00327959">
            <w:pPr>
              <w:tabs>
                <w:tab w:val="left" w:pos="921"/>
              </w:tabs>
              <w:jc w:val="center"/>
              <w:rPr>
                <w:rFonts w:ascii="Times New Roman" w:hAnsi="Times New Roman" w:cs="Times New Roman"/>
              </w:rPr>
            </w:pPr>
            <w:r>
              <w:rPr>
                <w:rFonts w:ascii="Times New Roman" w:hAnsi="Times New Roman" w:cs="Times New Roman"/>
              </w:rPr>
              <w:t>3</w:t>
            </w:r>
          </w:p>
        </w:tc>
        <w:tc>
          <w:tcPr>
            <w:tcW w:w="6568" w:type="dxa"/>
            <w:vAlign w:val="center"/>
          </w:tcPr>
          <w:p w14:paraId="14DA036D" w14:textId="77777777" w:rsidR="00B879EE" w:rsidRPr="00B879EE" w:rsidRDefault="00B879EE" w:rsidP="00B879EE">
            <w:pPr>
              <w:bidi/>
              <w:jc w:val="right"/>
              <w:rPr>
                <w:rFonts w:ascii="Times New Roman" w:hAnsi="Times New Roman" w:cs="Times New Roman"/>
              </w:rPr>
            </w:pPr>
            <w:r w:rsidRPr="00B879EE">
              <w:rPr>
                <w:rFonts w:ascii="Times New Roman" w:hAnsi="Times New Roman" w:cs="Times New Roman"/>
              </w:rPr>
              <w:t>Partnership- Definition &amp; objectives</w:t>
            </w:r>
          </w:p>
          <w:p w14:paraId="0AC22506" w14:textId="77777777" w:rsidR="00B879EE" w:rsidRPr="00B879EE" w:rsidRDefault="00B879EE" w:rsidP="00B879EE">
            <w:pPr>
              <w:bidi/>
              <w:jc w:val="right"/>
              <w:rPr>
                <w:rFonts w:ascii="Times New Roman" w:hAnsi="Times New Roman" w:cs="Times New Roman"/>
              </w:rPr>
            </w:pPr>
            <w:r w:rsidRPr="00B879EE">
              <w:rPr>
                <w:rFonts w:ascii="Times New Roman" w:hAnsi="Times New Roman" w:cs="Times New Roman"/>
              </w:rPr>
              <w:t>Partnership agreement</w:t>
            </w:r>
          </w:p>
          <w:p w14:paraId="2CAAEBB6" w14:textId="46B90106" w:rsidR="00327959" w:rsidRDefault="00B879EE" w:rsidP="00B879EE">
            <w:pPr>
              <w:bidi/>
              <w:jc w:val="right"/>
              <w:rPr>
                <w:rFonts w:ascii="Times New Roman" w:hAnsi="Times New Roman" w:cs="Times New Roman"/>
              </w:rPr>
            </w:pPr>
            <w:r w:rsidRPr="00B879EE">
              <w:rPr>
                <w:rFonts w:ascii="Times New Roman" w:hAnsi="Times New Roman" w:cs="Times New Roman"/>
              </w:rPr>
              <w:t>Characteristics of partnership</w:t>
            </w:r>
          </w:p>
        </w:tc>
      </w:tr>
      <w:tr w:rsidR="00327959" w:rsidRPr="00C714B7" w14:paraId="1F721FA3" w14:textId="77777777" w:rsidTr="00327959">
        <w:trPr>
          <w:trHeight w:val="237"/>
        </w:trPr>
        <w:tc>
          <w:tcPr>
            <w:tcW w:w="1416" w:type="dxa"/>
            <w:vAlign w:val="center"/>
          </w:tcPr>
          <w:p w14:paraId="0291FFE1" w14:textId="77777777" w:rsidR="00327959" w:rsidRDefault="00327959" w:rsidP="00C714B7">
            <w:pPr>
              <w:bidi/>
              <w:jc w:val="right"/>
              <w:rPr>
                <w:rFonts w:ascii="Times New Roman" w:hAnsi="Times New Roman" w:cs="Times New Roman"/>
              </w:rPr>
            </w:pPr>
            <w:r>
              <w:rPr>
                <w:rFonts w:ascii="Times New Roman" w:hAnsi="Times New Roman" w:cs="Times New Roman"/>
              </w:rPr>
              <w:t>3.</w:t>
            </w:r>
          </w:p>
        </w:tc>
        <w:tc>
          <w:tcPr>
            <w:tcW w:w="1548" w:type="dxa"/>
          </w:tcPr>
          <w:p w14:paraId="361218C8" w14:textId="783F7932" w:rsidR="00327959" w:rsidRDefault="00327959" w:rsidP="00C714B7">
            <w:pPr>
              <w:bidi/>
              <w:jc w:val="right"/>
              <w:rPr>
                <w:rFonts w:ascii="Times New Roman" w:hAnsi="Times New Roman" w:cs="Times New Roman"/>
              </w:rPr>
            </w:pPr>
            <w:r>
              <w:rPr>
                <w:rFonts w:ascii="Times New Roman" w:hAnsi="Times New Roman" w:cs="Times New Roman"/>
              </w:rPr>
              <w:t>Week 3</w:t>
            </w:r>
          </w:p>
        </w:tc>
        <w:tc>
          <w:tcPr>
            <w:tcW w:w="848" w:type="dxa"/>
            <w:vAlign w:val="center"/>
          </w:tcPr>
          <w:p w14:paraId="6F4D736B" w14:textId="45304FC8" w:rsidR="00327959" w:rsidRDefault="00327959" w:rsidP="00C714B7">
            <w:pPr>
              <w:bidi/>
              <w:jc w:val="right"/>
              <w:rPr>
                <w:rFonts w:ascii="Times New Roman" w:hAnsi="Times New Roman" w:cs="Times New Roman"/>
              </w:rPr>
            </w:pPr>
            <w:r>
              <w:rPr>
                <w:rFonts w:ascii="Times New Roman" w:hAnsi="Times New Roman" w:cs="Times New Roman"/>
              </w:rPr>
              <w:t>3</w:t>
            </w:r>
          </w:p>
        </w:tc>
        <w:tc>
          <w:tcPr>
            <w:tcW w:w="6568" w:type="dxa"/>
            <w:vAlign w:val="center"/>
          </w:tcPr>
          <w:p w14:paraId="3D164635" w14:textId="77777777" w:rsidR="00C714B7" w:rsidRPr="00C714B7" w:rsidRDefault="00C714B7" w:rsidP="00C714B7">
            <w:pPr>
              <w:bidi/>
              <w:jc w:val="right"/>
              <w:rPr>
                <w:rFonts w:ascii="Times New Roman" w:hAnsi="Times New Roman" w:cs="Times New Roman"/>
              </w:rPr>
            </w:pPr>
            <w:r w:rsidRPr="00C714B7">
              <w:rPr>
                <w:rFonts w:ascii="Times New Roman" w:hAnsi="Times New Roman" w:cs="Times New Roman"/>
              </w:rPr>
              <w:t>Accounting for initial Investment</w:t>
            </w:r>
          </w:p>
          <w:p w14:paraId="0951BAA6" w14:textId="1A903726" w:rsidR="00327959" w:rsidRPr="00327959" w:rsidRDefault="00C714B7" w:rsidP="00C714B7">
            <w:pPr>
              <w:bidi/>
              <w:jc w:val="right"/>
              <w:rPr>
                <w:rFonts w:ascii="Times New Roman" w:hAnsi="Times New Roman" w:cs="Times New Roman"/>
              </w:rPr>
            </w:pPr>
            <w:r w:rsidRPr="00C714B7">
              <w:rPr>
                <w:rFonts w:ascii="Times New Roman" w:hAnsi="Times New Roman" w:cs="Times New Roman"/>
              </w:rPr>
              <w:t>A-Cash Investment</w:t>
            </w:r>
          </w:p>
        </w:tc>
      </w:tr>
      <w:tr w:rsidR="00327959" w:rsidRPr="00C714B7" w14:paraId="013CCABA" w14:textId="77777777" w:rsidTr="00C702F8">
        <w:trPr>
          <w:trHeight w:val="584"/>
        </w:trPr>
        <w:tc>
          <w:tcPr>
            <w:tcW w:w="1416" w:type="dxa"/>
            <w:vAlign w:val="center"/>
          </w:tcPr>
          <w:p w14:paraId="783485EE" w14:textId="77777777" w:rsidR="00327959" w:rsidRDefault="00327959" w:rsidP="00C714B7">
            <w:pPr>
              <w:bidi/>
              <w:jc w:val="right"/>
              <w:rPr>
                <w:rFonts w:ascii="Times New Roman" w:hAnsi="Times New Roman" w:cs="Times New Roman"/>
              </w:rPr>
            </w:pPr>
            <w:r>
              <w:rPr>
                <w:rFonts w:ascii="Times New Roman" w:hAnsi="Times New Roman" w:cs="Times New Roman"/>
              </w:rPr>
              <w:t>4.</w:t>
            </w:r>
          </w:p>
        </w:tc>
        <w:tc>
          <w:tcPr>
            <w:tcW w:w="1548" w:type="dxa"/>
          </w:tcPr>
          <w:p w14:paraId="1202F3E0" w14:textId="0A548459" w:rsidR="00327959" w:rsidRDefault="00327959" w:rsidP="00C714B7">
            <w:pPr>
              <w:bidi/>
              <w:jc w:val="right"/>
              <w:rPr>
                <w:rFonts w:ascii="Times New Roman" w:hAnsi="Times New Roman" w:cs="Times New Roman"/>
              </w:rPr>
            </w:pPr>
            <w:r>
              <w:rPr>
                <w:rFonts w:ascii="Times New Roman" w:hAnsi="Times New Roman" w:cs="Times New Roman"/>
              </w:rPr>
              <w:t>Week 4</w:t>
            </w:r>
          </w:p>
        </w:tc>
        <w:tc>
          <w:tcPr>
            <w:tcW w:w="848" w:type="dxa"/>
            <w:vAlign w:val="center"/>
          </w:tcPr>
          <w:p w14:paraId="165287F5" w14:textId="69718D5C" w:rsidR="00327959" w:rsidRDefault="00327959" w:rsidP="00C714B7">
            <w:pPr>
              <w:bidi/>
              <w:jc w:val="right"/>
              <w:rPr>
                <w:rFonts w:ascii="Times New Roman" w:hAnsi="Times New Roman" w:cs="Times New Roman"/>
              </w:rPr>
            </w:pPr>
            <w:r>
              <w:rPr>
                <w:rFonts w:ascii="Times New Roman" w:hAnsi="Times New Roman" w:cs="Times New Roman"/>
              </w:rPr>
              <w:t>3</w:t>
            </w:r>
          </w:p>
        </w:tc>
        <w:tc>
          <w:tcPr>
            <w:tcW w:w="6568" w:type="dxa"/>
            <w:vAlign w:val="center"/>
          </w:tcPr>
          <w:p w14:paraId="77368297" w14:textId="05A28793" w:rsidR="00327959" w:rsidRPr="0064522A" w:rsidRDefault="00C714B7" w:rsidP="00C714B7">
            <w:pPr>
              <w:bidi/>
              <w:jc w:val="right"/>
              <w:rPr>
                <w:rFonts w:ascii="Times New Roman" w:hAnsi="Times New Roman" w:cs="Times New Roman"/>
              </w:rPr>
            </w:pPr>
            <w:r w:rsidRPr="00C714B7">
              <w:rPr>
                <w:rFonts w:ascii="Times New Roman" w:hAnsi="Times New Roman" w:cs="Times New Roman"/>
              </w:rPr>
              <w:t>C-Investment of Assets and Liabilities</w:t>
            </w:r>
          </w:p>
        </w:tc>
      </w:tr>
    </w:tbl>
    <w:p w14:paraId="0F94525D" w14:textId="77777777" w:rsidR="00057988" w:rsidRDefault="00057988" w:rsidP="00C714B7">
      <w:pPr>
        <w:bidi/>
        <w:spacing w:after="0" w:line="240" w:lineRule="auto"/>
        <w:jc w:val="right"/>
        <w:rPr>
          <w:rFonts w:ascii="Times New Roman" w:hAnsi="Times New Roman" w:cs="Times New Roman"/>
        </w:rPr>
      </w:pPr>
    </w:p>
    <w:tbl>
      <w:tblPr>
        <w:tblStyle w:val="TableGrid"/>
        <w:tblpPr w:leftFromText="180" w:rightFromText="180" w:vertAnchor="text" w:horzAnchor="margin" w:tblpY="98"/>
        <w:tblW w:w="10430" w:type="dxa"/>
        <w:tblLook w:val="04A0" w:firstRow="1" w:lastRow="0" w:firstColumn="1" w:lastColumn="0" w:noHBand="0" w:noVBand="1"/>
      </w:tblPr>
      <w:tblGrid>
        <w:gridCol w:w="1423"/>
        <w:gridCol w:w="1555"/>
        <w:gridCol w:w="853"/>
        <w:gridCol w:w="6599"/>
      </w:tblGrid>
      <w:tr w:rsidR="00327959" w:rsidRPr="00C714B7" w14:paraId="7C1133BF" w14:textId="77777777" w:rsidTr="00C714B7">
        <w:trPr>
          <w:trHeight w:val="417"/>
        </w:trPr>
        <w:tc>
          <w:tcPr>
            <w:tcW w:w="1423" w:type="dxa"/>
            <w:vAlign w:val="center"/>
          </w:tcPr>
          <w:p w14:paraId="48286415" w14:textId="77777777" w:rsidR="00327959" w:rsidRDefault="00327959" w:rsidP="00C714B7">
            <w:pPr>
              <w:bidi/>
              <w:jc w:val="right"/>
              <w:rPr>
                <w:rFonts w:ascii="Times New Roman" w:hAnsi="Times New Roman" w:cs="Times New Roman"/>
              </w:rPr>
            </w:pPr>
            <w:r>
              <w:rPr>
                <w:rFonts w:ascii="Times New Roman" w:hAnsi="Times New Roman" w:cs="Times New Roman"/>
              </w:rPr>
              <w:t>5.</w:t>
            </w:r>
          </w:p>
        </w:tc>
        <w:tc>
          <w:tcPr>
            <w:tcW w:w="1555" w:type="dxa"/>
          </w:tcPr>
          <w:p w14:paraId="509454DA" w14:textId="506D4CDC" w:rsidR="00327959" w:rsidRDefault="00327959" w:rsidP="00C714B7">
            <w:pPr>
              <w:bidi/>
              <w:jc w:val="right"/>
              <w:rPr>
                <w:rFonts w:ascii="Times New Roman" w:hAnsi="Times New Roman" w:cs="Times New Roman"/>
              </w:rPr>
            </w:pPr>
            <w:r>
              <w:rPr>
                <w:rFonts w:ascii="Times New Roman" w:hAnsi="Times New Roman" w:cs="Times New Roman"/>
              </w:rPr>
              <w:t>Week 5</w:t>
            </w:r>
          </w:p>
        </w:tc>
        <w:tc>
          <w:tcPr>
            <w:tcW w:w="853" w:type="dxa"/>
            <w:vAlign w:val="center"/>
          </w:tcPr>
          <w:p w14:paraId="658821D5" w14:textId="4448FD3B" w:rsidR="00327959" w:rsidRDefault="00327959" w:rsidP="00C714B7">
            <w:pPr>
              <w:bidi/>
              <w:jc w:val="right"/>
              <w:rPr>
                <w:rFonts w:ascii="Times New Roman" w:hAnsi="Times New Roman" w:cs="Times New Roman"/>
              </w:rPr>
            </w:pPr>
            <w:r>
              <w:rPr>
                <w:rFonts w:ascii="Times New Roman" w:hAnsi="Times New Roman" w:cs="Times New Roman"/>
              </w:rPr>
              <w:t>3</w:t>
            </w:r>
          </w:p>
        </w:tc>
        <w:tc>
          <w:tcPr>
            <w:tcW w:w="6599" w:type="dxa"/>
            <w:vAlign w:val="center"/>
          </w:tcPr>
          <w:p w14:paraId="3286E523" w14:textId="1AEA5288" w:rsidR="00327959" w:rsidRPr="00327959" w:rsidRDefault="00C714B7" w:rsidP="00C714B7">
            <w:pPr>
              <w:bidi/>
              <w:jc w:val="right"/>
              <w:rPr>
                <w:rFonts w:ascii="Times New Roman" w:hAnsi="Times New Roman" w:cs="Times New Roman"/>
              </w:rPr>
            </w:pPr>
            <w:r w:rsidRPr="00C714B7">
              <w:rPr>
                <w:rFonts w:ascii="Times New Roman" w:hAnsi="Times New Roman" w:cs="Times New Roman"/>
              </w:rPr>
              <w:t xml:space="preserve">D-Joining Two Sole Proprietary to Make </w:t>
            </w:r>
            <w:r>
              <w:rPr>
                <w:rFonts w:ascii="Times New Roman" w:hAnsi="Times New Roman" w:cs="Times New Roman"/>
              </w:rPr>
              <w:t xml:space="preserve">a </w:t>
            </w:r>
            <w:r w:rsidRPr="00C714B7">
              <w:rPr>
                <w:rFonts w:ascii="Times New Roman" w:hAnsi="Times New Roman" w:cs="Times New Roman"/>
              </w:rPr>
              <w:t>Partnership</w:t>
            </w:r>
          </w:p>
        </w:tc>
      </w:tr>
      <w:tr w:rsidR="00C714B7" w:rsidRPr="00C714B7" w14:paraId="2EF397E5" w14:textId="77777777" w:rsidTr="00C714B7">
        <w:trPr>
          <w:trHeight w:val="483"/>
        </w:trPr>
        <w:tc>
          <w:tcPr>
            <w:tcW w:w="1423" w:type="dxa"/>
            <w:vAlign w:val="center"/>
          </w:tcPr>
          <w:p w14:paraId="3AFB23E4" w14:textId="77777777" w:rsidR="00C714B7" w:rsidRDefault="00C714B7" w:rsidP="00C714B7">
            <w:pPr>
              <w:bidi/>
              <w:jc w:val="right"/>
              <w:rPr>
                <w:rFonts w:ascii="Times New Roman" w:hAnsi="Times New Roman" w:cs="Times New Roman"/>
              </w:rPr>
            </w:pPr>
            <w:r>
              <w:rPr>
                <w:rFonts w:ascii="Times New Roman" w:hAnsi="Times New Roman" w:cs="Times New Roman"/>
              </w:rPr>
              <w:t>6.</w:t>
            </w:r>
          </w:p>
        </w:tc>
        <w:tc>
          <w:tcPr>
            <w:tcW w:w="1555" w:type="dxa"/>
          </w:tcPr>
          <w:p w14:paraId="4F9CC542" w14:textId="53E3F673" w:rsidR="00C714B7" w:rsidRDefault="00C714B7" w:rsidP="00C714B7">
            <w:pPr>
              <w:bidi/>
              <w:jc w:val="right"/>
              <w:rPr>
                <w:rFonts w:ascii="Times New Roman" w:hAnsi="Times New Roman" w:cs="Times New Roman"/>
              </w:rPr>
            </w:pPr>
            <w:r>
              <w:rPr>
                <w:rFonts w:ascii="Times New Roman" w:hAnsi="Times New Roman" w:cs="Times New Roman"/>
              </w:rPr>
              <w:t>Week 6</w:t>
            </w:r>
          </w:p>
        </w:tc>
        <w:tc>
          <w:tcPr>
            <w:tcW w:w="853" w:type="dxa"/>
            <w:vAlign w:val="center"/>
          </w:tcPr>
          <w:p w14:paraId="4C48503D" w14:textId="3F278F1C" w:rsidR="00C714B7" w:rsidRDefault="00C714B7" w:rsidP="00C714B7">
            <w:pPr>
              <w:bidi/>
              <w:jc w:val="right"/>
              <w:rPr>
                <w:rFonts w:ascii="Times New Roman" w:hAnsi="Times New Roman" w:cs="Times New Roman"/>
              </w:rPr>
            </w:pPr>
            <w:r>
              <w:rPr>
                <w:rFonts w:ascii="Times New Roman" w:hAnsi="Times New Roman" w:cs="Times New Roman"/>
              </w:rPr>
              <w:t>3</w:t>
            </w:r>
          </w:p>
        </w:tc>
        <w:tc>
          <w:tcPr>
            <w:tcW w:w="6599" w:type="dxa"/>
            <w:vAlign w:val="center"/>
          </w:tcPr>
          <w:p w14:paraId="0D3B1725" w14:textId="5B10E638" w:rsidR="00C714B7" w:rsidRDefault="00C714B7" w:rsidP="00C714B7">
            <w:pPr>
              <w:bidi/>
              <w:jc w:val="right"/>
              <w:rPr>
                <w:rFonts w:ascii="Times New Roman" w:hAnsi="Times New Roman" w:cs="Times New Roman"/>
              </w:rPr>
            </w:pPr>
            <w:r w:rsidRPr="00C714B7">
              <w:rPr>
                <w:rFonts w:ascii="Times New Roman" w:hAnsi="Times New Roman" w:cs="Times New Roman"/>
              </w:rPr>
              <w:t>E – Intangible contributions</w:t>
            </w:r>
          </w:p>
        </w:tc>
      </w:tr>
      <w:tr w:rsidR="00C714B7" w:rsidRPr="00C714B7" w14:paraId="5FDAF916" w14:textId="77777777" w:rsidTr="0064522A">
        <w:trPr>
          <w:trHeight w:val="632"/>
        </w:trPr>
        <w:tc>
          <w:tcPr>
            <w:tcW w:w="1423" w:type="dxa"/>
            <w:vAlign w:val="center"/>
          </w:tcPr>
          <w:p w14:paraId="52170189" w14:textId="77777777" w:rsidR="00C714B7" w:rsidRDefault="00C714B7" w:rsidP="00C714B7">
            <w:pPr>
              <w:bidi/>
              <w:jc w:val="right"/>
              <w:rPr>
                <w:rFonts w:ascii="Times New Roman" w:hAnsi="Times New Roman" w:cs="Times New Roman"/>
              </w:rPr>
            </w:pPr>
            <w:r>
              <w:rPr>
                <w:rFonts w:ascii="Times New Roman" w:hAnsi="Times New Roman" w:cs="Times New Roman"/>
              </w:rPr>
              <w:t>7.</w:t>
            </w:r>
          </w:p>
        </w:tc>
        <w:tc>
          <w:tcPr>
            <w:tcW w:w="1555" w:type="dxa"/>
            <w:vAlign w:val="center"/>
          </w:tcPr>
          <w:p w14:paraId="57A2BA56" w14:textId="21965CE4" w:rsidR="00C714B7" w:rsidRDefault="00C714B7" w:rsidP="00C714B7">
            <w:pPr>
              <w:bidi/>
              <w:jc w:val="right"/>
              <w:rPr>
                <w:rFonts w:ascii="Times New Roman" w:hAnsi="Times New Roman" w:cs="Times New Roman"/>
              </w:rPr>
            </w:pPr>
            <w:r>
              <w:rPr>
                <w:rFonts w:ascii="Times New Roman" w:hAnsi="Times New Roman" w:cs="Times New Roman"/>
              </w:rPr>
              <w:t>Week 7</w:t>
            </w:r>
          </w:p>
        </w:tc>
        <w:tc>
          <w:tcPr>
            <w:tcW w:w="853" w:type="dxa"/>
            <w:vAlign w:val="center"/>
          </w:tcPr>
          <w:p w14:paraId="18D35FB8" w14:textId="6BA9F45E" w:rsidR="00C714B7" w:rsidRDefault="00C714B7" w:rsidP="00C714B7">
            <w:pPr>
              <w:bidi/>
              <w:jc w:val="right"/>
              <w:rPr>
                <w:rFonts w:ascii="Times New Roman" w:hAnsi="Times New Roman" w:cs="Times New Roman"/>
              </w:rPr>
            </w:pPr>
            <w:r>
              <w:rPr>
                <w:rFonts w:ascii="Times New Roman" w:hAnsi="Times New Roman" w:cs="Times New Roman"/>
              </w:rPr>
              <w:t>3</w:t>
            </w:r>
          </w:p>
        </w:tc>
        <w:tc>
          <w:tcPr>
            <w:tcW w:w="6599" w:type="dxa"/>
            <w:vAlign w:val="center"/>
          </w:tcPr>
          <w:p w14:paraId="4659FFE9" w14:textId="77777777" w:rsidR="00C714B7" w:rsidRPr="00C714B7" w:rsidRDefault="00C714B7" w:rsidP="00C714B7">
            <w:pPr>
              <w:bidi/>
              <w:jc w:val="right"/>
              <w:rPr>
                <w:rFonts w:ascii="Times New Roman" w:hAnsi="Times New Roman" w:cs="Times New Roman"/>
              </w:rPr>
            </w:pPr>
            <w:r w:rsidRPr="00C714B7">
              <w:rPr>
                <w:rFonts w:ascii="Times New Roman" w:hAnsi="Times New Roman" w:cs="Times New Roman"/>
              </w:rPr>
              <w:t>Sharing profit and losses</w:t>
            </w:r>
          </w:p>
          <w:p w14:paraId="000BCD98" w14:textId="05BB63F7" w:rsidR="00C714B7" w:rsidRDefault="00C714B7" w:rsidP="00C714B7">
            <w:pPr>
              <w:bidi/>
              <w:jc w:val="right"/>
              <w:rPr>
                <w:rFonts w:ascii="Times New Roman" w:hAnsi="Times New Roman" w:cs="Times New Roman"/>
              </w:rPr>
            </w:pPr>
            <w:r w:rsidRPr="00C714B7">
              <w:rPr>
                <w:rFonts w:ascii="Times New Roman" w:hAnsi="Times New Roman" w:cs="Times New Roman"/>
              </w:rPr>
              <w:t xml:space="preserve"> 1- dividing profit and loss equally</w:t>
            </w:r>
          </w:p>
        </w:tc>
      </w:tr>
      <w:tr w:rsidR="00C714B7" w:rsidRPr="00C714B7" w14:paraId="5E4C88DA" w14:textId="77777777" w:rsidTr="00C714B7">
        <w:trPr>
          <w:trHeight w:val="472"/>
        </w:trPr>
        <w:tc>
          <w:tcPr>
            <w:tcW w:w="1423" w:type="dxa"/>
            <w:vAlign w:val="center"/>
          </w:tcPr>
          <w:p w14:paraId="6E92BC06" w14:textId="77777777" w:rsidR="00C714B7" w:rsidRDefault="00C714B7" w:rsidP="00C714B7">
            <w:pPr>
              <w:bidi/>
              <w:jc w:val="right"/>
              <w:rPr>
                <w:rFonts w:ascii="Times New Roman" w:hAnsi="Times New Roman" w:cs="Times New Roman"/>
              </w:rPr>
            </w:pPr>
            <w:r>
              <w:rPr>
                <w:rFonts w:ascii="Times New Roman" w:hAnsi="Times New Roman" w:cs="Times New Roman"/>
              </w:rPr>
              <w:t>8.</w:t>
            </w:r>
          </w:p>
        </w:tc>
        <w:tc>
          <w:tcPr>
            <w:tcW w:w="1555" w:type="dxa"/>
            <w:vAlign w:val="center"/>
          </w:tcPr>
          <w:p w14:paraId="0E442366" w14:textId="77240BF3" w:rsidR="00C714B7" w:rsidRDefault="00C714B7" w:rsidP="00C714B7">
            <w:pPr>
              <w:bidi/>
              <w:jc w:val="right"/>
              <w:rPr>
                <w:rFonts w:ascii="Times New Roman" w:hAnsi="Times New Roman" w:cs="Times New Roman"/>
              </w:rPr>
            </w:pPr>
            <w:r>
              <w:rPr>
                <w:rFonts w:ascii="Times New Roman" w:hAnsi="Times New Roman" w:cs="Times New Roman"/>
              </w:rPr>
              <w:t>Week 8</w:t>
            </w:r>
          </w:p>
        </w:tc>
        <w:tc>
          <w:tcPr>
            <w:tcW w:w="853" w:type="dxa"/>
            <w:vAlign w:val="center"/>
          </w:tcPr>
          <w:p w14:paraId="670EC536" w14:textId="7210BA20" w:rsidR="00C714B7" w:rsidRDefault="00C714B7" w:rsidP="00C714B7">
            <w:pPr>
              <w:bidi/>
              <w:jc w:val="right"/>
              <w:rPr>
                <w:rFonts w:ascii="Times New Roman" w:hAnsi="Times New Roman" w:cs="Times New Roman"/>
              </w:rPr>
            </w:pPr>
            <w:r>
              <w:rPr>
                <w:rFonts w:ascii="Times New Roman" w:hAnsi="Times New Roman" w:cs="Times New Roman"/>
              </w:rPr>
              <w:t>3</w:t>
            </w:r>
          </w:p>
        </w:tc>
        <w:tc>
          <w:tcPr>
            <w:tcW w:w="6599" w:type="dxa"/>
            <w:vAlign w:val="center"/>
          </w:tcPr>
          <w:p w14:paraId="3CB09B8F" w14:textId="0A0D76B2" w:rsidR="00C714B7" w:rsidRPr="00C714B7" w:rsidRDefault="00C714B7" w:rsidP="00C714B7">
            <w:pPr>
              <w:bidi/>
              <w:jc w:val="right"/>
              <w:rPr>
                <w:rFonts w:ascii="Times New Roman" w:hAnsi="Times New Roman" w:cs="Times New Roman"/>
              </w:rPr>
            </w:pPr>
            <w:r w:rsidRPr="00C714B7">
              <w:rPr>
                <w:rFonts w:ascii="Times New Roman" w:hAnsi="Times New Roman" w:cs="Times New Roman"/>
              </w:rPr>
              <w:t>2 - division ((sharing)) profit and loss in some other agreement ratio</w:t>
            </w:r>
          </w:p>
        </w:tc>
      </w:tr>
      <w:tr w:rsidR="00C714B7" w:rsidRPr="00C714B7" w14:paraId="15FF496B" w14:textId="77777777" w:rsidTr="00C714B7">
        <w:trPr>
          <w:trHeight w:val="397"/>
        </w:trPr>
        <w:tc>
          <w:tcPr>
            <w:tcW w:w="1423" w:type="dxa"/>
            <w:vAlign w:val="center"/>
          </w:tcPr>
          <w:p w14:paraId="392AED1C" w14:textId="77777777" w:rsidR="00C714B7" w:rsidRDefault="00C714B7" w:rsidP="00C714B7">
            <w:pPr>
              <w:bidi/>
              <w:jc w:val="right"/>
              <w:rPr>
                <w:rFonts w:ascii="Times New Roman" w:hAnsi="Times New Roman" w:cs="Times New Roman"/>
              </w:rPr>
            </w:pPr>
            <w:r>
              <w:rPr>
                <w:rFonts w:ascii="Times New Roman" w:hAnsi="Times New Roman" w:cs="Times New Roman"/>
              </w:rPr>
              <w:t>9.</w:t>
            </w:r>
          </w:p>
        </w:tc>
        <w:tc>
          <w:tcPr>
            <w:tcW w:w="1555" w:type="dxa"/>
            <w:vAlign w:val="center"/>
          </w:tcPr>
          <w:p w14:paraId="3ED723D0" w14:textId="2E45E4EA" w:rsidR="00C714B7" w:rsidRPr="00327959" w:rsidRDefault="00C714B7" w:rsidP="00C714B7">
            <w:pPr>
              <w:bidi/>
              <w:jc w:val="right"/>
              <w:rPr>
                <w:rFonts w:ascii="Times New Roman" w:hAnsi="Times New Roman" w:cs="Times New Roman"/>
              </w:rPr>
            </w:pPr>
            <w:r>
              <w:rPr>
                <w:rFonts w:ascii="Times New Roman" w:hAnsi="Times New Roman" w:cs="Times New Roman"/>
              </w:rPr>
              <w:t>Week 9</w:t>
            </w:r>
          </w:p>
        </w:tc>
        <w:tc>
          <w:tcPr>
            <w:tcW w:w="853" w:type="dxa"/>
            <w:vAlign w:val="center"/>
          </w:tcPr>
          <w:p w14:paraId="5E85B7D4" w14:textId="06C140C2" w:rsidR="00C714B7" w:rsidRDefault="00C714B7" w:rsidP="00C714B7">
            <w:pPr>
              <w:bidi/>
              <w:jc w:val="right"/>
              <w:rPr>
                <w:rFonts w:ascii="Times New Roman" w:hAnsi="Times New Roman" w:cs="Times New Roman"/>
              </w:rPr>
            </w:pPr>
            <w:r>
              <w:rPr>
                <w:rFonts w:ascii="Times New Roman" w:hAnsi="Times New Roman" w:cs="Times New Roman"/>
              </w:rPr>
              <w:t>3</w:t>
            </w:r>
          </w:p>
        </w:tc>
        <w:tc>
          <w:tcPr>
            <w:tcW w:w="6599" w:type="dxa"/>
            <w:vAlign w:val="center"/>
          </w:tcPr>
          <w:p w14:paraId="4AEA34FA" w14:textId="49BE8AB3" w:rsidR="00C714B7" w:rsidRPr="00C714B7" w:rsidRDefault="00C714B7" w:rsidP="00C714B7">
            <w:pPr>
              <w:bidi/>
              <w:jc w:val="right"/>
              <w:rPr>
                <w:rFonts w:ascii="Times New Roman" w:hAnsi="Times New Roman" w:cs="Times New Roman"/>
              </w:rPr>
            </w:pPr>
            <w:r w:rsidRPr="00C714B7">
              <w:rPr>
                <w:rFonts w:ascii="Times New Roman" w:hAnsi="Times New Roman" w:cs="Times New Roman"/>
              </w:rPr>
              <w:t>3- Division of profit and loss on the ratio of partner's capital.</w:t>
            </w:r>
          </w:p>
        </w:tc>
      </w:tr>
      <w:tr w:rsidR="00C714B7" w:rsidRPr="00327959" w14:paraId="0C5FEA34" w14:textId="77777777" w:rsidTr="00327959">
        <w:trPr>
          <w:trHeight w:val="278"/>
        </w:trPr>
        <w:tc>
          <w:tcPr>
            <w:tcW w:w="1423" w:type="dxa"/>
            <w:vAlign w:val="center"/>
          </w:tcPr>
          <w:p w14:paraId="7DB0453D" w14:textId="77777777" w:rsidR="00C714B7" w:rsidRDefault="00C714B7" w:rsidP="00C714B7">
            <w:pPr>
              <w:tabs>
                <w:tab w:val="left" w:pos="921"/>
              </w:tabs>
              <w:rPr>
                <w:rFonts w:ascii="Times New Roman" w:hAnsi="Times New Roman" w:cs="Times New Roman"/>
              </w:rPr>
            </w:pPr>
            <w:r>
              <w:rPr>
                <w:rFonts w:ascii="Times New Roman" w:hAnsi="Times New Roman" w:cs="Times New Roman"/>
              </w:rPr>
              <w:t>10.</w:t>
            </w:r>
          </w:p>
        </w:tc>
        <w:tc>
          <w:tcPr>
            <w:tcW w:w="1555" w:type="dxa"/>
            <w:vAlign w:val="center"/>
          </w:tcPr>
          <w:p w14:paraId="6E5D3E47" w14:textId="26A596CC" w:rsidR="00C714B7" w:rsidRDefault="00C714B7" w:rsidP="00C714B7">
            <w:pPr>
              <w:tabs>
                <w:tab w:val="left" w:pos="921"/>
              </w:tabs>
              <w:rPr>
                <w:rFonts w:ascii="Times New Roman" w:hAnsi="Times New Roman" w:cs="Times New Roman"/>
              </w:rPr>
            </w:pPr>
            <w:r>
              <w:rPr>
                <w:rFonts w:ascii="Times New Roman" w:hAnsi="Times New Roman" w:cs="Times New Roman"/>
              </w:rPr>
              <w:t>Week 10</w:t>
            </w:r>
          </w:p>
        </w:tc>
        <w:tc>
          <w:tcPr>
            <w:tcW w:w="853" w:type="dxa"/>
            <w:vAlign w:val="center"/>
          </w:tcPr>
          <w:p w14:paraId="0A2B1338" w14:textId="3EDE11F1" w:rsidR="00C714B7" w:rsidRDefault="00C714B7" w:rsidP="00C714B7">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318D14B3" w14:textId="7B4EA702" w:rsidR="00C714B7" w:rsidRPr="00327959" w:rsidRDefault="00C714B7" w:rsidP="00C714B7">
            <w:pPr>
              <w:tabs>
                <w:tab w:val="left" w:pos="921"/>
              </w:tabs>
              <w:rPr>
                <w:rFonts w:ascii="Times New Roman" w:hAnsi="Times New Roman" w:cs="Times New Roman"/>
              </w:rPr>
            </w:pPr>
            <w:r w:rsidRPr="00C714B7">
              <w:rPr>
                <w:rFonts w:ascii="Times New Roman" w:hAnsi="Times New Roman" w:cs="Times New Roman"/>
              </w:rPr>
              <w:t>5- Allowing salaries to the partners and interest on their capitals and dividing the remaining profit and loss in an agreed ratio</w:t>
            </w:r>
          </w:p>
        </w:tc>
      </w:tr>
      <w:tr w:rsidR="00C714B7" w:rsidRPr="00327959" w14:paraId="3067B7DB" w14:textId="77777777" w:rsidTr="00327959">
        <w:trPr>
          <w:trHeight w:val="471"/>
        </w:trPr>
        <w:tc>
          <w:tcPr>
            <w:tcW w:w="1423" w:type="dxa"/>
            <w:vAlign w:val="center"/>
          </w:tcPr>
          <w:p w14:paraId="56A871D4" w14:textId="77777777" w:rsidR="00C714B7" w:rsidRDefault="00C714B7" w:rsidP="00C714B7">
            <w:pPr>
              <w:tabs>
                <w:tab w:val="left" w:pos="921"/>
              </w:tabs>
              <w:rPr>
                <w:rFonts w:ascii="Times New Roman" w:hAnsi="Times New Roman" w:cs="Times New Roman"/>
              </w:rPr>
            </w:pPr>
            <w:r>
              <w:rPr>
                <w:rFonts w:ascii="Times New Roman" w:hAnsi="Times New Roman" w:cs="Times New Roman"/>
              </w:rPr>
              <w:t>11.</w:t>
            </w:r>
          </w:p>
        </w:tc>
        <w:tc>
          <w:tcPr>
            <w:tcW w:w="1555" w:type="dxa"/>
            <w:vAlign w:val="center"/>
          </w:tcPr>
          <w:p w14:paraId="1723C0EA" w14:textId="3996D2DF" w:rsidR="00C714B7" w:rsidRDefault="00C714B7" w:rsidP="00C714B7">
            <w:pPr>
              <w:tabs>
                <w:tab w:val="left" w:pos="921"/>
              </w:tabs>
              <w:rPr>
                <w:rFonts w:ascii="Times New Roman" w:hAnsi="Times New Roman" w:cs="Times New Roman"/>
              </w:rPr>
            </w:pPr>
            <w:r>
              <w:rPr>
                <w:rFonts w:ascii="Times New Roman" w:hAnsi="Times New Roman" w:cs="Times New Roman"/>
              </w:rPr>
              <w:t>Week 11</w:t>
            </w:r>
          </w:p>
        </w:tc>
        <w:tc>
          <w:tcPr>
            <w:tcW w:w="853" w:type="dxa"/>
            <w:vAlign w:val="center"/>
          </w:tcPr>
          <w:p w14:paraId="51AC7DE4" w14:textId="68631E9E" w:rsidR="00C714B7" w:rsidRDefault="00C714B7" w:rsidP="00C714B7">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61666619" w14:textId="5A1C6EF6" w:rsidR="00C714B7" w:rsidRPr="00327959" w:rsidRDefault="00C714B7" w:rsidP="00C714B7">
            <w:pPr>
              <w:tabs>
                <w:tab w:val="left" w:pos="921"/>
              </w:tabs>
              <w:rPr>
                <w:rFonts w:ascii="Times New Roman" w:hAnsi="Times New Roman" w:cs="Times New Roman"/>
              </w:rPr>
            </w:pPr>
            <w:r w:rsidRPr="00C714B7">
              <w:rPr>
                <w:rFonts w:ascii="Times New Roman" w:hAnsi="Times New Roman" w:cs="Times New Roman"/>
              </w:rPr>
              <w:t>Capital Withdrawals</w:t>
            </w:r>
          </w:p>
        </w:tc>
      </w:tr>
      <w:tr w:rsidR="00C714B7" w:rsidRPr="00327959" w14:paraId="1695DE59" w14:textId="77777777" w:rsidTr="00327959">
        <w:trPr>
          <w:trHeight w:val="395"/>
        </w:trPr>
        <w:tc>
          <w:tcPr>
            <w:tcW w:w="1423" w:type="dxa"/>
            <w:vAlign w:val="center"/>
          </w:tcPr>
          <w:p w14:paraId="1605202E" w14:textId="77777777" w:rsidR="00C714B7" w:rsidRDefault="00C714B7" w:rsidP="00C714B7">
            <w:pPr>
              <w:tabs>
                <w:tab w:val="left" w:pos="921"/>
              </w:tabs>
              <w:rPr>
                <w:rFonts w:ascii="Times New Roman" w:hAnsi="Times New Roman" w:cs="Times New Roman"/>
              </w:rPr>
            </w:pPr>
            <w:r>
              <w:rPr>
                <w:rFonts w:ascii="Times New Roman" w:hAnsi="Times New Roman" w:cs="Times New Roman"/>
              </w:rPr>
              <w:t>12.</w:t>
            </w:r>
          </w:p>
        </w:tc>
        <w:tc>
          <w:tcPr>
            <w:tcW w:w="1555" w:type="dxa"/>
            <w:vAlign w:val="center"/>
          </w:tcPr>
          <w:p w14:paraId="5DB05376" w14:textId="6A2488C8" w:rsidR="00C714B7" w:rsidRDefault="00C714B7" w:rsidP="00C714B7">
            <w:pPr>
              <w:tabs>
                <w:tab w:val="left" w:pos="921"/>
              </w:tabs>
              <w:rPr>
                <w:rFonts w:ascii="Times New Roman" w:hAnsi="Times New Roman" w:cs="Times New Roman"/>
              </w:rPr>
            </w:pPr>
            <w:r>
              <w:rPr>
                <w:rFonts w:ascii="Times New Roman" w:hAnsi="Times New Roman" w:cs="Times New Roman"/>
              </w:rPr>
              <w:t>Week 12</w:t>
            </w:r>
          </w:p>
        </w:tc>
        <w:tc>
          <w:tcPr>
            <w:tcW w:w="853" w:type="dxa"/>
            <w:vAlign w:val="center"/>
          </w:tcPr>
          <w:p w14:paraId="507EAC09" w14:textId="3D9A8BF5" w:rsidR="00C714B7" w:rsidRDefault="00C714B7" w:rsidP="00C714B7">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269AAAC4" w14:textId="724C0992" w:rsidR="00C714B7" w:rsidRPr="00327959" w:rsidRDefault="00C714B7" w:rsidP="00C714B7">
            <w:pPr>
              <w:tabs>
                <w:tab w:val="left" w:pos="921"/>
              </w:tabs>
              <w:rPr>
                <w:rFonts w:ascii="Times New Roman" w:hAnsi="Times New Roman" w:cs="Times New Roman"/>
              </w:rPr>
            </w:pPr>
            <w:r w:rsidRPr="00C714B7">
              <w:rPr>
                <w:rFonts w:ascii="Times New Roman" w:hAnsi="Times New Roman" w:cs="Times New Roman"/>
              </w:rPr>
              <w:t>Admission of a New Partner—Purchase of a Current Interest</w:t>
            </w:r>
          </w:p>
        </w:tc>
      </w:tr>
      <w:tr w:rsidR="00C714B7" w:rsidRPr="00327959" w14:paraId="060D5906" w14:textId="77777777" w:rsidTr="00327959">
        <w:trPr>
          <w:trHeight w:val="461"/>
        </w:trPr>
        <w:tc>
          <w:tcPr>
            <w:tcW w:w="1423" w:type="dxa"/>
            <w:vAlign w:val="center"/>
          </w:tcPr>
          <w:p w14:paraId="0E7FB834" w14:textId="77777777" w:rsidR="00C714B7" w:rsidRDefault="00C714B7" w:rsidP="00C714B7">
            <w:pPr>
              <w:tabs>
                <w:tab w:val="left" w:pos="921"/>
              </w:tabs>
              <w:rPr>
                <w:rFonts w:ascii="Times New Roman" w:hAnsi="Times New Roman" w:cs="Times New Roman"/>
              </w:rPr>
            </w:pPr>
            <w:r>
              <w:rPr>
                <w:rFonts w:ascii="Times New Roman" w:hAnsi="Times New Roman" w:cs="Times New Roman"/>
              </w:rPr>
              <w:t>13.</w:t>
            </w:r>
          </w:p>
        </w:tc>
        <w:tc>
          <w:tcPr>
            <w:tcW w:w="1555" w:type="dxa"/>
            <w:vAlign w:val="center"/>
          </w:tcPr>
          <w:p w14:paraId="54CA5B63" w14:textId="16A03D58" w:rsidR="00C714B7" w:rsidRDefault="00C714B7" w:rsidP="00C714B7">
            <w:pPr>
              <w:tabs>
                <w:tab w:val="left" w:pos="921"/>
              </w:tabs>
              <w:rPr>
                <w:rFonts w:ascii="Times New Roman" w:hAnsi="Times New Roman" w:cs="Times New Roman"/>
              </w:rPr>
            </w:pPr>
            <w:r>
              <w:rPr>
                <w:rFonts w:ascii="Times New Roman" w:hAnsi="Times New Roman" w:cs="Times New Roman"/>
              </w:rPr>
              <w:t>Week 13</w:t>
            </w:r>
          </w:p>
        </w:tc>
        <w:tc>
          <w:tcPr>
            <w:tcW w:w="853" w:type="dxa"/>
            <w:vAlign w:val="center"/>
          </w:tcPr>
          <w:p w14:paraId="7220BD27" w14:textId="6CF819CE" w:rsidR="00C714B7" w:rsidRDefault="00C714B7" w:rsidP="00C714B7">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6D05795A" w14:textId="54B2634D" w:rsidR="00C714B7" w:rsidRDefault="00C714B7" w:rsidP="00C714B7">
            <w:pPr>
              <w:tabs>
                <w:tab w:val="left" w:pos="921"/>
              </w:tabs>
              <w:rPr>
                <w:rFonts w:ascii="Times New Roman" w:hAnsi="Times New Roman" w:cs="Times New Roman"/>
              </w:rPr>
            </w:pPr>
            <w:r w:rsidRPr="00C714B7">
              <w:rPr>
                <w:rFonts w:ascii="Times New Roman" w:hAnsi="Times New Roman" w:cs="Times New Roman"/>
              </w:rPr>
              <w:t>Purchase of a Current Interest—Book Value Method</w:t>
            </w:r>
          </w:p>
        </w:tc>
      </w:tr>
      <w:tr w:rsidR="00C714B7" w:rsidRPr="00327959" w14:paraId="49CC413C" w14:textId="77777777" w:rsidTr="00327959">
        <w:trPr>
          <w:trHeight w:val="399"/>
        </w:trPr>
        <w:tc>
          <w:tcPr>
            <w:tcW w:w="1423" w:type="dxa"/>
            <w:vAlign w:val="center"/>
          </w:tcPr>
          <w:p w14:paraId="491D013D" w14:textId="77777777" w:rsidR="00C714B7" w:rsidRDefault="00C714B7" w:rsidP="00C714B7">
            <w:pPr>
              <w:tabs>
                <w:tab w:val="left" w:pos="921"/>
              </w:tabs>
              <w:rPr>
                <w:rFonts w:ascii="Times New Roman" w:hAnsi="Times New Roman" w:cs="Times New Roman"/>
              </w:rPr>
            </w:pPr>
            <w:r>
              <w:rPr>
                <w:rFonts w:ascii="Times New Roman" w:hAnsi="Times New Roman" w:cs="Times New Roman"/>
              </w:rPr>
              <w:t>14.</w:t>
            </w:r>
          </w:p>
        </w:tc>
        <w:tc>
          <w:tcPr>
            <w:tcW w:w="1555" w:type="dxa"/>
            <w:vAlign w:val="center"/>
          </w:tcPr>
          <w:p w14:paraId="78C554A1" w14:textId="1C5E26E6" w:rsidR="00C714B7" w:rsidRDefault="00C714B7" w:rsidP="00C714B7">
            <w:pPr>
              <w:tabs>
                <w:tab w:val="left" w:pos="921"/>
              </w:tabs>
              <w:rPr>
                <w:rFonts w:ascii="Times New Roman" w:hAnsi="Times New Roman" w:cs="Times New Roman"/>
              </w:rPr>
            </w:pPr>
            <w:r>
              <w:rPr>
                <w:rFonts w:ascii="Times New Roman" w:hAnsi="Times New Roman" w:cs="Times New Roman"/>
              </w:rPr>
              <w:t>Week 14</w:t>
            </w:r>
          </w:p>
        </w:tc>
        <w:tc>
          <w:tcPr>
            <w:tcW w:w="853" w:type="dxa"/>
            <w:vAlign w:val="center"/>
          </w:tcPr>
          <w:p w14:paraId="454C8BAA" w14:textId="0502F1F2" w:rsidR="00C714B7" w:rsidRDefault="00C714B7" w:rsidP="00C714B7">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2496D73F" w14:textId="22FC13EE" w:rsidR="00C714B7" w:rsidRDefault="00C714B7" w:rsidP="00C714B7">
            <w:pPr>
              <w:tabs>
                <w:tab w:val="left" w:pos="921"/>
              </w:tabs>
              <w:rPr>
                <w:rFonts w:ascii="Times New Roman" w:hAnsi="Times New Roman" w:cs="Times New Roman"/>
              </w:rPr>
            </w:pPr>
            <w:r w:rsidRPr="00C714B7">
              <w:rPr>
                <w:rFonts w:ascii="Times New Roman" w:hAnsi="Times New Roman" w:cs="Times New Roman"/>
              </w:rPr>
              <w:t>Bonus and Goodwill Methods Journal Entries</w:t>
            </w:r>
          </w:p>
        </w:tc>
      </w:tr>
      <w:tr w:rsidR="00C714B7" w:rsidRPr="00327959" w14:paraId="05677CED" w14:textId="77777777" w:rsidTr="0091368E">
        <w:trPr>
          <w:trHeight w:val="632"/>
        </w:trPr>
        <w:tc>
          <w:tcPr>
            <w:tcW w:w="1423" w:type="dxa"/>
            <w:vAlign w:val="center"/>
          </w:tcPr>
          <w:p w14:paraId="3BEF8139" w14:textId="77777777" w:rsidR="00C714B7" w:rsidRDefault="00C714B7" w:rsidP="00C714B7">
            <w:pPr>
              <w:tabs>
                <w:tab w:val="left" w:pos="921"/>
              </w:tabs>
              <w:rPr>
                <w:rFonts w:ascii="Times New Roman" w:hAnsi="Times New Roman" w:cs="Times New Roman"/>
              </w:rPr>
            </w:pPr>
            <w:r>
              <w:rPr>
                <w:rFonts w:ascii="Times New Roman" w:hAnsi="Times New Roman" w:cs="Times New Roman"/>
              </w:rPr>
              <w:t>15.</w:t>
            </w:r>
          </w:p>
        </w:tc>
        <w:tc>
          <w:tcPr>
            <w:tcW w:w="1555" w:type="dxa"/>
            <w:vAlign w:val="center"/>
          </w:tcPr>
          <w:p w14:paraId="6E3D4D28" w14:textId="2C45BB02" w:rsidR="00C714B7" w:rsidRDefault="00C714B7" w:rsidP="00C714B7">
            <w:pPr>
              <w:tabs>
                <w:tab w:val="left" w:pos="921"/>
              </w:tabs>
              <w:rPr>
                <w:rFonts w:ascii="Times New Roman" w:hAnsi="Times New Roman" w:cs="Times New Roman"/>
              </w:rPr>
            </w:pPr>
            <w:r>
              <w:rPr>
                <w:rFonts w:ascii="Times New Roman" w:hAnsi="Times New Roman" w:cs="Times New Roman"/>
              </w:rPr>
              <w:t>Week 15</w:t>
            </w:r>
          </w:p>
        </w:tc>
        <w:tc>
          <w:tcPr>
            <w:tcW w:w="7452" w:type="dxa"/>
            <w:gridSpan w:val="2"/>
            <w:vAlign w:val="center"/>
          </w:tcPr>
          <w:p w14:paraId="40C5F57C" w14:textId="2916D5A9" w:rsidR="00C714B7" w:rsidRDefault="00C714B7" w:rsidP="00C714B7">
            <w:pPr>
              <w:tabs>
                <w:tab w:val="left" w:pos="921"/>
              </w:tabs>
              <w:rPr>
                <w:rFonts w:ascii="Times New Roman" w:hAnsi="Times New Roman" w:cs="Times New Roman"/>
              </w:rPr>
            </w:pPr>
            <w:r w:rsidRPr="00327959">
              <w:rPr>
                <w:rFonts w:ascii="Times New Roman" w:hAnsi="Times New Roman" w:cs="Times New Roman"/>
              </w:rPr>
              <w:t>Final Examination</w:t>
            </w:r>
          </w:p>
        </w:tc>
      </w:tr>
    </w:tbl>
    <w:p w14:paraId="6E3052A2" w14:textId="77777777" w:rsidR="00812B36" w:rsidRPr="00804D7D" w:rsidRDefault="00812B36" w:rsidP="00812B36">
      <w:pPr>
        <w:tabs>
          <w:tab w:val="left" w:pos="921"/>
        </w:tabs>
        <w:rPr>
          <w:rFonts w:ascii="Times New Roman" w:hAnsi="Times New Roman" w:cs="Times New Roman"/>
        </w:rPr>
      </w:pPr>
    </w:p>
    <w:tbl>
      <w:tblPr>
        <w:tblStyle w:val="TableGrid"/>
        <w:tblpPr w:leftFromText="180" w:rightFromText="180" w:vertAnchor="text" w:horzAnchor="margin" w:tblpY="1700"/>
        <w:tblW w:w="10394" w:type="dxa"/>
        <w:tblLook w:val="04A0" w:firstRow="1" w:lastRow="0" w:firstColumn="1" w:lastColumn="0" w:noHBand="0" w:noVBand="1"/>
      </w:tblPr>
      <w:tblGrid>
        <w:gridCol w:w="1418"/>
        <w:gridCol w:w="8976"/>
      </w:tblGrid>
      <w:tr w:rsidR="00AC335E" w14:paraId="6E2B507D" w14:textId="77777777" w:rsidTr="0086307F">
        <w:trPr>
          <w:trHeight w:val="1343"/>
        </w:trPr>
        <w:tc>
          <w:tcPr>
            <w:tcW w:w="1418" w:type="dxa"/>
            <w:vAlign w:val="center"/>
          </w:tcPr>
          <w:p w14:paraId="4EDEF614" w14:textId="77777777" w:rsidR="00AC335E" w:rsidRPr="00FC6741" w:rsidRDefault="00C432EE" w:rsidP="00C432EE">
            <w:pPr>
              <w:tabs>
                <w:tab w:val="left" w:pos="921"/>
              </w:tabs>
              <w:rPr>
                <w:rFonts w:ascii="Times New Roman" w:hAnsi="Times New Roman" w:cs="Times New Roman"/>
                <w:b/>
              </w:rPr>
            </w:pPr>
            <w:r>
              <w:rPr>
                <w:rFonts w:ascii="Times New Roman" w:hAnsi="Times New Roman" w:cs="Times New Roman"/>
              </w:rPr>
              <w:lastRenderedPageBreak/>
              <w:t xml:space="preserve">        </w:t>
            </w:r>
            <w:r w:rsidR="00AC335E" w:rsidRPr="00FC6741">
              <w:rPr>
                <w:rFonts w:ascii="Times New Roman" w:hAnsi="Times New Roman" w:cs="Times New Roman"/>
                <w:b/>
              </w:rPr>
              <w:t>19.</w:t>
            </w:r>
          </w:p>
        </w:tc>
        <w:tc>
          <w:tcPr>
            <w:tcW w:w="8976" w:type="dxa"/>
          </w:tcPr>
          <w:p w14:paraId="5A934664" w14:textId="77777777" w:rsidR="00AC335E" w:rsidRDefault="00AC335E" w:rsidP="00AC335E">
            <w:pPr>
              <w:jc w:val="both"/>
              <w:rPr>
                <w:rFonts w:ascii="Times New Roman" w:hAnsi="Times New Roman" w:cs="Times New Roman"/>
                <w:b/>
              </w:rPr>
            </w:pPr>
            <w:r>
              <w:rPr>
                <w:rFonts w:ascii="Times New Roman" w:hAnsi="Times New Roman" w:cs="Times New Roman"/>
                <w:b/>
              </w:rPr>
              <w:t>Examinations:</w:t>
            </w:r>
            <w:r w:rsidR="00AB7AFA">
              <w:rPr>
                <w:rFonts w:ascii="Times New Roman" w:hAnsi="Times New Roman" w:cs="Times New Roman"/>
                <w:b/>
              </w:rPr>
              <w:t xml:space="preserve"> </w:t>
            </w:r>
          </w:p>
          <w:p w14:paraId="60901A70" w14:textId="15A01526" w:rsidR="003902CB" w:rsidRDefault="003902CB" w:rsidP="003902CB">
            <w:pPr>
              <w:pStyle w:val="ListParagraph"/>
              <w:numPr>
                <w:ilvl w:val="0"/>
                <w:numId w:val="43"/>
              </w:numPr>
              <w:jc w:val="both"/>
              <w:rPr>
                <w:rFonts w:ascii="Times New Roman" w:hAnsi="Times New Roman" w:cs="Times New Roman"/>
                <w:b/>
              </w:rPr>
            </w:pPr>
            <w:r>
              <w:rPr>
                <w:rFonts w:ascii="Times New Roman" w:hAnsi="Times New Roman" w:cs="Times New Roman"/>
                <w:b/>
              </w:rPr>
              <w:t xml:space="preserve">Define the terms of </w:t>
            </w:r>
            <w:r w:rsidR="00C714B7">
              <w:rPr>
                <w:rFonts w:ascii="Times New Roman" w:hAnsi="Times New Roman" w:cs="Times New Roman"/>
                <w:b/>
              </w:rPr>
              <w:t xml:space="preserve">Advanced Financial </w:t>
            </w:r>
            <w:r w:rsidR="00327959">
              <w:rPr>
                <w:rFonts w:ascii="Times New Roman" w:hAnsi="Times New Roman" w:cs="Times New Roman"/>
                <w:b/>
              </w:rPr>
              <w:t xml:space="preserve">Accounting </w:t>
            </w:r>
          </w:p>
          <w:p w14:paraId="0AE5ABC4" w14:textId="399DE8DF" w:rsidR="003902CB" w:rsidRPr="003902CB" w:rsidRDefault="003902CB" w:rsidP="003902CB">
            <w:pPr>
              <w:pStyle w:val="ListParagraph"/>
              <w:numPr>
                <w:ilvl w:val="0"/>
                <w:numId w:val="43"/>
              </w:numPr>
              <w:jc w:val="both"/>
              <w:rPr>
                <w:rFonts w:ascii="Times New Roman" w:hAnsi="Times New Roman" w:cs="Times New Roman"/>
                <w:b/>
              </w:rPr>
            </w:pPr>
            <w:r>
              <w:rPr>
                <w:rFonts w:ascii="Times New Roman" w:hAnsi="Times New Roman" w:cs="Times New Roman"/>
                <w:b/>
              </w:rPr>
              <w:t xml:space="preserve">List the methods of </w:t>
            </w:r>
            <w:r w:rsidR="00327959">
              <w:rPr>
                <w:rFonts w:ascii="Times New Roman" w:hAnsi="Times New Roman" w:cs="Times New Roman"/>
                <w:b/>
              </w:rPr>
              <w:t xml:space="preserve"> </w:t>
            </w:r>
            <w:r w:rsidR="00C714B7">
              <w:rPr>
                <w:rFonts w:ascii="Times New Roman" w:hAnsi="Times New Roman" w:cs="Times New Roman"/>
                <w:b/>
              </w:rPr>
              <w:t xml:space="preserve"> </w:t>
            </w:r>
            <w:r w:rsidR="00C714B7">
              <w:rPr>
                <w:rFonts w:ascii="Times New Roman" w:hAnsi="Times New Roman" w:cs="Times New Roman"/>
                <w:b/>
              </w:rPr>
              <w:t>Advanced Financial Accounting</w:t>
            </w:r>
          </w:p>
          <w:p w14:paraId="328CEE95" w14:textId="77777777" w:rsidR="003902CB" w:rsidRDefault="003902CB" w:rsidP="003902CB">
            <w:pPr>
              <w:pStyle w:val="ListParagraph"/>
              <w:numPr>
                <w:ilvl w:val="0"/>
                <w:numId w:val="43"/>
              </w:numPr>
              <w:jc w:val="both"/>
              <w:rPr>
                <w:rFonts w:ascii="Times New Roman" w:hAnsi="Times New Roman" w:cs="Times New Roman"/>
                <w:b/>
              </w:rPr>
            </w:pPr>
            <w:r>
              <w:rPr>
                <w:rFonts w:ascii="Times New Roman" w:hAnsi="Times New Roman" w:cs="Times New Roman"/>
                <w:b/>
              </w:rPr>
              <w:t>Solve the problems</w:t>
            </w:r>
          </w:p>
          <w:p w14:paraId="275B21C5" w14:textId="63A9A6D0" w:rsidR="0086307F" w:rsidRPr="00EE1135" w:rsidRDefault="0086307F" w:rsidP="003902CB">
            <w:pPr>
              <w:pStyle w:val="ListParagraph"/>
              <w:jc w:val="both"/>
              <w:rPr>
                <w:rFonts w:ascii="Times New Roman" w:hAnsi="Times New Roman" w:cs="Times New Roman"/>
                <w:b/>
              </w:rPr>
            </w:pPr>
          </w:p>
        </w:tc>
      </w:tr>
      <w:tr w:rsidR="001317A9" w14:paraId="503B97F4" w14:textId="77777777" w:rsidTr="00F67A48">
        <w:trPr>
          <w:trHeight w:val="608"/>
        </w:trPr>
        <w:tc>
          <w:tcPr>
            <w:tcW w:w="1418" w:type="dxa"/>
            <w:vAlign w:val="center"/>
          </w:tcPr>
          <w:p w14:paraId="7D008EDD" w14:textId="09FAE142" w:rsidR="001317A9" w:rsidRPr="00FC6741" w:rsidRDefault="001317A9" w:rsidP="001317A9">
            <w:pPr>
              <w:tabs>
                <w:tab w:val="left" w:pos="921"/>
              </w:tabs>
              <w:jc w:val="center"/>
              <w:rPr>
                <w:rFonts w:ascii="Times New Roman" w:hAnsi="Times New Roman" w:cs="Times New Roman"/>
                <w:b/>
              </w:rPr>
            </w:pPr>
            <w:r>
              <w:rPr>
                <w:rFonts w:ascii="Times New Roman" w:hAnsi="Times New Roman" w:cs="Times New Roman"/>
                <w:b/>
              </w:rPr>
              <w:t>20.</w:t>
            </w:r>
          </w:p>
        </w:tc>
        <w:tc>
          <w:tcPr>
            <w:tcW w:w="8976" w:type="dxa"/>
            <w:vAlign w:val="center"/>
          </w:tcPr>
          <w:p w14:paraId="4F1C9DCC" w14:textId="77777777" w:rsidR="001317A9" w:rsidRDefault="001317A9" w:rsidP="001317A9">
            <w:pPr>
              <w:pStyle w:val="Default"/>
              <w:rPr>
                <w:rFonts w:ascii="Times New Roman" w:hAnsi="Times New Roman" w:cs="Times New Roman"/>
                <w:b/>
                <w:color w:val="auto"/>
                <w:sz w:val="22"/>
                <w:szCs w:val="22"/>
              </w:rPr>
            </w:pPr>
            <w:r w:rsidRPr="006853DF">
              <w:rPr>
                <w:rFonts w:ascii="Times New Roman" w:hAnsi="Times New Roman" w:cs="Times New Roman"/>
                <w:b/>
                <w:color w:val="auto"/>
                <w:sz w:val="22"/>
                <w:szCs w:val="22"/>
              </w:rPr>
              <w:t>Course Policy</w:t>
            </w:r>
            <w:r>
              <w:rPr>
                <w:rFonts w:ascii="Times New Roman" w:hAnsi="Times New Roman" w:cs="Times New Roman"/>
                <w:b/>
                <w:color w:val="auto"/>
                <w:sz w:val="22"/>
                <w:szCs w:val="22"/>
              </w:rPr>
              <w:t xml:space="preserve">: </w:t>
            </w:r>
          </w:p>
          <w:p w14:paraId="19759E03" w14:textId="4AEEB5D7" w:rsidR="001317A9" w:rsidRPr="003902CB" w:rsidRDefault="003902CB" w:rsidP="003902CB">
            <w:pPr>
              <w:pStyle w:val="ListParagraph"/>
              <w:numPr>
                <w:ilvl w:val="0"/>
                <w:numId w:val="43"/>
              </w:numPr>
              <w:jc w:val="both"/>
              <w:rPr>
                <w:rFonts w:ascii="Times New Roman" w:hAnsi="Times New Roman" w:cs="Times New Roman"/>
                <w:bCs/>
              </w:rPr>
            </w:pPr>
            <w:r w:rsidRPr="003902CB">
              <w:rPr>
                <w:rFonts w:ascii="Times New Roman" w:hAnsi="Times New Roman" w:cs="Times New Roman"/>
                <w:bCs/>
              </w:rPr>
              <w:t>There will be many activities going on throughout the course period in order to ensure and guarantee the learning outcomes. Therefore, students are expected to pay full attention and participate in all classroom activities in order to maximize their learning and understanding.</w:t>
            </w:r>
          </w:p>
        </w:tc>
      </w:tr>
      <w:tr w:rsidR="001317A9" w14:paraId="5A8C5943" w14:textId="77777777" w:rsidTr="00F67A48">
        <w:trPr>
          <w:trHeight w:val="608"/>
        </w:trPr>
        <w:tc>
          <w:tcPr>
            <w:tcW w:w="1418" w:type="dxa"/>
            <w:vAlign w:val="center"/>
          </w:tcPr>
          <w:p w14:paraId="0EBBC805" w14:textId="633318A2" w:rsidR="001317A9" w:rsidRPr="00FC6741" w:rsidRDefault="001317A9" w:rsidP="001317A9">
            <w:pPr>
              <w:tabs>
                <w:tab w:val="left" w:pos="921"/>
              </w:tabs>
              <w:jc w:val="center"/>
              <w:rPr>
                <w:rFonts w:ascii="Times New Roman" w:hAnsi="Times New Roman" w:cs="Times New Roman"/>
                <w:b/>
              </w:rPr>
            </w:pPr>
            <w:r w:rsidRPr="00FC6741">
              <w:rPr>
                <w:rFonts w:ascii="Times New Roman" w:hAnsi="Times New Roman" w:cs="Times New Roman"/>
                <w:b/>
              </w:rPr>
              <w:t>2</w:t>
            </w:r>
            <w:r>
              <w:rPr>
                <w:rFonts w:ascii="Times New Roman" w:hAnsi="Times New Roman" w:cs="Times New Roman"/>
                <w:b/>
              </w:rPr>
              <w:t>1</w:t>
            </w:r>
            <w:r w:rsidRPr="00FC6741">
              <w:rPr>
                <w:rFonts w:ascii="Times New Roman" w:hAnsi="Times New Roman" w:cs="Times New Roman"/>
                <w:b/>
              </w:rPr>
              <w:t>.</w:t>
            </w:r>
          </w:p>
        </w:tc>
        <w:tc>
          <w:tcPr>
            <w:tcW w:w="8976" w:type="dxa"/>
            <w:vAlign w:val="center"/>
          </w:tcPr>
          <w:p w14:paraId="159EDAA0" w14:textId="77777777" w:rsidR="001317A9" w:rsidRDefault="001317A9" w:rsidP="001317A9">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Note:</w:t>
            </w:r>
          </w:p>
          <w:p w14:paraId="3D607A07" w14:textId="77777777" w:rsidR="003902CB" w:rsidRPr="003B31E8" w:rsidRDefault="003902CB" w:rsidP="003902CB">
            <w:pPr>
              <w:pStyle w:val="ListParagraph"/>
              <w:numPr>
                <w:ilvl w:val="0"/>
                <w:numId w:val="42"/>
              </w:numPr>
              <w:jc w:val="both"/>
              <w:rPr>
                <w:rFonts w:ascii="Times New Roman" w:hAnsi="Times New Roman" w:cs="Times New Roman"/>
                <w:bCs/>
              </w:rPr>
            </w:pPr>
            <w:r w:rsidRPr="003B31E8">
              <w:rPr>
                <w:rFonts w:ascii="Times New Roman" w:hAnsi="Times New Roman" w:cs="Times New Roman"/>
                <w:bCs/>
              </w:rPr>
              <w:t>Seek help from the lecturer or your classmates whenever you need to.</w:t>
            </w:r>
          </w:p>
          <w:p w14:paraId="393624D4" w14:textId="77777777" w:rsidR="003902CB" w:rsidRPr="003B31E8" w:rsidRDefault="003902CB" w:rsidP="003902CB">
            <w:pPr>
              <w:pStyle w:val="ListParagraph"/>
              <w:numPr>
                <w:ilvl w:val="0"/>
                <w:numId w:val="42"/>
              </w:numPr>
              <w:jc w:val="both"/>
              <w:rPr>
                <w:rFonts w:ascii="Times New Roman" w:hAnsi="Times New Roman" w:cs="Times New Roman"/>
                <w:bCs/>
              </w:rPr>
            </w:pPr>
            <w:r w:rsidRPr="003B31E8">
              <w:rPr>
                <w:rFonts w:ascii="Times New Roman" w:hAnsi="Times New Roman" w:cs="Times New Roman"/>
                <w:bCs/>
              </w:rPr>
              <w:t>Time spent in learning is never wasted, however, make sure that you make it enjoyable.</w:t>
            </w:r>
          </w:p>
          <w:p w14:paraId="54F51DFD" w14:textId="6D2F9B06" w:rsidR="001317A9" w:rsidRPr="00D633F6" w:rsidRDefault="003902CB" w:rsidP="003902CB">
            <w:pPr>
              <w:pStyle w:val="Default"/>
              <w:numPr>
                <w:ilvl w:val="0"/>
                <w:numId w:val="42"/>
              </w:numPr>
              <w:rPr>
                <w:rFonts w:ascii="Times New Roman" w:hAnsi="Times New Roman" w:cs="Times New Roman"/>
                <w:b/>
              </w:rPr>
            </w:pPr>
            <w:r w:rsidRPr="003B31E8">
              <w:rPr>
                <w:rFonts w:ascii="Times New Roman" w:hAnsi="Times New Roman" w:cs="Times New Roman"/>
                <w:bCs/>
              </w:rPr>
              <w:t>Keep a personal notebook to write down your notes in the lectures. Don’t rely on your friend’s notes as each one of you is different and has different learning approaches.</w:t>
            </w:r>
          </w:p>
        </w:tc>
      </w:tr>
    </w:tbl>
    <w:p w14:paraId="75D5A35D" w14:textId="77777777" w:rsidR="008E0A45" w:rsidRPr="00804D7D" w:rsidRDefault="008E0A45" w:rsidP="00812B36">
      <w:pPr>
        <w:tabs>
          <w:tab w:val="left" w:pos="960"/>
        </w:tabs>
        <w:rPr>
          <w:rFonts w:ascii="Times New Roman" w:hAnsi="Times New Roman" w:cs="Times New Roman"/>
        </w:rPr>
      </w:pPr>
    </w:p>
    <w:sectPr w:rsidR="008E0A45" w:rsidRPr="00804D7D" w:rsidSect="00350F03">
      <w:headerReference w:type="even" r:id="rId8"/>
      <w:headerReference w:type="default" r:id="rId9"/>
      <w:footerReference w:type="even" r:id="rId10"/>
      <w:footerReference w:type="default" r:id="rId11"/>
      <w:headerReference w:type="first" r:id="rId12"/>
      <w:footerReference w:type="first" r:id="rId13"/>
      <w:pgSz w:w="12240" w:h="15840"/>
      <w:pgMar w:top="851" w:right="851" w:bottom="851" w:left="1021" w:header="1728"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9441F" w14:textId="77777777" w:rsidR="00500F8F" w:rsidRDefault="00500F8F" w:rsidP="00FA1355">
      <w:pPr>
        <w:spacing w:after="0" w:line="240" w:lineRule="auto"/>
      </w:pPr>
      <w:r>
        <w:separator/>
      </w:r>
    </w:p>
  </w:endnote>
  <w:endnote w:type="continuationSeparator" w:id="0">
    <w:p w14:paraId="138BAD0D" w14:textId="77777777" w:rsidR="00500F8F" w:rsidRDefault="00500F8F" w:rsidP="00FA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Jacques Francois Shadow">
    <w:altName w:val="Times New Roman"/>
    <w:charset w:val="00"/>
    <w:family w:val="auto"/>
    <w:pitch w:val="default"/>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8C64" w14:textId="77777777" w:rsidR="00487C76" w:rsidRDefault="00487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4C89" w14:textId="77777777" w:rsidR="00487C76" w:rsidRDefault="00487C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AD91" w14:textId="77777777" w:rsidR="00487C76" w:rsidRDefault="00487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EB371" w14:textId="77777777" w:rsidR="00500F8F" w:rsidRDefault="00500F8F" w:rsidP="00FA1355">
      <w:pPr>
        <w:spacing w:after="0" w:line="240" w:lineRule="auto"/>
      </w:pPr>
      <w:r>
        <w:separator/>
      </w:r>
    </w:p>
  </w:footnote>
  <w:footnote w:type="continuationSeparator" w:id="0">
    <w:p w14:paraId="662A4854" w14:textId="77777777" w:rsidR="00500F8F" w:rsidRDefault="00500F8F" w:rsidP="00FA1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E520" w14:textId="77777777" w:rsidR="00487C76" w:rsidRDefault="00487C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0BDC" w14:textId="77777777" w:rsidR="00A7129E" w:rsidRDefault="00350F03" w:rsidP="00A7129E">
    <w:pPr>
      <w:pStyle w:val="Header"/>
      <w:tabs>
        <w:tab w:val="clear" w:pos="4513"/>
        <w:tab w:val="clear" w:pos="9026"/>
        <w:tab w:val="left" w:pos="1307"/>
      </w:tabs>
    </w:pPr>
    <w:r w:rsidRPr="00BD2C4A">
      <w:rPr>
        <w:rFonts w:asciiTheme="majorBidi" w:hAnsiTheme="majorBidi" w:cstheme="majorBidi"/>
        <w:b/>
        <w:bCs/>
        <w:noProof/>
        <w:sz w:val="44"/>
        <w:szCs w:val="44"/>
      </w:rPr>
      <w:drawing>
        <wp:anchor distT="0" distB="0" distL="114300" distR="114300" simplePos="0" relativeHeight="251662336" behindDoc="1" locked="0" layoutInCell="1" allowOverlap="1" wp14:anchorId="18AF610B" wp14:editId="1B2AB259">
          <wp:simplePos x="0" y="0"/>
          <wp:positionH relativeFrom="margin">
            <wp:posOffset>5241925</wp:posOffset>
          </wp:positionH>
          <wp:positionV relativeFrom="paragraph">
            <wp:posOffset>-565785</wp:posOffset>
          </wp:positionV>
          <wp:extent cx="762000" cy="619760"/>
          <wp:effectExtent l="0" t="0" r="0" b="8890"/>
          <wp:wrapTight wrapText="bothSides">
            <wp:wrapPolygon edited="0">
              <wp:start x="0" y="0"/>
              <wp:lineTo x="0" y="21246"/>
              <wp:lineTo x="21060" y="21246"/>
              <wp:lineTo x="210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19760"/>
                  </a:xfrm>
                  <a:prstGeom prst="rect">
                    <a:avLst/>
                  </a:prstGeom>
                  <a:noFill/>
                  <a:ln>
                    <a:noFill/>
                  </a:ln>
                </pic:spPr>
              </pic:pic>
            </a:graphicData>
          </a:graphic>
        </wp:anchor>
      </w:drawing>
    </w:r>
    <w:r w:rsidRPr="004258C1">
      <w:rPr>
        <w:b/>
        <w:bCs/>
        <w:noProof/>
        <w:sz w:val="28"/>
        <w:szCs w:val="28"/>
      </w:rPr>
      <w:drawing>
        <wp:anchor distT="0" distB="0" distL="114300" distR="114300" simplePos="0" relativeHeight="251660288" behindDoc="1" locked="0" layoutInCell="1" allowOverlap="1" wp14:anchorId="5008C185" wp14:editId="7AF4E633">
          <wp:simplePos x="0" y="0"/>
          <wp:positionH relativeFrom="column">
            <wp:posOffset>293370</wp:posOffset>
          </wp:positionH>
          <wp:positionV relativeFrom="paragraph">
            <wp:posOffset>-683895</wp:posOffset>
          </wp:positionV>
          <wp:extent cx="542925" cy="790575"/>
          <wp:effectExtent l="0" t="0" r="9525" b="9525"/>
          <wp:wrapTight wrapText="bothSides">
            <wp:wrapPolygon edited="0">
              <wp:start x="0" y="0"/>
              <wp:lineTo x="0" y="21340"/>
              <wp:lineTo x="21221" y="21340"/>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gif"/>
                  <pic:cNvPicPr/>
                </pic:nvPicPr>
                <pic:blipFill>
                  <a:blip r:embed="rId2">
                    <a:extLst>
                      <a:ext uri="{28A0092B-C50C-407E-A947-70E740481C1C}">
                        <a14:useLocalDpi xmlns:a14="http://schemas.microsoft.com/office/drawing/2010/main" val="0"/>
                      </a:ext>
                    </a:extLst>
                  </a:blip>
                  <a:stretch>
                    <a:fillRect/>
                  </a:stretch>
                </pic:blipFill>
                <pic:spPr>
                  <a:xfrm>
                    <a:off x="0" y="0"/>
                    <a:ext cx="542925" cy="7905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20303F65" wp14:editId="75FCCBBF">
              <wp:simplePos x="0" y="0"/>
              <wp:positionH relativeFrom="column">
                <wp:posOffset>-12700</wp:posOffset>
              </wp:positionH>
              <wp:positionV relativeFrom="paragraph">
                <wp:posOffset>-700405</wp:posOffset>
              </wp:positionV>
              <wp:extent cx="6224067" cy="822192"/>
              <wp:effectExtent l="0" t="0" r="24765" b="1651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4067" cy="822192"/>
                      </a:xfrm>
                      <a:prstGeom prst="roundRect">
                        <a:avLst/>
                      </a:prstGeom>
                    </wps:spPr>
                    <wps:style>
                      <a:lnRef idx="2">
                        <a:schemeClr val="accent1">
                          <a:shade val="50000"/>
                        </a:schemeClr>
                      </a:lnRef>
                      <a:fillRef idx="1001">
                        <a:schemeClr val="lt2"/>
                      </a:fillRef>
                      <a:effectRef idx="0">
                        <a:schemeClr val="accent1"/>
                      </a:effectRef>
                      <a:fontRef idx="minor">
                        <a:schemeClr val="lt1"/>
                      </a:fontRef>
                    </wps:style>
                    <wps:txbx>
                      <w:txbxContent>
                        <w:p w14:paraId="64F04732" w14:textId="77777777" w:rsidR="00487C76" w:rsidRPr="008440BE"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70E82B78" w14:textId="77777777" w:rsidR="00487C76" w:rsidRPr="008440BE"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15D8806D" w14:textId="77777777" w:rsidR="00487C76"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College of </w:t>
                          </w:r>
                          <w:r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 and Economics</w:t>
                          </w:r>
                        </w:p>
                        <w:p w14:paraId="2DC38361" w14:textId="77777777" w:rsidR="00487C76" w:rsidRPr="008440BE" w:rsidRDefault="00487C76" w:rsidP="00487C76">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of</w:t>
                          </w:r>
                          <w:r w:rsidRPr="00FC6416">
                            <w:rPr>
                              <w:rFonts w:ascii="Times New Roman" w:hAnsi="Times New Roman" w:cs="Times New Roman"/>
                            </w:rPr>
                            <w:t xml:space="preserve"> </w:t>
                          </w:r>
                          <w:r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Accounting and finance</w:t>
                          </w:r>
                        </w:p>
                        <w:p w14:paraId="2D681EF8" w14:textId="28692655" w:rsidR="00E47015" w:rsidRPr="008440BE" w:rsidRDefault="00E47015" w:rsidP="00E46E42">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78D0E9" w14:textId="77777777" w:rsidR="00A7129E" w:rsidRPr="008440BE" w:rsidRDefault="00A7129E" w:rsidP="00A7129E">
                          <w:pP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03F65" id="Rounded Rectangle 2" o:spid="_x0000_s1026" style="position:absolute;margin-left:-1pt;margin-top:-55.15pt;width:490.1pt;height: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" fillcolor="#e7e6e6 [3203]" strokecolor="#1f4d78 [1604]" strokeweight="1pt">
              <v:stroke joinstyle="miter"/>
              <v:path arrowok="t"/>
              <v:textbox>
                <w:txbxContent>
                  <w:p w14:paraId="64F04732" w14:textId="77777777" w:rsidR="00487C76" w:rsidRPr="008440BE"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70E82B78" w14:textId="77777777" w:rsidR="00487C76" w:rsidRPr="008440BE"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15D8806D" w14:textId="77777777" w:rsidR="00487C76"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College of </w:t>
                    </w:r>
                    <w:r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 and Economics</w:t>
                    </w:r>
                  </w:p>
                  <w:p w14:paraId="2DC38361" w14:textId="77777777" w:rsidR="00487C76" w:rsidRPr="008440BE" w:rsidRDefault="00487C76" w:rsidP="00487C76">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of</w:t>
                    </w:r>
                    <w:r w:rsidRPr="00FC6416">
                      <w:rPr>
                        <w:rFonts w:ascii="Times New Roman" w:hAnsi="Times New Roman" w:cs="Times New Roman"/>
                      </w:rPr>
                      <w:t xml:space="preserve"> </w:t>
                    </w:r>
                    <w:r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Accounting and finance</w:t>
                    </w:r>
                  </w:p>
                  <w:p w14:paraId="2D681EF8" w14:textId="28692655" w:rsidR="00E47015" w:rsidRPr="008440BE" w:rsidRDefault="00E47015" w:rsidP="00E46E42">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78D0E9" w14:textId="77777777" w:rsidR="00A7129E" w:rsidRPr="008440BE" w:rsidRDefault="00A7129E" w:rsidP="00A7129E">
                    <w:pP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A7129E">
      <w:tab/>
    </w:r>
    <w:r w:rsidR="00A712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1B49" w14:textId="77777777" w:rsidR="00487C76" w:rsidRDefault="00487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094"/>
    <w:multiLevelType w:val="hybridMultilevel"/>
    <w:tmpl w:val="69E88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0968DA"/>
    <w:multiLevelType w:val="multilevel"/>
    <w:tmpl w:val="6B54F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4C4E3E"/>
    <w:multiLevelType w:val="hybridMultilevel"/>
    <w:tmpl w:val="E9621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616126"/>
    <w:multiLevelType w:val="multilevel"/>
    <w:tmpl w:val="90184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72A50"/>
    <w:multiLevelType w:val="multilevel"/>
    <w:tmpl w:val="EC8E8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885FBE"/>
    <w:multiLevelType w:val="hybridMultilevel"/>
    <w:tmpl w:val="7F0C645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22E1621"/>
    <w:multiLevelType w:val="hybridMultilevel"/>
    <w:tmpl w:val="3AF8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338A2"/>
    <w:multiLevelType w:val="hybridMultilevel"/>
    <w:tmpl w:val="2D5A5792"/>
    <w:lvl w:ilvl="0" w:tplc="CDE8E17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C242F"/>
    <w:multiLevelType w:val="hybridMultilevel"/>
    <w:tmpl w:val="F6DE24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7247823"/>
    <w:multiLevelType w:val="multilevel"/>
    <w:tmpl w:val="6492C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C16B8D"/>
    <w:multiLevelType w:val="hybridMultilevel"/>
    <w:tmpl w:val="84E84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B132D"/>
    <w:multiLevelType w:val="hybridMultilevel"/>
    <w:tmpl w:val="CD98F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13E6C"/>
    <w:multiLevelType w:val="hybridMultilevel"/>
    <w:tmpl w:val="4636F14A"/>
    <w:lvl w:ilvl="0" w:tplc="04090005">
      <w:start w:val="1"/>
      <w:numFmt w:val="bullet"/>
      <w:lvlText w:val=""/>
      <w:lvlJc w:val="left"/>
      <w:pPr>
        <w:ind w:left="720" w:hanging="360"/>
      </w:pPr>
      <w:rPr>
        <w:rFonts w:ascii="Wingdings" w:hAnsi="Wingdings" w:hint="default"/>
      </w:rPr>
    </w:lvl>
    <w:lvl w:ilvl="1" w:tplc="AD3AF75E">
      <w:numFmt w:val="bullet"/>
      <w:lvlText w:val=""/>
      <w:lvlJc w:val="left"/>
      <w:pPr>
        <w:ind w:left="1440" w:hanging="360"/>
      </w:pPr>
      <w:rPr>
        <w:rFonts w:ascii="Wingdings" w:eastAsiaTheme="minorHAnsi" w:hAnsi="Wingdings" w:cs="Wingdings" w:hint="default"/>
        <w:color w:val="000000"/>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F031B"/>
    <w:multiLevelType w:val="hybridMultilevel"/>
    <w:tmpl w:val="A1F6F5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3C1ED6"/>
    <w:multiLevelType w:val="hybridMultilevel"/>
    <w:tmpl w:val="F30EEC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8FB6B1F"/>
    <w:multiLevelType w:val="hybridMultilevel"/>
    <w:tmpl w:val="BC62A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6357AE"/>
    <w:multiLevelType w:val="hybridMultilevel"/>
    <w:tmpl w:val="096CED28"/>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7" w15:restartNumberingAfterBreak="0">
    <w:nsid w:val="2AE72088"/>
    <w:multiLevelType w:val="hybridMultilevel"/>
    <w:tmpl w:val="A8D8F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157D66"/>
    <w:multiLevelType w:val="hybridMultilevel"/>
    <w:tmpl w:val="E9F615C4"/>
    <w:lvl w:ilvl="0" w:tplc="824C2F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642242"/>
    <w:multiLevelType w:val="hybridMultilevel"/>
    <w:tmpl w:val="DFE03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15BDE"/>
    <w:multiLevelType w:val="multilevel"/>
    <w:tmpl w:val="5C2A1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⑥"/>
      <w:lvlJc w:val="left"/>
      <w:pPr>
        <w:ind w:left="1440" w:hanging="360"/>
      </w:pPr>
      <w:rPr>
        <w:rFonts w:ascii="Noto Sans Symbols" w:eastAsia="Noto Sans Symbols" w:hAnsi="Noto Sans Symbols" w:cs="Noto Sans Symbols"/>
        <w:color w:val="000000"/>
        <w:sz w:val="18"/>
        <w:szCs w:val="1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03D4A8D"/>
    <w:multiLevelType w:val="hybridMultilevel"/>
    <w:tmpl w:val="51CA1840"/>
    <w:lvl w:ilvl="0" w:tplc="40090001">
      <w:start w:val="1"/>
      <w:numFmt w:val="bullet"/>
      <w:lvlText w:val=""/>
      <w:lvlJc w:val="left"/>
      <w:pPr>
        <w:ind w:left="945" w:hanging="360"/>
      </w:pPr>
      <w:rPr>
        <w:rFonts w:ascii="Symbol" w:hAnsi="Symbol" w:hint="default"/>
      </w:rPr>
    </w:lvl>
    <w:lvl w:ilvl="1" w:tplc="40090003" w:tentative="1">
      <w:start w:val="1"/>
      <w:numFmt w:val="bullet"/>
      <w:lvlText w:val="o"/>
      <w:lvlJc w:val="left"/>
      <w:pPr>
        <w:ind w:left="1665" w:hanging="360"/>
      </w:pPr>
      <w:rPr>
        <w:rFonts w:ascii="Courier New" w:hAnsi="Courier New" w:cs="Courier New" w:hint="default"/>
      </w:rPr>
    </w:lvl>
    <w:lvl w:ilvl="2" w:tplc="40090005" w:tentative="1">
      <w:start w:val="1"/>
      <w:numFmt w:val="bullet"/>
      <w:lvlText w:val=""/>
      <w:lvlJc w:val="left"/>
      <w:pPr>
        <w:ind w:left="2385" w:hanging="360"/>
      </w:pPr>
      <w:rPr>
        <w:rFonts w:ascii="Wingdings" w:hAnsi="Wingdings" w:hint="default"/>
      </w:rPr>
    </w:lvl>
    <w:lvl w:ilvl="3" w:tplc="40090001" w:tentative="1">
      <w:start w:val="1"/>
      <w:numFmt w:val="bullet"/>
      <w:lvlText w:val=""/>
      <w:lvlJc w:val="left"/>
      <w:pPr>
        <w:ind w:left="3105" w:hanging="360"/>
      </w:pPr>
      <w:rPr>
        <w:rFonts w:ascii="Symbol" w:hAnsi="Symbol" w:hint="default"/>
      </w:rPr>
    </w:lvl>
    <w:lvl w:ilvl="4" w:tplc="40090003" w:tentative="1">
      <w:start w:val="1"/>
      <w:numFmt w:val="bullet"/>
      <w:lvlText w:val="o"/>
      <w:lvlJc w:val="left"/>
      <w:pPr>
        <w:ind w:left="3825" w:hanging="360"/>
      </w:pPr>
      <w:rPr>
        <w:rFonts w:ascii="Courier New" w:hAnsi="Courier New" w:cs="Courier New" w:hint="default"/>
      </w:rPr>
    </w:lvl>
    <w:lvl w:ilvl="5" w:tplc="40090005" w:tentative="1">
      <w:start w:val="1"/>
      <w:numFmt w:val="bullet"/>
      <w:lvlText w:val=""/>
      <w:lvlJc w:val="left"/>
      <w:pPr>
        <w:ind w:left="4545" w:hanging="360"/>
      </w:pPr>
      <w:rPr>
        <w:rFonts w:ascii="Wingdings" w:hAnsi="Wingdings" w:hint="default"/>
      </w:rPr>
    </w:lvl>
    <w:lvl w:ilvl="6" w:tplc="40090001" w:tentative="1">
      <w:start w:val="1"/>
      <w:numFmt w:val="bullet"/>
      <w:lvlText w:val=""/>
      <w:lvlJc w:val="left"/>
      <w:pPr>
        <w:ind w:left="5265" w:hanging="360"/>
      </w:pPr>
      <w:rPr>
        <w:rFonts w:ascii="Symbol" w:hAnsi="Symbol" w:hint="default"/>
      </w:rPr>
    </w:lvl>
    <w:lvl w:ilvl="7" w:tplc="40090003" w:tentative="1">
      <w:start w:val="1"/>
      <w:numFmt w:val="bullet"/>
      <w:lvlText w:val="o"/>
      <w:lvlJc w:val="left"/>
      <w:pPr>
        <w:ind w:left="5985" w:hanging="360"/>
      </w:pPr>
      <w:rPr>
        <w:rFonts w:ascii="Courier New" w:hAnsi="Courier New" w:cs="Courier New" w:hint="default"/>
      </w:rPr>
    </w:lvl>
    <w:lvl w:ilvl="8" w:tplc="40090005" w:tentative="1">
      <w:start w:val="1"/>
      <w:numFmt w:val="bullet"/>
      <w:lvlText w:val=""/>
      <w:lvlJc w:val="left"/>
      <w:pPr>
        <w:ind w:left="6705" w:hanging="360"/>
      </w:pPr>
      <w:rPr>
        <w:rFonts w:ascii="Wingdings" w:hAnsi="Wingdings" w:hint="default"/>
      </w:rPr>
    </w:lvl>
  </w:abstractNum>
  <w:abstractNum w:abstractNumId="22" w15:restartNumberingAfterBreak="0">
    <w:nsid w:val="3305053E"/>
    <w:multiLevelType w:val="multilevel"/>
    <w:tmpl w:val="8D687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34A67DB"/>
    <w:multiLevelType w:val="hybridMultilevel"/>
    <w:tmpl w:val="2EC005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33E10BC1"/>
    <w:multiLevelType w:val="multilevel"/>
    <w:tmpl w:val="5DC49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597195E"/>
    <w:multiLevelType w:val="hybridMultilevel"/>
    <w:tmpl w:val="04A6B0FA"/>
    <w:lvl w:ilvl="0" w:tplc="DF22A87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E57DA7"/>
    <w:multiLevelType w:val="hybridMultilevel"/>
    <w:tmpl w:val="806299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34460D"/>
    <w:multiLevelType w:val="hybridMultilevel"/>
    <w:tmpl w:val="11425A84"/>
    <w:lvl w:ilvl="0" w:tplc="FDBE1B9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F175CF"/>
    <w:multiLevelType w:val="hybridMultilevel"/>
    <w:tmpl w:val="6960E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932D53"/>
    <w:multiLevelType w:val="multilevel"/>
    <w:tmpl w:val="EA6A9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4791735"/>
    <w:multiLevelType w:val="multilevel"/>
    <w:tmpl w:val="086EB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9017B83"/>
    <w:multiLevelType w:val="multilevel"/>
    <w:tmpl w:val="34A871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8E1E84"/>
    <w:multiLevelType w:val="hybridMultilevel"/>
    <w:tmpl w:val="AADC4620"/>
    <w:lvl w:ilvl="0" w:tplc="04090001">
      <w:start w:val="1"/>
      <w:numFmt w:val="bullet"/>
      <w:lvlText w:val=""/>
      <w:lvlJc w:val="left"/>
      <w:pPr>
        <w:ind w:left="497" w:hanging="360"/>
      </w:pPr>
      <w:rPr>
        <w:rFonts w:ascii="Symbol" w:hAnsi="Symbol" w:hint="default"/>
      </w:rPr>
    </w:lvl>
    <w:lvl w:ilvl="1" w:tplc="04090003">
      <w:start w:val="1"/>
      <w:numFmt w:val="bullet"/>
      <w:lvlText w:val="o"/>
      <w:lvlJc w:val="left"/>
      <w:pPr>
        <w:ind w:left="1217" w:hanging="360"/>
      </w:pPr>
      <w:rPr>
        <w:rFonts w:ascii="Courier New" w:hAnsi="Courier New" w:cs="Courier New" w:hint="default"/>
      </w:rPr>
    </w:lvl>
    <w:lvl w:ilvl="2" w:tplc="04090005">
      <w:start w:val="1"/>
      <w:numFmt w:val="bullet"/>
      <w:lvlText w:val=""/>
      <w:lvlJc w:val="left"/>
      <w:pPr>
        <w:ind w:left="1937" w:hanging="360"/>
      </w:pPr>
      <w:rPr>
        <w:rFonts w:ascii="Wingdings" w:hAnsi="Wingdings" w:hint="default"/>
      </w:rPr>
    </w:lvl>
    <w:lvl w:ilvl="3" w:tplc="04090001">
      <w:start w:val="1"/>
      <w:numFmt w:val="bullet"/>
      <w:lvlText w:val=""/>
      <w:lvlJc w:val="left"/>
      <w:pPr>
        <w:ind w:left="2657" w:hanging="360"/>
      </w:pPr>
      <w:rPr>
        <w:rFonts w:ascii="Symbol" w:hAnsi="Symbol" w:hint="default"/>
      </w:rPr>
    </w:lvl>
    <w:lvl w:ilvl="4" w:tplc="04090003">
      <w:start w:val="1"/>
      <w:numFmt w:val="bullet"/>
      <w:lvlText w:val="o"/>
      <w:lvlJc w:val="left"/>
      <w:pPr>
        <w:ind w:left="3377" w:hanging="360"/>
      </w:pPr>
      <w:rPr>
        <w:rFonts w:ascii="Courier New" w:hAnsi="Courier New" w:cs="Courier New" w:hint="default"/>
      </w:rPr>
    </w:lvl>
    <w:lvl w:ilvl="5" w:tplc="04090005">
      <w:start w:val="1"/>
      <w:numFmt w:val="bullet"/>
      <w:lvlText w:val=""/>
      <w:lvlJc w:val="left"/>
      <w:pPr>
        <w:ind w:left="4097" w:hanging="360"/>
      </w:pPr>
      <w:rPr>
        <w:rFonts w:ascii="Wingdings" w:hAnsi="Wingdings" w:hint="default"/>
      </w:rPr>
    </w:lvl>
    <w:lvl w:ilvl="6" w:tplc="04090001">
      <w:start w:val="1"/>
      <w:numFmt w:val="bullet"/>
      <w:lvlText w:val=""/>
      <w:lvlJc w:val="left"/>
      <w:pPr>
        <w:ind w:left="4817" w:hanging="360"/>
      </w:pPr>
      <w:rPr>
        <w:rFonts w:ascii="Symbol" w:hAnsi="Symbol" w:hint="default"/>
      </w:rPr>
    </w:lvl>
    <w:lvl w:ilvl="7" w:tplc="04090003">
      <w:start w:val="1"/>
      <w:numFmt w:val="bullet"/>
      <w:lvlText w:val="o"/>
      <w:lvlJc w:val="left"/>
      <w:pPr>
        <w:ind w:left="5537" w:hanging="360"/>
      </w:pPr>
      <w:rPr>
        <w:rFonts w:ascii="Courier New" w:hAnsi="Courier New" w:cs="Courier New" w:hint="default"/>
      </w:rPr>
    </w:lvl>
    <w:lvl w:ilvl="8" w:tplc="04090005">
      <w:start w:val="1"/>
      <w:numFmt w:val="bullet"/>
      <w:lvlText w:val=""/>
      <w:lvlJc w:val="left"/>
      <w:pPr>
        <w:ind w:left="6257" w:hanging="360"/>
      </w:pPr>
      <w:rPr>
        <w:rFonts w:ascii="Wingdings" w:hAnsi="Wingdings" w:hint="default"/>
      </w:rPr>
    </w:lvl>
  </w:abstractNum>
  <w:abstractNum w:abstractNumId="33" w15:restartNumberingAfterBreak="0">
    <w:nsid w:val="50BE4A1E"/>
    <w:multiLevelType w:val="hybridMultilevel"/>
    <w:tmpl w:val="6736E0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12B32C8"/>
    <w:multiLevelType w:val="hybridMultilevel"/>
    <w:tmpl w:val="C9F4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CA4B43"/>
    <w:multiLevelType w:val="hybridMultilevel"/>
    <w:tmpl w:val="08BC5F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C353401"/>
    <w:multiLevelType w:val="hybridMultilevel"/>
    <w:tmpl w:val="DE6A04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5E4A7DD7"/>
    <w:multiLevelType w:val="multilevel"/>
    <w:tmpl w:val="F87C4692"/>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0D6351B"/>
    <w:multiLevelType w:val="hybridMultilevel"/>
    <w:tmpl w:val="18BEB978"/>
    <w:lvl w:ilvl="0" w:tplc="91AE52D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 w15:restartNumberingAfterBreak="0">
    <w:nsid w:val="635F0C28"/>
    <w:multiLevelType w:val="hybridMultilevel"/>
    <w:tmpl w:val="60E00E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6479521D"/>
    <w:multiLevelType w:val="hybridMultilevel"/>
    <w:tmpl w:val="B69AA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2A2EA0"/>
    <w:multiLevelType w:val="hybridMultilevel"/>
    <w:tmpl w:val="7AB4E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68F36D54"/>
    <w:multiLevelType w:val="hybridMultilevel"/>
    <w:tmpl w:val="CA54B43E"/>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555D3A"/>
    <w:multiLevelType w:val="hybridMultilevel"/>
    <w:tmpl w:val="47ACFA80"/>
    <w:lvl w:ilvl="0" w:tplc="BB1EEC8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541B99"/>
    <w:multiLevelType w:val="hybridMultilevel"/>
    <w:tmpl w:val="E7180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3158A9"/>
    <w:multiLevelType w:val="hybridMultilevel"/>
    <w:tmpl w:val="47ACFA80"/>
    <w:lvl w:ilvl="0" w:tplc="BB1EEC8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692260"/>
    <w:multiLevelType w:val="hybridMultilevel"/>
    <w:tmpl w:val="3D8A21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75243E9B"/>
    <w:multiLevelType w:val="hybridMultilevel"/>
    <w:tmpl w:val="1026D598"/>
    <w:lvl w:ilvl="0" w:tplc="BB1EEC84">
      <w:start w:val="1"/>
      <w:numFmt w:val="bullet"/>
      <w:lvlText w:val=""/>
      <w:lvlJc w:val="left"/>
      <w:pPr>
        <w:ind w:left="720" w:hanging="360"/>
      </w:pPr>
      <w:rPr>
        <w:rFonts w:ascii="Symbol" w:hAnsi="Symbol"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15:restartNumberingAfterBreak="0">
    <w:nsid w:val="75BD13C0"/>
    <w:multiLevelType w:val="hybridMultilevel"/>
    <w:tmpl w:val="DB4C9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445F0B"/>
    <w:multiLevelType w:val="multilevel"/>
    <w:tmpl w:val="FA96E33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6BB2BE6"/>
    <w:multiLevelType w:val="hybridMultilevel"/>
    <w:tmpl w:val="EAA67A70"/>
    <w:lvl w:ilvl="0" w:tplc="8746092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142276"/>
    <w:multiLevelType w:val="hybridMultilevel"/>
    <w:tmpl w:val="9B70BDE4"/>
    <w:lvl w:ilvl="0" w:tplc="824C2F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AB391D"/>
    <w:multiLevelType w:val="hybridMultilevel"/>
    <w:tmpl w:val="91AAD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4D2BEA"/>
    <w:multiLevelType w:val="hybridMultilevel"/>
    <w:tmpl w:val="117AD8E2"/>
    <w:lvl w:ilvl="0" w:tplc="50AC37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9836780">
    <w:abstractNumId w:val="15"/>
  </w:num>
  <w:num w:numId="2" w16cid:durableId="184515235">
    <w:abstractNumId w:val="19"/>
  </w:num>
  <w:num w:numId="3" w16cid:durableId="1180437779">
    <w:abstractNumId w:val="45"/>
  </w:num>
  <w:num w:numId="4" w16cid:durableId="2071534275">
    <w:abstractNumId w:val="27"/>
  </w:num>
  <w:num w:numId="5" w16cid:durableId="1692075180">
    <w:abstractNumId w:val="25"/>
  </w:num>
  <w:num w:numId="6" w16cid:durableId="1675766324">
    <w:abstractNumId w:val="7"/>
  </w:num>
  <w:num w:numId="7" w16cid:durableId="1707825228">
    <w:abstractNumId w:val="50"/>
  </w:num>
  <w:num w:numId="8" w16cid:durableId="532697561">
    <w:abstractNumId w:val="18"/>
  </w:num>
  <w:num w:numId="9" w16cid:durableId="823395357">
    <w:abstractNumId w:val="51"/>
  </w:num>
  <w:num w:numId="10" w16cid:durableId="2141263346">
    <w:abstractNumId w:val="46"/>
  </w:num>
  <w:num w:numId="11" w16cid:durableId="804465947">
    <w:abstractNumId w:val="2"/>
  </w:num>
  <w:num w:numId="12" w16cid:durableId="1465388701">
    <w:abstractNumId w:val="8"/>
  </w:num>
  <w:num w:numId="13" w16cid:durableId="1285038066">
    <w:abstractNumId w:val="14"/>
  </w:num>
  <w:num w:numId="14" w16cid:durableId="945623778">
    <w:abstractNumId w:val="36"/>
  </w:num>
  <w:num w:numId="15" w16cid:durableId="1906908734">
    <w:abstractNumId w:val="21"/>
  </w:num>
  <w:num w:numId="16" w16cid:durableId="989796010">
    <w:abstractNumId w:val="0"/>
  </w:num>
  <w:num w:numId="17" w16cid:durableId="351952083">
    <w:abstractNumId w:val="43"/>
  </w:num>
  <w:num w:numId="18" w16cid:durableId="13657845">
    <w:abstractNumId w:val="39"/>
  </w:num>
  <w:num w:numId="19" w16cid:durableId="576210538">
    <w:abstractNumId w:val="47"/>
  </w:num>
  <w:num w:numId="20" w16cid:durableId="1700400430">
    <w:abstractNumId w:val="23"/>
  </w:num>
  <w:num w:numId="21" w16cid:durableId="1189683940">
    <w:abstractNumId w:val="41"/>
  </w:num>
  <w:num w:numId="22" w16cid:durableId="1227882841">
    <w:abstractNumId w:val="42"/>
  </w:num>
  <w:num w:numId="23" w16cid:durableId="118845219">
    <w:abstractNumId w:val="10"/>
  </w:num>
  <w:num w:numId="24" w16cid:durableId="1283464622">
    <w:abstractNumId w:val="12"/>
  </w:num>
  <w:num w:numId="25" w16cid:durableId="577904958">
    <w:abstractNumId w:val="17"/>
  </w:num>
  <w:num w:numId="26" w16cid:durableId="904032235">
    <w:abstractNumId w:val="53"/>
  </w:num>
  <w:num w:numId="27" w16cid:durableId="1238858618">
    <w:abstractNumId w:val="48"/>
  </w:num>
  <w:num w:numId="28" w16cid:durableId="1038165128">
    <w:abstractNumId w:val="26"/>
  </w:num>
  <w:num w:numId="29" w16cid:durableId="1305891576">
    <w:abstractNumId w:val="29"/>
  </w:num>
  <w:num w:numId="30" w16cid:durableId="2096049349">
    <w:abstractNumId w:val="28"/>
  </w:num>
  <w:num w:numId="31" w16cid:durableId="2040349248">
    <w:abstractNumId w:val="13"/>
  </w:num>
  <w:num w:numId="32" w16cid:durableId="1080639761">
    <w:abstractNumId w:val="52"/>
  </w:num>
  <w:num w:numId="33" w16cid:durableId="1162699378">
    <w:abstractNumId w:val="4"/>
  </w:num>
  <w:num w:numId="34" w16cid:durableId="1295334775">
    <w:abstractNumId w:val="37"/>
  </w:num>
  <w:num w:numId="35" w16cid:durableId="817380266">
    <w:abstractNumId w:val="49"/>
  </w:num>
  <w:num w:numId="36" w16cid:durableId="1292711028">
    <w:abstractNumId w:val="33"/>
  </w:num>
  <w:num w:numId="37" w16cid:durableId="285233496">
    <w:abstractNumId w:val="16"/>
  </w:num>
  <w:num w:numId="38" w16cid:durableId="1935632043">
    <w:abstractNumId w:val="22"/>
  </w:num>
  <w:num w:numId="39" w16cid:durableId="220212948">
    <w:abstractNumId w:val="1"/>
  </w:num>
  <w:num w:numId="40" w16cid:durableId="1616251670">
    <w:abstractNumId w:val="9"/>
  </w:num>
  <w:num w:numId="41" w16cid:durableId="1310330001">
    <w:abstractNumId w:val="20"/>
  </w:num>
  <w:num w:numId="42" w16cid:durableId="944264892">
    <w:abstractNumId w:val="44"/>
  </w:num>
  <w:num w:numId="43" w16cid:durableId="1901789264">
    <w:abstractNumId w:val="11"/>
  </w:num>
  <w:num w:numId="44" w16cid:durableId="90928843">
    <w:abstractNumId w:val="6"/>
  </w:num>
  <w:num w:numId="45" w16cid:durableId="230040366">
    <w:abstractNumId w:val="3"/>
  </w:num>
  <w:num w:numId="46" w16cid:durableId="14330904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94970499">
    <w:abstractNumId w:val="32"/>
  </w:num>
  <w:num w:numId="48" w16cid:durableId="491020519">
    <w:abstractNumId w:val="34"/>
  </w:num>
  <w:num w:numId="49" w16cid:durableId="6056967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50022993">
    <w:abstractNumId w:val="40"/>
  </w:num>
  <w:num w:numId="51" w16cid:durableId="1500929114">
    <w:abstractNumId w:val="5"/>
  </w:num>
  <w:num w:numId="52" w16cid:durableId="191844489">
    <w:abstractNumId w:val="30"/>
  </w:num>
  <w:num w:numId="53" w16cid:durableId="893465263">
    <w:abstractNumId w:val="31"/>
  </w:num>
  <w:num w:numId="54" w16cid:durableId="12882457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3MbY0NTY3NDa1MDNQ0lEKTi0uzszPAykwqgUASQIXXSwAAAA="/>
  </w:docVars>
  <w:rsids>
    <w:rsidRoot w:val="00DA7184"/>
    <w:rsid w:val="00011347"/>
    <w:rsid w:val="00017764"/>
    <w:rsid w:val="00024F89"/>
    <w:rsid w:val="00044F8F"/>
    <w:rsid w:val="00054CEF"/>
    <w:rsid w:val="000554B6"/>
    <w:rsid w:val="00057988"/>
    <w:rsid w:val="00060EE0"/>
    <w:rsid w:val="00061BE4"/>
    <w:rsid w:val="00067A52"/>
    <w:rsid w:val="00070A24"/>
    <w:rsid w:val="00072C75"/>
    <w:rsid w:val="000C4A27"/>
    <w:rsid w:val="000C582B"/>
    <w:rsid w:val="000D6990"/>
    <w:rsid w:val="000E1467"/>
    <w:rsid w:val="000E252F"/>
    <w:rsid w:val="000E5AAA"/>
    <w:rsid w:val="000F2D7B"/>
    <w:rsid w:val="000F5288"/>
    <w:rsid w:val="001036B4"/>
    <w:rsid w:val="00120B0C"/>
    <w:rsid w:val="001317A9"/>
    <w:rsid w:val="00137D47"/>
    <w:rsid w:val="00164D56"/>
    <w:rsid w:val="00180C8C"/>
    <w:rsid w:val="001C2950"/>
    <w:rsid w:val="001F0894"/>
    <w:rsid w:val="00250337"/>
    <w:rsid w:val="00274613"/>
    <w:rsid w:val="00280A33"/>
    <w:rsid w:val="00281087"/>
    <w:rsid w:val="00284840"/>
    <w:rsid w:val="002A4170"/>
    <w:rsid w:val="002A673D"/>
    <w:rsid w:val="002B102A"/>
    <w:rsid w:val="002B557E"/>
    <w:rsid w:val="002C2217"/>
    <w:rsid w:val="002C5902"/>
    <w:rsid w:val="002C7D6D"/>
    <w:rsid w:val="002D0AA3"/>
    <w:rsid w:val="002E2567"/>
    <w:rsid w:val="002F1AE1"/>
    <w:rsid w:val="003139A0"/>
    <w:rsid w:val="00320B8D"/>
    <w:rsid w:val="00324AA6"/>
    <w:rsid w:val="00327959"/>
    <w:rsid w:val="003376A9"/>
    <w:rsid w:val="00350F03"/>
    <w:rsid w:val="003539C9"/>
    <w:rsid w:val="00361196"/>
    <w:rsid w:val="00367778"/>
    <w:rsid w:val="00372D2D"/>
    <w:rsid w:val="0037796D"/>
    <w:rsid w:val="00386015"/>
    <w:rsid w:val="003902CB"/>
    <w:rsid w:val="0039183D"/>
    <w:rsid w:val="003B257D"/>
    <w:rsid w:val="003C3CF0"/>
    <w:rsid w:val="003E7301"/>
    <w:rsid w:val="004147C8"/>
    <w:rsid w:val="00437494"/>
    <w:rsid w:val="00487C76"/>
    <w:rsid w:val="004B0984"/>
    <w:rsid w:val="004E40DD"/>
    <w:rsid w:val="004F45C0"/>
    <w:rsid w:val="00500F8F"/>
    <w:rsid w:val="00501ABC"/>
    <w:rsid w:val="005068DD"/>
    <w:rsid w:val="00514523"/>
    <w:rsid w:val="00535F97"/>
    <w:rsid w:val="00540848"/>
    <w:rsid w:val="005470E0"/>
    <w:rsid w:val="00551BF5"/>
    <w:rsid w:val="005655BF"/>
    <w:rsid w:val="005659D2"/>
    <w:rsid w:val="00576F23"/>
    <w:rsid w:val="00592B1D"/>
    <w:rsid w:val="005935A8"/>
    <w:rsid w:val="005A3392"/>
    <w:rsid w:val="005D1EF7"/>
    <w:rsid w:val="005D6C83"/>
    <w:rsid w:val="005E3319"/>
    <w:rsid w:val="005E5A4D"/>
    <w:rsid w:val="005E6461"/>
    <w:rsid w:val="00602D0A"/>
    <w:rsid w:val="00602DB0"/>
    <w:rsid w:val="00621C25"/>
    <w:rsid w:val="0062715B"/>
    <w:rsid w:val="0064522A"/>
    <w:rsid w:val="00651315"/>
    <w:rsid w:val="006A3C77"/>
    <w:rsid w:val="006B5E35"/>
    <w:rsid w:val="006E3606"/>
    <w:rsid w:val="006E7A9C"/>
    <w:rsid w:val="006F33AC"/>
    <w:rsid w:val="006F7201"/>
    <w:rsid w:val="007039FE"/>
    <w:rsid w:val="00710DAA"/>
    <w:rsid w:val="00730CC5"/>
    <w:rsid w:val="00730DB7"/>
    <w:rsid w:val="007541CF"/>
    <w:rsid w:val="0076334D"/>
    <w:rsid w:val="007A14AF"/>
    <w:rsid w:val="007B7CF4"/>
    <w:rsid w:val="007D0E77"/>
    <w:rsid w:val="007D2C57"/>
    <w:rsid w:val="007D67C3"/>
    <w:rsid w:val="007D7331"/>
    <w:rsid w:val="007E2812"/>
    <w:rsid w:val="007F63E6"/>
    <w:rsid w:val="00804D7D"/>
    <w:rsid w:val="00812B36"/>
    <w:rsid w:val="008440BE"/>
    <w:rsid w:val="00851E9F"/>
    <w:rsid w:val="00856519"/>
    <w:rsid w:val="0086307F"/>
    <w:rsid w:val="00887869"/>
    <w:rsid w:val="008A74A1"/>
    <w:rsid w:val="008D5591"/>
    <w:rsid w:val="008E0A45"/>
    <w:rsid w:val="0091368E"/>
    <w:rsid w:val="00913865"/>
    <w:rsid w:val="00923596"/>
    <w:rsid w:val="009274B1"/>
    <w:rsid w:val="00927A73"/>
    <w:rsid w:val="00976DC4"/>
    <w:rsid w:val="00987314"/>
    <w:rsid w:val="00987375"/>
    <w:rsid w:val="00987699"/>
    <w:rsid w:val="009B6D63"/>
    <w:rsid w:val="009C2A88"/>
    <w:rsid w:val="009C5414"/>
    <w:rsid w:val="009C72F7"/>
    <w:rsid w:val="009D1457"/>
    <w:rsid w:val="009F73A6"/>
    <w:rsid w:val="00A051BA"/>
    <w:rsid w:val="00A10FC0"/>
    <w:rsid w:val="00A275FB"/>
    <w:rsid w:val="00A33CF9"/>
    <w:rsid w:val="00A51CF4"/>
    <w:rsid w:val="00A562EA"/>
    <w:rsid w:val="00A706D5"/>
    <w:rsid w:val="00A7129E"/>
    <w:rsid w:val="00A714E5"/>
    <w:rsid w:val="00A97502"/>
    <w:rsid w:val="00AA391D"/>
    <w:rsid w:val="00AB7AFA"/>
    <w:rsid w:val="00AC335E"/>
    <w:rsid w:val="00AF3043"/>
    <w:rsid w:val="00B02677"/>
    <w:rsid w:val="00B03EA8"/>
    <w:rsid w:val="00B041A3"/>
    <w:rsid w:val="00B31536"/>
    <w:rsid w:val="00B352FA"/>
    <w:rsid w:val="00B357F1"/>
    <w:rsid w:val="00B455E2"/>
    <w:rsid w:val="00B52DF5"/>
    <w:rsid w:val="00B71132"/>
    <w:rsid w:val="00B746AC"/>
    <w:rsid w:val="00B7646C"/>
    <w:rsid w:val="00B8581F"/>
    <w:rsid w:val="00B879EE"/>
    <w:rsid w:val="00B903CC"/>
    <w:rsid w:val="00B91B20"/>
    <w:rsid w:val="00B9447F"/>
    <w:rsid w:val="00BA60C9"/>
    <w:rsid w:val="00BF760D"/>
    <w:rsid w:val="00C15D1A"/>
    <w:rsid w:val="00C432EE"/>
    <w:rsid w:val="00C44EDF"/>
    <w:rsid w:val="00C702F8"/>
    <w:rsid w:val="00C714B7"/>
    <w:rsid w:val="00C90130"/>
    <w:rsid w:val="00CB4217"/>
    <w:rsid w:val="00CB62DB"/>
    <w:rsid w:val="00CC3314"/>
    <w:rsid w:val="00CC78D9"/>
    <w:rsid w:val="00CE0D64"/>
    <w:rsid w:val="00CF0EDE"/>
    <w:rsid w:val="00D07C77"/>
    <w:rsid w:val="00D12670"/>
    <w:rsid w:val="00D633F6"/>
    <w:rsid w:val="00D6530A"/>
    <w:rsid w:val="00D86EA0"/>
    <w:rsid w:val="00DA7184"/>
    <w:rsid w:val="00DF27DD"/>
    <w:rsid w:val="00E23DD4"/>
    <w:rsid w:val="00E43EC0"/>
    <w:rsid w:val="00E4471D"/>
    <w:rsid w:val="00E45758"/>
    <w:rsid w:val="00E46E42"/>
    <w:rsid w:val="00E47015"/>
    <w:rsid w:val="00E575ED"/>
    <w:rsid w:val="00E677D8"/>
    <w:rsid w:val="00E967F7"/>
    <w:rsid w:val="00EA4B81"/>
    <w:rsid w:val="00EA6AD6"/>
    <w:rsid w:val="00ED3AD2"/>
    <w:rsid w:val="00EE1135"/>
    <w:rsid w:val="00EE3227"/>
    <w:rsid w:val="00EE692E"/>
    <w:rsid w:val="00F02DC4"/>
    <w:rsid w:val="00F17E9E"/>
    <w:rsid w:val="00F209F9"/>
    <w:rsid w:val="00F22A71"/>
    <w:rsid w:val="00F465D1"/>
    <w:rsid w:val="00F560C0"/>
    <w:rsid w:val="00F67A48"/>
    <w:rsid w:val="00F7741C"/>
    <w:rsid w:val="00F818B7"/>
    <w:rsid w:val="00F867D7"/>
    <w:rsid w:val="00F94721"/>
    <w:rsid w:val="00FA0358"/>
    <w:rsid w:val="00FA1355"/>
    <w:rsid w:val="00FA6FFC"/>
    <w:rsid w:val="00FB57C2"/>
    <w:rsid w:val="00FC4311"/>
    <w:rsid w:val="00FC6741"/>
    <w:rsid w:val="00FD2028"/>
    <w:rsid w:val="00FF7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17694"/>
  <w15:chartTrackingRefBased/>
  <w15:docId w15:val="{21D2CC96-09BE-41EC-B4AC-CD7259C6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9D2"/>
    <w:pPr>
      <w:ind w:left="720"/>
      <w:contextualSpacing/>
    </w:pPr>
  </w:style>
  <w:style w:type="paragraph" w:styleId="Header">
    <w:name w:val="header"/>
    <w:basedOn w:val="Normal"/>
    <w:link w:val="HeaderChar"/>
    <w:uiPriority w:val="99"/>
    <w:unhideWhenUsed/>
    <w:rsid w:val="00FA1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355"/>
  </w:style>
  <w:style w:type="paragraph" w:styleId="Footer">
    <w:name w:val="footer"/>
    <w:basedOn w:val="Normal"/>
    <w:link w:val="FooterChar"/>
    <w:uiPriority w:val="99"/>
    <w:unhideWhenUsed/>
    <w:rsid w:val="00FA1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355"/>
  </w:style>
  <w:style w:type="paragraph" w:styleId="BalloonText">
    <w:name w:val="Balloon Text"/>
    <w:basedOn w:val="Normal"/>
    <w:link w:val="BalloonTextChar"/>
    <w:uiPriority w:val="99"/>
    <w:semiHidden/>
    <w:unhideWhenUsed/>
    <w:rsid w:val="005D6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C83"/>
    <w:rPr>
      <w:rFonts w:ascii="Segoe UI" w:hAnsi="Segoe UI" w:cs="Segoe UI"/>
      <w:sz w:val="18"/>
      <w:szCs w:val="18"/>
    </w:rPr>
  </w:style>
  <w:style w:type="paragraph" w:styleId="NormalWeb">
    <w:name w:val="Normal (Web)"/>
    <w:basedOn w:val="Normal"/>
    <w:uiPriority w:val="99"/>
    <w:semiHidden/>
    <w:unhideWhenUsed/>
    <w:rsid w:val="00BF76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67C3"/>
    <w:rPr>
      <w:color w:val="0563C1" w:themeColor="hyperlink"/>
      <w:u w:val="single"/>
    </w:rPr>
  </w:style>
  <w:style w:type="paragraph" w:styleId="Subtitle">
    <w:name w:val="Subtitle"/>
    <w:basedOn w:val="Normal"/>
    <w:next w:val="Normal"/>
    <w:link w:val="SubtitleChar"/>
    <w:qFormat/>
    <w:rsid w:val="0036119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361196"/>
    <w:rPr>
      <w:rFonts w:ascii="Georgia" w:eastAsia="Georgia" w:hAnsi="Georgia" w:cs="Georgia"/>
      <w:i/>
      <w:color w:val="666666"/>
      <w:sz w:val="48"/>
      <w:szCs w:val="48"/>
    </w:rPr>
  </w:style>
  <w:style w:type="paragraph" w:customStyle="1" w:styleId="Default">
    <w:name w:val="Default"/>
    <w:rsid w:val="001317A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CC78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6203">
      <w:bodyDiv w:val="1"/>
      <w:marLeft w:val="0"/>
      <w:marRight w:val="0"/>
      <w:marTop w:val="0"/>
      <w:marBottom w:val="0"/>
      <w:divBdr>
        <w:top w:val="none" w:sz="0" w:space="0" w:color="auto"/>
        <w:left w:val="none" w:sz="0" w:space="0" w:color="auto"/>
        <w:bottom w:val="none" w:sz="0" w:space="0" w:color="auto"/>
        <w:right w:val="none" w:sz="0" w:space="0" w:color="auto"/>
      </w:divBdr>
    </w:div>
    <w:div w:id="50810139">
      <w:bodyDiv w:val="1"/>
      <w:marLeft w:val="0"/>
      <w:marRight w:val="0"/>
      <w:marTop w:val="0"/>
      <w:marBottom w:val="0"/>
      <w:divBdr>
        <w:top w:val="none" w:sz="0" w:space="0" w:color="auto"/>
        <w:left w:val="none" w:sz="0" w:space="0" w:color="auto"/>
        <w:bottom w:val="none" w:sz="0" w:space="0" w:color="auto"/>
        <w:right w:val="none" w:sz="0" w:space="0" w:color="auto"/>
      </w:divBdr>
    </w:div>
    <w:div w:id="82802581">
      <w:bodyDiv w:val="1"/>
      <w:marLeft w:val="0"/>
      <w:marRight w:val="0"/>
      <w:marTop w:val="0"/>
      <w:marBottom w:val="0"/>
      <w:divBdr>
        <w:top w:val="none" w:sz="0" w:space="0" w:color="auto"/>
        <w:left w:val="none" w:sz="0" w:space="0" w:color="auto"/>
        <w:bottom w:val="none" w:sz="0" w:space="0" w:color="auto"/>
        <w:right w:val="none" w:sz="0" w:space="0" w:color="auto"/>
      </w:divBdr>
      <w:divsChild>
        <w:div w:id="1192497509">
          <w:marLeft w:val="0"/>
          <w:marRight w:val="0"/>
          <w:marTop w:val="0"/>
          <w:marBottom w:val="0"/>
          <w:divBdr>
            <w:top w:val="none" w:sz="0" w:space="0" w:color="auto"/>
            <w:left w:val="none" w:sz="0" w:space="0" w:color="auto"/>
            <w:bottom w:val="none" w:sz="0" w:space="0" w:color="auto"/>
            <w:right w:val="none" w:sz="0" w:space="0" w:color="auto"/>
          </w:divBdr>
        </w:div>
        <w:div w:id="1641231703">
          <w:marLeft w:val="0"/>
          <w:marRight w:val="0"/>
          <w:marTop w:val="0"/>
          <w:marBottom w:val="0"/>
          <w:divBdr>
            <w:top w:val="none" w:sz="0" w:space="0" w:color="auto"/>
            <w:left w:val="none" w:sz="0" w:space="0" w:color="auto"/>
            <w:bottom w:val="none" w:sz="0" w:space="0" w:color="auto"/>
            <w:right w:val="none" w:sz="0" w:space="0" w:color="auto"/>
          </w:divBdr>
        </w:div>
        <w:div w:id="1459033082">
          <w:marLeft w:val="0"/>
          <w:marRight w:val="0"/>
          <w:marTop w:val="0"/>
          <w:marBottom w:val="0"/>
          <w:divBdr>
            <w:top w:val="none" w:sz="0" w:space="0" w:color="auto"/>
            <w:left w:val="none" w:sz="0" w:space="0" w:color="auto"/>
            <w:bottom w:val="none" w:sz="0" w:space="0" w:color="auto"/>
            <w:right w:val="none" w:sz="0" w:space="0" w:color="auto"/>
          </w:divBdr>
        </w:div>
        <w:div w:id="1849557755">
          <w:marLeft w:val="0"/>
          <w:marRight w:val="0"/>
          <w:marTop w:val="0"/>
          <w:marBottom w:val="0"/>
          <w:divBdr>
            <w:top w:val="none" w:sz="0" w:space="0" w:color="auto"/>
            <w:left w:val="none" w:sz="0" w:space="0" w:color="auto"/>
            <w:bottom w:val="none" w:sz="0" w:space="0" w:color="auto"/>
            <w:right w:val="none" w:sz="0" w:space="0" w:color="auto"/>
          </w:divBdr>
        </w:div>
        <w:div w:id="1368335785">
          <w:marLeft w:val="0"/>
          <w:marRight w:val="0"/>
          <w:marTop w:val="0"/>
          <w:marBottom w:val="0"/>
          <w:divBdr>
            <w:top w:val="none" w:sz="0" w:space="0" w:color="auto"/>
            <w:left w:val="none" w:sz="0" w:space="0" w:color="auto"/>
            <w:bottom w:val="none" w:sz="0" w:space="0" w:color="auto"/>
            <w:right w:val="none" w:sz="0" w:space="0" w:color="auto"/>
          </w:divBdr>
        </w:div>
        <w:div w:id="1549413854">
          <w:marLeft w:val="0"/>
          <w:marRight w:val="0"/>
          <w:marTop w:val="0"/>
          <w:marBottom w:val="0"/>
          <w:divBdr>
            <w:top w:val="none" w:sz="0" w:space="0" w:color="auto"/>
            <w:left w:val="none" w:sz="0" w:space="0" w:color="auto"/>
            <w:bottom w:val="none" w:sz="0" w:space="0" w:color="auto"/>
            <w:right w:val="none" w:sz="0" w:space="0" w:color="auto"/>
          </w:divBdr>
        </w:div>
        <w:div w:id="681666342">
          <w:marLeft w:val="0"/>
          <w:marRight w:val="0"/>
          <w:marTop w:val="0"/>
          <w:marBottom w:val="0"/>
          <w:divBdr>
            <w:top w:val="none" w:sz="0" w:space="0" w:color="auto"/>
            <w:left w:val="none" w:sz="0" w:space="0" w:color="auto"/>
            <w:bottom w:val="none" w:sz="0" w:space="0" w:color="auto"/>
            <w:right w:val="none" w:sz="0" w:space="0" w:color="auto"/>
          </w:divBdr>
        </w:div>
        <w:div w:id="1181899078">
          <w:marLeft w:val="0"/>
          <w:marRight w:val="0"/>
          <w:marTop w:val="0"/>
          <w:marBottom w:val="0"/>
          <w:divBdr>
            <w:top w:val="none" w:sz="0" w:space="0" w:color="auto"/>
            <w:left w:val="none" w:sz="0" w:space="0" w:color="auto"/>
            <w:bottom w:val="none" w:sz="0" w:space="0" w:color="auto"/>
            <w:right w:val="none" w:sz="0" w:space="0" w:color="auto"/>
          </w:divBdr>
        </w:div>
        <w:div w:id="1675499358">
          <w:marLeft w:val="0"/>
          <w:marRight w:val="0"/>
          <w:marTop w:val="0"/>
          <w:marBottom w:val="0"/>
          <w:divBdr>
            <w:top w:val="none" w:sz="0" w:space="0" w:color="auto"/>
            <w:left w:val="none" w:sz="0" w:space="0" w:color="auto"/>
            <w:bottom w:val="none" w:sz="0" w:space="0" w:color="auto"/>
            <w:right w:val="none" w:sz="0" w:space="0" w:color="auto"/>
          </w:divBdr>
        </w:div>
        <w:div w:id="2032149338">
          <w:marLeft w:val="0"/>
          <w:marRight w:val="0"/>
          <w:marTop w:val="0"/>
          <w:marBottom w:val="0"/>
          <w:divBdr>
            <w:top w:val="none" w:sz="0" w:space="0" w:color="auto"/>
            <w:left w:val="none" w:sz="0" w:space="0" w:color="auto"/>
            <w:bottom w:val="none" w:sz="0" w:space="0" w:color="auto"/>
            <w:right w:val="none" w:sz="0" w:space="0" w:color="auto"/>
          </w:divBdr>
        </w:div>
        <w:div w:id="869563298">
          <w:marLeft w:val="0"/>
          <w:marRight w:val="0"/>
          <w:marTop w:val="0"/>
          <w:marBottom w:val="0"/>
          <w:divBdr>
            <w:top w:val="none" w:sz="0" w:space="0" w:color="auto"/>
            <w:left w:val="none" w:sz="0" w:space="0" w:color="auto"/>
            <w:bottom w:val="none" w:sz="0" w:space="0" w:color="auto"/>
            <w:right w:val="none" w:sz="0" w:space="0" w:color="auto"/>
          </w:divBdr>
        </w:div>
        <w:div w:id="297297862">
          <w:marLeft w:val="0"/>
          <w:marRight w:val="0"/>
          <w:marTop w:val="0"/>
          <w:marBottom w:val="0"/>
          <w:divBdr>
            <w:top w:val="none" w:sz="0" w:space="0" w:color="auto"/>
            <w:left w:val="none" w:sz="0" w:space="0" w:color="auto"/>
            <w:bottom w:val="none" w:sz="0" w:space="0" w:color="auto"/>
            <w:right w:val="none" w:sz="0" w:space="0" w:color="auto"/>
          </w:divBdr>
        </w:div>
        <w:div w:id="1192913514">
          <w:marLeft w:val="0"/>
          <w:marRight w:val="0"/>
          <w:marTop w:val="0"/>
          <w:marBottom w:val="0"/>
          <w:divBdr>
            <w:top w:val="none" w:sz="0" w:space="0" w:color="auto"/>
            <w:left w:val="none" w:sz="0" w:space="0" w:color="auto"/>
            <w:bottom w:val="none" w:sz="0" w:space="0" w:color="auto"/>
            <w:right w:val="none" w:sz="0" w:space="0" w:color="auto"/>
          </w:divBdr>
        </w:div>
      </w:divsChild>
    </w:div>
    <w:div w:id="237057012">
      <w:bodyDiv w:val="1"/>
      <w:marLeft w:val="0"/>
      <w:marRight w:val="0"/>
      <w:marTop w:val="0"/>
      <w:marBottom w:val="0"/>
      <w:divBdr>
        <w:top w:val="none" w:sz="0" w:space="0" w:color="auto"/>
        <w:left w:val="none" w:sz="0" w:space="0" w:color="auto"/>
        <w:bottom w:val="none" w:sz="0" w:space="0" w:color="auto"/>
        <w:right w:val="none" w:sz="0" w:space="0" w:color="auto"/>
      </w:divBdr>
    </w:div>
    <w:div w:id="864177700">
      <w:bodyDiv w:val="1"/>
      <w:marLeft w:val="0"/>
      <w:marRight w:val="0"/>
      <w:marTop w:val="0"/>
      <w:marBottom w:val="0"/>
      <w:divBdr>
        <w:top w:val="none" w:sz="0" w:space="0" w:color="auto"/>
        <w:left w:val="none" w:sz="0" w:space="0" w:color="auto"/>
        <w:bottom w:val="none" w:sz="0" w:space="0" w:color="auto"/>
        <w:right w:val="none" w:sz="0" w:space="0" w:color="auto"/>
      </w:divBdr>
      <w:divsChild>
        <w:div w:id="1364676208">
          <w:marLeft w:val="0"/>
          <w:marRight w:val="0"/>
          <w:marTop w:val="0"/>
          <w:marBottom w:val="0"/>
          <w:divBdr>
            <w:top w:val="none" w:sz="0" w:space="0" w:color="auto"/>
            <w:left w:val="none" w:sz="0" w:space="0" w:color="auto"/>
            <w:bottom w:val="none" w:sz="0" w:space="0" w:color="auto"/>
            <w:right w:val="none" w:sz="0" w:space="0" w:color="auto"/>
          </w:divBdr>
        </w:div>
        <w:div w:id="931427596">
          <w:marLeft w:val="0"/>
          <w:marRight w:val="0"/>
          <w:marTop w:val="0"/>
          <w:marBottom w:val="0"/>
          <w:divBdr>
            <w:top w:val="none" w:sz="0" w:space="0" w:color="auto"/>
            <w:left w:val="none" w:sz="0" w:space="0" w:color="auto"/>
            <w:bottom w:val="none" w:sz="0" w:space="0" w:color="auto"/>
            <w:right w:val="none" w:sz="0" w:space="0" w:color="auto"/>
          </w:divBdr>
        </w:div>
        <w:div w:id="1859394359">
          <w:marLeft w:val="0"/>
          <w:marRight w:val="0"/>
          <w:marTop w:val="0"/>
          <w:marBottom w:val="0"/>
          <w:divBdr>
            <w:top w:val="none" w:sz="0" w:space="0" w:color="auto"/>
            <w:left w:val="none" w:sz="0" w:space="0" w:color="auto"/>
            <w:bottom w:val="none" w:sz="0" w:space="0" w:color="auto"/>
            <w:right w:val="none" w:sz="0" w:space="0" w:color="auto"/>
          </w:divBdr>
        </w:div>
        <w:div w:id="634142842">
          <w:marLeft w:val="0"/>
          <w:marRight w:val="0"/>
          <w:marTop w:val="0"/>
          <w:marBottom w:val="0"/>
          <w:divBdr>
            <w:top w:val="none" w:sz="0" w:space="0" w:color="auto"/>
            <w:left w:val="none" w:sz="0" w:space="0" w:color="auto"/>
            <w:bottom w:val="none" w:sz="0" w:space="0" w:color="auto"/>
            <w:right w:val="none" w:sz="0" w:space="0" w:color="auto"/>
          </w:divBdr>
        </w:div>
        <w:div w:id="328481909">
          <w:marLeft w:val="0"/>
          <w:marRight w:val="0"/>
          <w:marTop w:val="0"/>
          <w:marBottom w:val="0"/>
          <w:divBdr>
            <w:top w:val="none" w:sz="0" w:space="0" w:color="auto"/>
            <w:left w:val="none" w:sz="0" w:space="0" w:color="auto"/>
            <w:bottom w:val="none" w:sz="0" w:space="0" w:color="auto"/>
            <w:right w:val="none" w:sz="0" w:space="0" w:color="auto"/>
          </w:divBdr>
        </w:div>
        <w:div w:id="2028020795">
          <w:marLeft w:val="0"/>
          <w:marRight w:val="0"/>
          <w:marTop w:val="0"/>
          <w:marBottom w:val="0"/>
          <w:divBdr>
            <w:top w:val="none" w:sz="0" w:space="0" w:color="auto"/>
            <w:left w:val="none" w:sz="0" w:space="0" w:color="auto"/>
            <w:bottom w:val="none" w:sz="0" w:space="0" w:color="auto"/>
            <w:right w:val="none" w:sz="0" w:space="0" w:color="auto"/>
          </w:divBdr>
        </w:div>
        <w:div w:id="2145346439">
          <w:marLeft w:val="0"/>
          <w:marRight w:val="0"/>
          <w:marTop w:val="0"/>
          <w:marBottom w:val="0"/>
          <w:divBdr>
            <w:top w:val="none" w:sz="0" w:space="0" w:color="auto"/>
            <w:left w:val="none" w:sz="0" w:space="0" w:color="auto"/>
            <w:bottom w:val="none" w:sz="0" w:space="0" w:color="auto"/>
            <w:right w:val="none" w:sz="0" w:space="0" w:color="auto"/>
          </w:divBdr>
        </w:div>
        <w:div w:id="1674651362">
          <w:marLeft w:val="0"/>
          <w:marRight w:val="0"/>
          <w:marTop w:val="0"/>
          <w:marBottom w:val="0"/>
          <w:divBdr>
            <w:top w:val="none" w:sz="0" w:space="0" w:color="auto"/>
            <w:left w:val="none" w:sz="0" w:space="0" w:color="auto"/>
            <w:bottom w:val="none" w:sz="0" w:space="0" w:color="auto"/>
            <w:right w:val="none" w:sz="0" w:space="0" w:color="auto"/>
          </w:divBdr>
        </w:div>
      </w:divsChild>
    </w:div>
    <w:div w:id="1187213251">
      <w:bodyDiv w:val="1"/>
      <w:marLeft w:val="0"/>
      <w:marRight w:val="0"/>
      <w:marTop w:val="0"/>
      <w:marBottom w:val="0"/>
      <w:divBdr>
        <w:top w:val="none" w:sz="0" w:space="0" w:color="auto"/>
        <w:left w:val="none" w:sz="0" w:space="0" w:color="auto"/>
        <w:bottom w:val="none" w:sz="0" w:space="0" w:color="auto"/>
        <w:right w:val="none" w:sz="0" w:space="0" w:color="auto"/>
      </w:divBdr>
    </w:div>
    <w:div w:id="1217467314">
      <w:bodyDiv w:val="1"/>
      <w:marLeft w:val="0"/>
      <w:marRight w:val="0"/>
      <w:marTop w:val="0"/>
      <w:marBottom w:val="0"/>
      <w:divBdr>
        <w:top w:val="none" w:sz="0" w:space="0" w:color="auto"/>
        <w:left w:val="none" w:sz="0" w:space="0" w:color="auto"/>
        <w:bottom w:val="none" w:sz="0" w:space="0" w:color="auto"/>
        <w:right w:val="none" w:sz="0" w:space="0" w:color="auto"/>
      </w:divBdr>
    </w:div>
    <w:div w:id="1571958042">
      <w:bodyDiv w:val="1"/>
      <w:marLeft w:val="0"/>
      <w:marRight w:val="0"/>
      <w:marTop w:val="0"/>
      <w:marBottom w:val="0"/>
      <w:divBdr>
        <w:top w:val="none" w:sz="0" w:space="0" w:color="auto"/>
        <w:left w:val="none" w:sz="0" w:space="0" w:color="auto"/>
        <w:bottom w:val="none" w:sz="0" w:space="0" w:color="auto"/>
        <w:right w:val="none" w:sz="0" w:space="0" w:color="auto"/>
      </w:divBdr>
    </w:div>
    <w:div w:id="1603024719">
      <w:bodyDiv w:val="1"/>
      <w:marLeft w:val="0"/>
      <w:marRight w:val="0"/>
      <w:marTop w:val="0"/>
      <w:marBottom w:val="0"/>
      <w:divBdr>
        <w:top w:val="none" w:sz="0" w:space="0" w:color="auto"/>
        <w:left w:val="none" w:sz="0" w:space="0" w:color="auto"/>
        <w:bottom w:val="none" w:sz="0" w:space="0" w:color="auto"/>
        <w:right w:val="none" w:sz="0" w:space="0" w:color="auto"/>
      </w:divBdr>
      <w:divsChild>
        <w:div w:id="1829325476">
          <w:marLeft w:val="0"/>
          <w:marRight w:val="0"/>
          <w:marTop w:val="0"/>
          <w:marBottom w:val="0"/>
          <w:divBdr>
            <w:top w:val="none" w:sz="0" w:space="0" w:color="auto"/>
            <w:left w:val="none" w:sz="0" w:space="0" w:color="auto"/>
            <w:bottom w:val="none" w:sz="0" w:space="0" w:color="auto"/>
            <w:right w:val="none" w:sz="0" w:space="0" w:color="auto"/>
          </w:divBdr>
        </w:div>
        <w:div w:id="167715991">
          <w:marLeft w:val="0"/>
          <w:marRight w:val="0"/>
          <w:marTop w:val="0"/>
          <w:marBottom w:val="0"/>
          <w:divBdr>
            <w:top w:val="none" w:sz="0" w:space="0" w:color="auto"/>
            <w:left w:val="none" w:sz="0" w:space="0" w:color="auto"/>
            <w:bottom w:val="none" w:sz="0" w:space="0" w:color="auto"/>
            <w:right w:val="none" w:sz="0" w:space="0" w:color="auto"/>
          </w:divBdr>
        </w:div>
        <w:div w:id="1165167106">
          <w:marLeft w:val="0"/>
          <w:marRight w:val="0"/>
          <w:marTop w:val="0"/>
          <w:marBottom w:val="0"/>
          <w:divBdr>
            <w:top w:val="none" w:sz="0" w:space="0" w:color="auto"/>
            <w:left w:val="none" w:sz="0" w:space="0" w:color="auto"/>
            <w:bottom w:val="none" w:sz="0" w:space="0" w:color="auto"/>
            <w:right w:val="none" w:sz="0" w:space="0" w:color="auto"/>
          </w:divBdr>
        </w:div>
        <w:div w:id="1870339687">
          <w:marLeft w:val="0"/>
          <w:marRight w:val="0"/>
          <w:marTop w:val="0"/>
          <w:marBottom w:val="0"/>
          <w:divBdr>
            <w:top w:val="none" w:sz="0" w:space="0" w:color="auto"/>
            <w:left w:val="none" w:sz="0" w:space="0" w:color="auto"/>
            <w:bottom w:val="none" w:sz="0" w:space="0" w:color="auto"/>
            <w:right w:val="none" w:sz="0" w:space="0" w:color="auto"/>
          </w:divBdr>
        </w:div>
      </w:divsChild>
    </w:div>
    <w:div w:id="1614825924">
      <w:bodyDiv w:val="1"/>
      <w:marLeft w:val="0"/>
      <w:marRight w:val="0"/>
      <w:marTop w:val="0"/>
      <w:marBottom w:val="0"/>
      <w:divBdr>
        <w:top w:val="none" w:sz="0" w:space="0" w:color="auto"/>
        <w:left w:val="none" w:sz="0" w:space="0" w:color="auto"/>
        <w:bottom w:val="none" w:sz="0" w:space="0" w:color="auto"/>
        <w:right w:val="none" w:sz="0" w:space="0" w:color="auto"/>
      </w:divBdr>
    </w:div>
    <w:div w:id="1838494444">
      <w:bodyDiv w:val="1"/>
      <w:marLeft w:val="0"/>
      <w:marRight w:val="0"/>
      <w:marTop w:val="0"/>
      <w:marBottom w:val="0"/>
      <w:divBdr>
        <w:top w:val="none" w:sz="0" w:space="0" w:color="auto"/>
        <w:left w:val="none" w:sz="0" w:space="0" w:color="auto"/>
        <w:bottom w:val="none" w:sz="0" w:space="0" w:color="auto"/>
        <w:right w:val="none" w:sz="0" w:space="0" w:color="auto"/>
      </w:divBdr>
    </w:div>
    <w:div w:id="197023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CA510-480D-4478-909E-B3CA2801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864</Words>
  <Characters>4833</Characters>
  <Application>Microsoft Office Word</Application>
  <DocSecurity>0</DocSecurity>
  <Lines>302</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Dashty Ismil\Lecturer\accounting and finance\administration &amp; economics\lfu\2022-2023</dc:creator>
  <cp:keywords/>
  <dc:description/>
  <cp:lastModifiedBy>rebin bilal mohammed</cp:lastModifiedBy>
  <cp:revision>2</cp:revision>
  <cp:lastPrinted>2019-02-06T05:01:00Z</cp:lastPrinted>
  <dcterms:created xsi:type="dcterms:W3CDTF">2023-06-05T19:10:00Z</dcterms:created>
  <dcterms:modified xsi:type="dcterms:W3CDTF">2023-06-05T19:10:00Z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ab203df1bf7917c8610aab9d0f16171e6440bd67a9aa10a6226ce82209595043</vt:lpwstr>
  </property>
</Properties>
</file>